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54" w:rsidRDefault="00D90454">
      <w:pPr>
        <w:pStyle w:val="a4"/>
        <w:rPr>
          <w:sz w:val="32"/>
          <w:szCs w:val="32"/>
        </w:rPr>
      </w:pPr>
      <w:r>
        <w:rPr>
          <w:sz w:val="32"/>
          <w:szCs w:val="32"/>
        </w:rPr>
        <w:t>Александр Николаевич Островский</w:t>
      </w:r>
    </w:p>
    <w:p w:rsidR="00D90454" w:rsidRDefault="00D90454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( 1823-1886)</w:t>
      </w:r>
    </w:p>
    <w:p w:rsidR="00D90454" w:rsidRDefault="00D90454">
      <w:pPr>
        <w:ind w:firstLine="567"/>
        <w:jc w:val="both"/>
        <w:rPr>
          <w:b/>
          <w:bCs/>
          <w:sz w:val="24"/>
          <w:szCs w:val="24"/>
        </w:rPr>
      </w:pP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Александр Николаевич Островский  родился в 1823 году в Москве: в Замоскворечье, - в старинном купеческом и чиновничьем районе. Отец будущего драматурга, образованный и умелый судебный чиновник, а затем - известный в московских коммерческих кругах стряпчий (адвокат), нажил изрядный достаток; поднимаясь по служебной лестнице , получил права потомственного дворянина, стал помещиком; понятно, что ему хотелось и сына пустить по юридической части .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Александр Островский получил неплохое домашнее образование - с детства пристрастился к литературе, владел немецким и французским языками, хорошо знал латынь, охотно занимался музыкой. Он успешно окончил гимназию и в 1840 году поступил на юридический факультет Московского университета. Но карьера юриста Островскому не нравилась, неодолимо влекло его к себе искусство. Он  старался не пропускать ни одного спектакля: много читал и спорил о литературе, страстно полюбил музыку. В то же время сам пробовал писать стихи и рассказы.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Охладев к занятиям в университете, Островский оставил учение. Несколько лет по настоянию отца служил мелким чиновником в суде. Здесь будущий  драматург насмотрелся человеческих комедий и трагедий. Окончательно разочаровавшись в судебной деятельности, Островский мечтает стать писателем.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времена юности Островского крестьяне и купцы одевались , ели , пили и веселились не так, как люди просвещенных сословий. Даже общая православная вера не до конца объединяла их с образованными. В русской земле словно существовало два разных, мало связанных, мало понятных друг для друга мира. Но в середине 19 века границы этих миров начали постепенно разрушаться. Образованные люди стали искать способы преодолеть разрыв, восстановить не столько государственное - оно-то было! - сколько духовного и культурное единство русского народа. А простые, верные старинному укладу люди с развитием деловой жизни все чаще вынуждены сталкиваться с современным им государством. Приходилось обращаться в суды для разрешения имущественных и наследственных споров , в разных учреждений получать разрешения на промысел и торговлю. Чиновники их обманывали, запугивали и обирали. Поэтому самые сметливые стали учить своих детей, начали приспосабливаться к “европеизированной” жизни. Но на первых порах часто принимали за образованность лишь различные внешние стороны высший сословий. 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Богатые, но еще вчера жившие по старинке люди и новые требования, которые властно предъявляет им современная жизнь, - вот основа комедийных конфликтов молодого Островского, да еще таких, где смешное переплетено с грустным: ведь причуды  имеющих власть не только забавны, но и опасны для бедных: зависимых и угнетенных.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Его всероссийская известность началась со второй комедии - “Свои люди сочтемся !” (или “Банкрот” 1849 г.) Пьеса имела огромный успех у читателей после публикации в журнале “Московитянин”. Однако постановка ее были запрещена по указанию самого царя Николая 1 . Цензурный запрет продержался одиннадцать лет.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Уже в комедии “Свои люди - сочтемся!” проявились основные черты драматургии Островского: умение через семейно-бытовой конфликт показать важным общерусские проблемы, создать яркие и узнаваемые характеры не только главных, но и второстепенных персонажей. В его пьесах звучит  сочная, живая народная речь. И у каждой из них - не простой, заставляющий задуматься конец. 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того: как в комедии “Свои люди - сочтемся!” была создана столь безотрадная картина, Островскому захотелось показать героев положительных, способных противостоять безнравственности  и жестокости современных отношений. Он опасался поселить в своих  зрелищах чувство безнадежности. Именно такие, взывающие сочувствия герои и появляются в комедии “Не  свои сани не садись” (1853) (первая из пьес Островского которая пошла на сцене ) и “Бедность не порок” (1954).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1956 г Островский совершил путешествие по Волге: от истоков реки до Нижнего Новгорода. Полученные впечатления многие годы питали его творчество. Отразились они и в “Грозе” (1959) одной из самых знаменитых его пьес. Действие пьесы происходит в вымышленном глухом городе Калинове. Островский показал в пьесе не только внешние обстоятельства трагедии: суровость свекрови, безволие мужа и его приверженность к вину; равнодушное формальное отношение калиновцев к вере; не только властную грубость богатых купцов, нищету и суеверие  жителей. Главное в пьесе - внутренняя жизнь героини, возникновение в ней чего-то нового, еще неясного ей самой. Драма Островского как бы запечатлела народную Россию на переломе, на пороге новой исторической эпохи.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60 г.г. в творчестве Островского появляется и герой дворянин. Но такой, который занят не правдоискательством, а успешной карьерой. Например в комедии “На всякого мудреца довольно простоты” - целая галерея дворянских типов, по-разному переживающих отмену крепостного права. Главные герои “Леса” - двое из дворянского рода Гурмыжских: богатая и немолодая помещица, проматывающая имение с любовниками, и ее племянник актер.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последних произведениях Островского в центре событий все чаще оказывается женщина. Писатель словно разочарован в нравственных достоинствах деятельного героя, “делового человека”, интересы и жизненные силы которого слишком часто полностью поглощает борьба за материальный успех. В конце своего творческого пути он написал драму “Богатые невесты”ю Но самая прославленная пьеса Островского о судьбе: как тогда выражались, “ девушки на выданье” - “Бесприданница” (1878 г)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последние десятилетия жизни Островский создает своего рода художественный памятник отечественному театру. В 1972 г. он написал стихотворную комедию “Комик 17 столетия”о рождении первого русского театра. Но гораздо более известны пьесы Островского  о современном ему театре - “Таланты и поклонники” (1981) и “Без вины виноватые” (1983). Здесь он показал как заманчива и трудна жизнь актеров .</w:t>
      </w:r>
    </w:p>
    <w:p w:rsidR="00D90454" w:rsidRDefault="00D904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Проработав для русской сцены без малого сорок лет Островский создал целый репертуар - около пятидесяти пьес. Произведения Островского и до сих пор остаются на сцене. И через полтораста лет не трудно увидеть рядом героев его пьес.</w:t>
      </w:r>
    </w:p>
    <w:p w:rsidR="00D90454" w:rsidRDefault="00D90454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Умер Островский в 1886 году в своем любимом заволжском имении Щелыково, что в костромских дремучих лесах: на холмистых берегах маленьких извилистых речек. Жизнь писателя по большей части и протекала в этих сердцевинных местах России: где смолоду он мог наблюдать исконные, еще мало затронутые современной ему городской цивилизацией обычаи и нравы, слышать коренную русскую речь.</w:t>
      </w:r>
      <w:bookmarkStart w:id="0" w:name="_GoBack"/>
      <w:bookmarkEnd w:id="0"/>
    </w:p>
    <w:sectPr w:rsidR="00D90454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6E4"/>
    <w:rsid w:val="003926E4"/>
    <w:rsid w:val="00965F17"/>
    <w:rsid w:val="00AA00F3"/>
    <w:rsid w:val="00D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C5856D-D581-4140-92C8-BF1EC336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ind w:firstLine="567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Александр Николаевич Островский</vt:lpstr>
    </vt:vector>
  </TitlesOfParts>
  <Company> 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Александр Николаевич Островский</dc:title>
  <dc:subject/>
  <dc:creator>nata</dc:creator>
  <cp:keywords/>
  <dc:description/>
  <cp:lastModifiedBy>admin</cp:lastModifiedBy>
  <cp:revision>2</cp:revision>
  <cp:lastPrinted>1998-09-06T15:30:00Z</cp:lastPrinted>
  <dcterms:created xsi:type="dcterms:W3CDTF">2014-01-30T23:09:00Z</dcterms:created>
  <dcterms:modified xsi:type="dcterms:W3CDTF">2014-01-30T23:09:00Z</dcterms:modified>
</cp:coreProperties>
</file>