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5D" w:rsidRDefault="00FB0F5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Анализ стихотворения А. Блока "О доблестях, о подвигах, о славе" </w:t>
      </w:r>
    </w:p>
    <w:p w:rsidR="00FB0F5D" w:rsidRDefault="00FB0F5D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 выполнил Басов Сергей Геннадьевич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Александр Александрович Блок жил и писал в очень трудных исторических условиях, мучительно ощущая отсутствие гармонии в "страшном мире". Не чувствовал он  её и в своей душе. Только любовь смогла принести Блоку ту необходимую, желанную умиротворённость, без которой невозможно было жить. Любовь была призвана исключить хаос не только в душе, но и в окружающем поэта мире. Блок обожествлял любовь, которая открыла ему высокий смысл жизни. Огромное количество стихотворений он посвятил этому прекрасному чувству. Одно из них – "О доблестях, о подвигах, о славе…".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Это стихотворение было написано в 1908 году и вошло в третий том Собраний стихотворений поэта. Цикл "Возмездия", к которому относится стихотворение, продолжает тему "страшного мира". Слово "возмездие" понимают обычно как наказание за некое преступление. Причём наказание, исходящее со стороны, от кого-то. Возмездие, по Блоку, - это прежде всего осуждение человеком самого себя, суд собственной совести. Главная вина героя – измена данным когда-то священным обетам, высокой любви, измена человеческому предназначению. А следствием этому – расплата: душевная опустошенность, усталость от жизни, покорное ожидание смерти. Эти мотивы звучат во всех стихотворениях цикла "Возмездие".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Навсегда ушла из жизни поэта та высокая безгрешная любовь, действительность разрушила идеал, и поэт скорбит о потерянной чистой мечте, в которую он теперь не способен так  сильно верить: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 доблестях, о подвигах, о славе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забывал на горестной земле,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Когда твоё лицо в простой оправе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Передо мной сияло на столе…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Уж не мечтать о нежности, о славе,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Всё миновалось, молодость прошла!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Твоё лицо в его простой оправе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Своей рукой убрал я со стола.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Стихотворение "О доблестях, о подвигах, о славе…" имеет структуру кольцевой композиции: первая строка повторяет последнюю, но противопоставлена ей; в заключении стихотворения автор словно хочет повторить первую строку, но он уже не думает ни о доблести, ни о подвигах, он ищет хотя бы нежности, но не находит и её.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Жанр стихотворения – любовное послание. Герой обращается к ушедшей от него любимой женщине. Он испытывает страстное желание вернуть любовь, потерянную уже много лет назад. Это желание передано в стихотворении при помощи анафор и синтаксического параллелизма: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вспомнил я тебя пред аналоем,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звал тебя, как молодость свою…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звал тебя, но ты не оглянулась,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слёзы лил, но ты не снизошла.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Расставшись с любимой, герой потерял смысл жизни, он потерял самого себя. Не встретил он больше и настоящей любви, на жизненном пути ему встречалась лишь страсть: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Летели дни, крутясь проклятым роем…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Вино и страсть терзали жизнь мою…</w:t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 вспомнил я тебя пред аналоем,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 звал тебя, как молодость свою…    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 дни, когда лицо любимой сияло, сменили страшные дни, крутящиеся "проклятым роем". Образ "страшного мира" символичен, он один из ключевых в стихотворении. Сливаясь с образом сырой ночи, он контрастирует с "синем плащом" прошлого, плащом, в который завернулась героиня, уходя из дома (синий цвет –  измена):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Ты в синий плащ печально завернулась,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сырую ночь ты из дому ушла.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 знаю, где приют своей гордыне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Ты, нежная, ты, милая, нашла…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крепко сплю, мне снится плащ твой синий,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котором ты в сырую ночь ушла.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Дни подобны ночи, жизнь кажется сном ("я крепко сплю"). 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 стихотворении нам встречается большое количество эпитетов: "на горестной земле", "заветное кольцо", "проклятым роем", "сырая ночь". Та нежность, с которой герой вспоминает свою любимую, сравнивая её со своей молодостью: "И звал тебя, как молодость свою", отражена в произведении  такими эпитетами, как: "прекрасное лицо", "ты, милая", "ты, нежная". Встречаются в стихотворении олицетворения и метафоры: "когда твоё лицо в простой оправе", "передо мной сияло на столе", "я бросил в ночь заветное кольцо", "ты отдала свою судьбу другому", "летели дни", "вино и страсть терзали жизнь мою", "я крепко сплю".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Если внимательно читать стихотворение "О доблестях, о подвигах, о славе…", то нетрудно заметить, что оно перекликается со стихотворением А.С. Пушкина "Я помню чудное мгновенье…".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Когда твоё лицо в простой оправе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Передо мной сияло на столе…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 Пушкина мы видим сходные строчки: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 помню чудное мгновенье: 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Передо мной явилась ты.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"И я забыл прекрасное лицо" -  "И я забыл твой голос нежный". "Летели дни" – "шли годы". Но, не смотря на столь похожий сценарий, финалы у стихотворений совершенно противоположные: у А.С. Пушкина к концу стихотворения наступает пробуждение души, у Блока же мы видим лишь горечь, отчаяние (герой не вернул любимой).</w:t>
      </w:r>
    </w:p>
    <w:p w:rsidR="00FB0F5D" w:rsidRDefault="00FB0F5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спасительную веру любви, любви как очищающего светлого чувства, А. Блок верил всегда и стремился отдать всего себя любви, великой любви к женщине, к Родине… Любви он посвятил свои чувства, помыслы, душу, что ярко выражено в его стихотворениях на всём протяжении творчества великого поэта, именем которого его мать, Россия, гордится и поныне.</w:t>
      </w:r>
      <w:bookmarkStart w:id="0" w:name="_GoBack"/>
      <w:bookmarkEnd w:id="0"/>
    </w:p>
    <w:sectPr w:rsidR="00FB0F5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3BD"/>
    <w:rsid w:val="00243635"/>
    <w:rsid w:val="00B70540"/>
    <w:rsid w:val="00C923BD"/>
    <w:rsid w:val="00F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0D922F-D293-44B9-A7B5-07F6557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</w:p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Александрович Блок жил и писал в очень трудных исторических условиях, мучительно ощущая отсутствие гармонии в "страш</vt:lpstr>
    </vt:vector>
  </TitlesOfParts>
  <Company>Школа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Александрович Блок жил и писал в очень трудных исторических условиях, мучительно ощущая отсутствие гармонии в "страш</dc:title>
  <dc:subject/>
  <dc:creator>Басов Сергей</dc:creator>
  <cp:keywords/>
  <dc:description/>
  <cp:lastModifiedBy>admin</cp:lastModifiedBy>
  <cp:revision>2</cp:revision>
  <dcterms:created xsi:type="dcterms:W3CDTF">2014-01-26T21:22:00Z</dcterms:created>
  <dcterms:modified xsi:type="dcterms:W3CDTF">2014-01-26T21:22:00Z</dcterms:modified>
</cp:coreProperties>
</file>