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BE" w:rsidRDefault="000E36BE" w:rsidP="000E36BE">
      <w:pPr>
        <w:spacing w:line="360" w:lineRule="auto"/>
        <w:ind w:firstLine="5580"/>
        <w:rPr>
          <w:i/>
          <w:sz w:val="28"/>
          <w:szCs w:val="28"/>
        </w:rPr>
      </w:pPr>
      <w:r>
        <w:rPr>
          <w:i/>
          <w:sz w:val="28"/>
          <w:szCs w:val="28"/>
        </w:rPr>
        <w:t>Видел я берега Кубани</w:t>
      </w:r>
    </w:p>
    <w:p w:rsidR="000E36BE" w:rsidRDefault="000E36BE" w:rsidP="000E36BE">
      <w:pPr>
        <w:spacing w:line="360" w:lineRule="auto"/>
        <w:ind w:firstLine="55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сторожевые станицы – </w:t>
      </w:r>
    </w:p>
    <w:p w:rsidR="000E36BE" w:rsidRDefault="000E36BE" w:rsidP="000E36BE">
      <w:pPr>
        <w:spacing w:line="360" w:lineRule="auto"/>
        <w:ind w:firstLine="5580"/>
        <w:rPr>
          <w:i/>
          <w:sz w:val="28"/>
          <w:szCs w:val="28"/>
        </w:rPr>
      </w:pPr>
      <w:r>
        <w:rPr>
          <w:i/>
          <w:sz w:val="28"/>
          <w:szCs w:val="28"/>
        </w:rPr>
        <w:t>любовался нашими казаками.</w:t>
      </w:r>
    </w:p>
    <w:p w:rsidR="000E36BE" w:rsidRDefault="000E36BE" w:rsidP="000E36BE">
      <w:pPr>
        <w:spacing w:line="360" w:lineRule="auto"/>
        <w:ind w:firstLine="558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</w:t>
      </w:r>
      <w:r>
        <w:rPr>
          <w:b/>
          <w:i/>
          <w:sz w:val="28"/>
          <w:szCs w:val="28"/>
        </w:rPr>
        <w:t>А.С. Пушкин</w:t>
      </w:r>
    </w:p>
    <w:p w:rsidR="000E36BE" w:rsidRDefault="000E36BE" w:rsidP="000E36BE">
      <w:pPr>
        <w:spacing w:line="360" w:lineRule="auto"/>
        <w:ind w:firstLine="720"/>
        <w:rPr>
          <w:sz w:val="28"/>
          <w:szCs w:val="28"/>
        </w:rPr>
      </w:pPr>
    </w:p>
    <w:p w:rsidR="000E36BE" w:rsidRDefault="000E36BE" w:rsidP="000E36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Еще при жизни великого поэта Александра Сергеевича Пушкина (1799–1837) современники называли его имя в ряду славных имен, составляющих гордость великой русской нации. «Это был… не только великий русский поэт своего времени, но и великий поэт всех народов и всех веков… слава всемирная», - так восторженно писал  о А.С. Пушкине известный критик В. Белинский.</w:t>
      </w:r>
    </w:p>
    <w:p w:rsidR="000E36BE" w:rsidRDefault="000E36BE" w:rsidP="000E36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долю поэта</w:t>
      </w:r>
      <w:r w:rsidR="003E1B75">
        <w:rPr>
          <w:sz w:val="28"/>
          <w:szCs w:val="28"/>
        </w:rPr>
        <w:t xml:space="preserve"> выпала задача огромной культурно-исторической важности, казалось бы, непосильной для одного человека, но гигант Пушкин с этой задачей справился блестяще, ибо творческий путь его был стремителен и плодотворен. Первое стихотворение Пушкина появилось в печати, когда поэту исполнилось 15 лет, а в возрасте 37 лет его уже не стало…</w:t>
      </w:r>
    </w:p>
    <w:p w:rsidR="00F45C19" w:rsidRDefault="00F45C19" w:rsidP="000E36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А.С. Пушкин побывал на Кубани всего один раз, во время своей поездки на Кавказ с семьей генерала Николая Николаевича Раевского-старшего.</w:t>
      </w:r>
    </w:p>
    <w:p w:rsidR="00F45C19" w:rsidRDefault="00F45C19" w:rsidP="000E36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Весной 1820 года поэт был выслан из Петербурга за участие в кружке «Зеленая лампа»</w:t>
      </w:r>
      <w:r w:rsidR="007A3643">
        <w:rPr>
          <w:sz w:val="28"/>
          <w:szCs w:val="28"/>
        </w:rPr>
        <w:t>, литературном филиале тайного политического общества, созданного для борьбы с самодержавием и крепостничеством; с назначением в канцелярию наместника Бесарабии генерала Инзова. Добравшись до Екатеринослава (г. Днепропетровск), где в те дни размещалась канцелярия</w:t>
      </w:r>
      <w:r w:rsidR="004F6A75">
        <w:rPr>
          <w:sz w:val="28"/>
          <w:szCs w:val="28"/>
        </w:rPr>
        <w:t xml:space="preserve"> наместника, Пушкин, искупавшись в Днепре, простыл и заболел. В то время через город проезжал прославленный герой Отечественной войны 1812 года генерал от кавалерии Николай Николаевич Раевский (1770 – 1829), которому</w:t>
      </w:r>
      <w:r w:rsidR="00740A7D">
        <w:rPr>
          <w:sz w:val="28"/>
          <w:szCs w:val="28"/>
        </w:rPr>
        <w:t xml:space="preserve"> медиками было предписано лечение на Кавказских минеральных водах.</w:t>
      </w:r>
    </w:p>
    <w:p w:rsidR="00740A7D" w:rsidRDefault="00740A7D" w:rsidP="000E36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генералом ехали на Кавказ и его младшие дети: дочери Софья и Мария, а также младший сын Николай, уже имевший чин ротмистра лейб-гвардии Гусарского полка, давний приятель Пушкина еще по Царскому Селу, когда поэт учился в лицее.</w:t>
      </w:r>
    </w:p>
    <w:p w:rsidR="00740A7D" w:rsidRDefault="00740A7D" w:rsidP="000E36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одной из бедных хижин Екатеринослава Николай Раевский-младший и обнаружил больного Пушкина. </w:t>
      </w:r>
      <w:r w:rsidR="004F2C9A">
        <w:rPr>
          <w:sz w:val="28"/>
          <w:szCs w:val="28"/>
        </w:rPr>
        <w:t xml:space="preserve">По просьбе Николая штаб-лекарь Рудаковский, который сопровождал генерала на Кавказ, осмотрел больного поэта и прописал ему курс лечения, а Николай упросил грозного родителя взять Пушкина с собою на Кавказ. </w:t>
      </w:r>
      <w:r w:rsidR="00F47410">
        <w:rPr>
          <w:sz w:val="28"/>
          <w:szCs w:val="28"/>
        </w:rPr>
        <w:t>Будучи человеком довольно либеральных взглядов, генерал Раевский, зная истинные причины ссылки Пушкина на юг России, уладил отпуск поэта с его начальством, добрейшим Иваном Никитичем Инзовым, генералом от инфантерии, и Пушкин получил разрешение выехать на Кавказ.</w:t>
      </w:r>
    </w:p>
    <w:p w:rsidR="00F47410" w:rsidRDefault="00F47410" w:rsidP="000E36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Двадцатилетний поэт с большой радостью воспринял известие, что ему разрешена дальняя поездка.</w:t>
      </w:r>
      <w:r w:rsidR="00E731A7">
        <w:rPr>
          <w:sz w:val="28"/>
          <w:szCs w:val="28"/>
        </w:rPr>
        <w:t xml:space="preserve"> В конце мая семейство Раевских вместе с Пушкиным переправилось через широкий Днепр невдалеке от коварных порогов, где некогда обреталась запорожская вольница, впоследствии воспетая с великим вдохновением Н.В. Гоголем. </w:t>
      </w:r>
    </w:p>
    <w:p w:rsidR="007347A5" w:rsidRDefault="007347A5" w:rsidP="000E36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Путешествия в те годы были лишены самых элементарных удобств, они были к тому же длительными и тяжелыми, поэтому в жизни людей, их совершающих, оставались большими событиями и запоминались на всю жизнь. Никакого транспорта тогда, кроме лошадей, не существовало. </w:t>
      </w:r>
      <w:r w:rsidR="008F1EF8">
        <w:rPr>
          <w:sz w:val="28"/>
          <w:szCs w:val="28"/>
        </w:rPr>
        <w:t xml:space="preserve">На почтовых станциях часто не только нельзя было достать продукты, но и даже получить стакан чаю. Поэтому бывалые люди везли с собою провиант в специальных ящиках-погребках; самовары, угли к ним, а кто победнее, те обходились простыми чайниками. </w:t>
      </w:r>
    </w:p>
    <w:p w:rsidR="00AB37A8" w:rsidRDefault="00AB37A8" w:rsidP="000E36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Поезд Раевских состоял из открытой коляски с откидным верхом и двух четырехместных карет. В одной карете ехали дочери с бонной мисс Мяттен и компаньонкой дочерей татаркой Зарой, которую все звали Анной Ивановной. Во второй карете ехал сам генерал с доктором, а Николай с Пушкиным впереди, в упомянутой коляске. </w:t>
      </w:r>
    </w:p>
    <w:p w:rsidR="00CC23D6" w:rsidRDefault="00CC23D6" w:rsidP="000E36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почтовых станциях при замене лошадей было слышно, как ямщики говаривали: «Второй Спас яблочком разговляется»; «На второй Спас и нищий яблочко съест»</w:t>
      </w:r>
      <w:r w:rsidR="00672490">
        <w:rPr>
          <w:sz w:val="28"/>
          <w:szCs w:val="28"/>
        </w:rPr>
        <w:t>; «Спас любит нас». В те же дни отмечался и Успенский пост, когда на трапезе разрешалось пить вино и кушать рыбу. Все это на базарах можно было купить у веселых казачек. Путешественники, особенно молодые мужчины, делали это с особым удовольствием. Пушкин прибыл на Кавказ не с пренебрежительностью, с которой приезжали сюда многие русские дворяне, а с любовью русского</w:t>
      </w:r>
      <w:r w:rsidR="00931071">
        <w:rPr>
          <w:sz w:val="28"/>
          <w:szCs w:val="28"/>
        </w:rPr>
        <w:t xml:space="preserve"> народа к многочисленным народам Кавказа. И покидал его не как пресыщенный завоеватель, а с душевным восторгом, который возник в нем под влиянием величавой природы </w:t>
      </w:r>
      <w:r w:rsidR="000D25EF">
        <w:rPr>
          <w:sz w:val="28"/>
          <w:szCs w:val="28"/>
        </w:rPr>
        <w:t xml:space="preserve">Кавказа, и гуманным чувством к населяющим его горцам, ведущим борьбу за свою независимость. </w:t>
      </w:r>
    </w:p>
    <w:p w:rsidR="000D25EF" w:rsidRDefault="000D25EF" w:rsidP="000E36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Вскоре генерал Раевский известил командующего войсками на Кавказской линии генерала К.К. Сталя и войскового атамана Черноморского казачьего войска полковника Григория Кондратьевича Матвеева, что он будет следовать в Крым через Ставрополь и Черноморию. </w:t>
      </w:r>
    </w:p>
    <w:p w:rsidR="00AC2C08" w:rsidRDefault="00AC2C08" w:rsidP="000E36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генерал Раевский обратился с просьбой и к наместнику Кавказа генералу от инфантерии Алексею Петровичу Ермолову, старому боевому товарищу, с просьбой оказать содействие в безопасном проезде в Крым по землям, находившимся в его ведении. Ермолов живо откликнулся из далекого Тифлиса двумя распоряжениями: генералу Сталю и полковнику Матвееву, чтобы они обеспечили безопасный проезд генерала Раевского вдоль подчиненных им кордонных линий. </w:t>
      </w:r>
    </w:p>
    <w:p w:rsidR="001D0285" w:rsidRDefault="001D0285" w:rsidP="000E36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этому предписанию был приложен маршрут движения, по которому проехал по Черномории, как в те годы называли Область Войска Черноморского, генерал Раевский с семейством и Пушкиным. Сохранился и этот документ:</w:t>
      </w:r>
    </w:p>
    <w:p w:rsidR="00DA1752" w:rsidRDefault="00DA1752" w:rsidP="000E36BE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«Выписка из маршрута Господина Главного Директора путей сообщения Бетанкура.»</w:t>
      </w:r>
    </w:p>
    <w:p w:rsidR="00DA1752" w:rsidRDefault="00DA1752" w:rsidP="000E36BE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 Ставрополя</w:t>
      </w:r>
    </w:p>
    <w:p w:rsidR="00DA1752" w:rsidRDefault="00DA1752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Прочного Окопа – 70 верст (р-н г. Армавира. – В.С.)</w:t>
      </w:r>
    </w:p>
    <w:p w:rsidR="00DA1752" w:rsidRDefault="00DA1752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Царицынской – 15 верст (х. Северо-Кавказский. – В.С.)</w:t>
      </w:r>
    </w:p>
    <w:p w:rsidR="00DA1752" w:rsidRDefault="00DA1752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Григориполлис – 15 верст</w:t>
      </w:r>
    </w:p>
    <w:p w:rsidR="00DA1752" w:rsidRDefault="00DA1752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Кавказской – 30 верст. 13-го сентября ночлег</w:t>
      </w:r>
    </w:p>
    <w:p w:rsidR="00DA1752" w:rsidRDefault="00DA1752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Казанской – 28 верст</w:t>
      </w:r>
    </w:p>
    <w:p w:rsidR="00DA1752" w:rsidRDefault="00DA1752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Тифлисской – 15 верст</w:t>
      </w:r>
    </w:p>
    <w:p w:rsidR="00DA1752" w:rsidRDefault="00D33B20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Усть-Лабинской – 17 верст</w:t>
      </w:r>
    </w:p>
    <w:p w:rsidR="00D33B20" w:rsidRDefault="00D33B20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Корсунской – 30 верст</w:t>
      </w:r>
    </w:p>
    <w:p w:rsidR="00D33B20" w:rsidRDefault="00D33B20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Екатеринодара – 18 верст. 14 сентября ночлег</w:t>
      </w:r>
    </w:p>
    <w:p w:rsidR="00D33B20" w:rsidRDefault="00D33B20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Копанской – 30 верст (х. Копанский. – В.С.)</w:t>
      </w:r>
    </w:p>
    <w:p w:rsidR="00D33B20" w:rsidRDefault="00D33B20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Мышастовской – 18 верст (ст. Ново-Мышастовская. – В.С.)</w:t>
      </w:r>
    </w:p>
    <w:p w:rsidR="00D33B20" w:rsidRDefault="00D33B20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Кара-Кубанской – 24 версты (х. Водный. – В.С.)</w:t>
      </w:r>
    </w:p>
    <w:p w:rsidR="00D33B20" w:rsidRDefault="00D33B20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Копыла – 20 верст (г. Славянск-на-Кубани. – В.С.)</w:t>
      </w:r>
    </w:p>
    <w:p w:rsidR="00D33B20" w:rsidRDefault="00D33B20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Калауса – 28 верст. 15 сентября ночлег (у ст. Анастасиевской. – В.С.)</w:t>
      </w:r>
    </w:p>
    <w:p w:rsidR="00D33B20" w:rsidRDefault="00D33B20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Курки – 25 верст (х. Красный Октябрь. – В.С.)</w:t>
      </w:r>
    </w:p>
    <w:p w:rsidR="00D33B20" w:rsidRDefault="00D33B20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Темрюка – 18 верст</w:t>
      </w:r>
    </w:p>
    <w:p w:rsidR="00D33B20" w:rsidRDefault="00D33B20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Сенной – 17 верст</w:t>
      </w:r>
    </w:p>
    <w:p w:rsidR="00D33B20" w:rsidRDefault="00D33B20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Фанагории – 26 верст. 16 сентября ночлег (ст. Тамань. – В.С.)</w:t>
      </w:r>
    </w:p>
    <w:p w:rsidR="00A65D54" w:rsidRDefault="00A65D54" w:rsidP="00DA1752">
      <w:pPr>
        <w:spacing w:line="360" w:lineRule="auto"/>
        <w:ind w:firstLine="360"/>
        <w:jc w:val="both"/>
        <w:rPr>
          <w:b/>
          <w:i/>
          <w:sz w:val="28"/>
          <w:szCs w:val="28"/>
        </w:rPr>
      </w:pPr>
    </w:p>
    <w:p w:rsidR="00A65D54" w:rsidRDefault="00A65D54" w:rsidP="00A65D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Возвратимся в жаркий день 5 августа, когда Раевские оставили Кавказ и выехали на бывшую Азово-Моздокскую дорогу. </w:t>
      </w:r>
      <w:r w:rsidR="00ED72F6">
        <w:rPr>
          <w:sz w:val="28"/>
          <w:szCs w:val="28"/>
        </w:rPr>
        <w:t xml:space="preserve">И она повела Раевских уже на юг по косогорам и сухим лощинам и через несколько часов вывела к станице Сенгилеевской, основанной хоперскими казаками у валов суворовского фельдшанца </w:t>
      </w:r>
      <w:r w:rsidR="00F203D4">
        <w:rPr>
          <w:sz w:val="28"/>
          <w:szCs w:val="28"/>
        </w:rPr>
        <w:t>Державного, последнего укрепления Кубанской кордонной линии, построенной великим Александром Васильевичем Суворовым в 1778 году. Еще верст сорок жаркого пути, и путники увидели на высоком плато, вошедшем в историю как Форштатская гора</w:t>
      </w:r>
      <w:r w:rsidR="00404506">
        <w:rPr>
          <w:sz w:val="28"/>
          <w:szCs w:val="28"/>
        </w:rPr>
        <w:t>, серы валы крепости Прочный Окоп, где размещалась штаб-квартира начальника Правого фланга Кавказской кордонной линии. Под горой была видна лента пока ещё узкой реки Кубани, за которой к горизонту уходили</w:t>
      </w:r>
      <w:r w:rsidR="00C46BEC">
        <w:rPr>
          <w:sz w:val="28"/>
          <w:szCs w:val="28"/>
        </w:rPr>
        <w:t xml:space="preserve"> леса и рощи Закубанья, кое-где пронизанные дымками черкесских аулов. </w:t>
      </w:r>
    </w:p>
    <w:p w:rsidR="00C46BEC" w:rsidRDefault="00C46BEC" w:rsidP="00A65D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на Кавказ Раевские ехали днем и ночью, то теперь от Ставрополя они передвигались только днем, да еще с конным конвоем. С заходом солнца Раевские, как и все путешественники, будут укрываться на ночлег за стенами пограничных укреплений</w:t>
      </w:r>
      <w:r w:rsidR="00963418">
        <w:rPr>
          <w:sz w:val="28"/>
          <w:szCs w:val="28"/>
        </w:rPr>
        <w:t xml:space="preserve">, где стояли приличные числом гарнизоны с артиллерией. </w:t>
      </w:r>
    </w:p>
    <w:p w:rsidR="00963418" w:rsidRDefault="00963418" w:rsidP="00A65D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История ничего не оставила нам о пребывании в крепости Прочный Окоп семейства Раевских и молодого Пушкина. Ни комендант крепости майор Широкий, ни Пушкин, ни сам генерал ничего не упоминают в записях, дошедших до нас, об этом событии. И хотя в маршруте ночлег в Прочном Окопе не указан</w:t>
      </w:r>
      <w:r w:rsidR="000B7B22">
        <w:rPr>
          <w:sz w:val="28"/>
          <w:szCs w:val="28"/>
        </w:rPr>
        <w:t>, но, судя по расстоянию, он в этой крепости все же, видимо, был. От крепостных ворот, что были у Круглой батареи, дорога круто поворачивала вправо, на запад, и далее шла, повиливая у самого края высокого правобережья</w:t>
      </w:r>
      <w:r w:rsidR="002B520E">
        <w:rPr>
          <w:sz w:val="28"/>
          <w:szCs w:val="28"/>
        </w:rPr>
        <w:t xml:space="preserve">, огибая поросшие тернами овраги, спускающиеся к Кубани. Оставив позади Старую и Новую станицы Прочноокопские, версты через четыре путники проехали карантин, </w:t>
      </w:r>
      <w:r w:rsidR="004A4807">
        <w:rPr>
          <w:sz w:val="28"/>
          <w:szCs w:val="28"/>
        </w:rPr>
        <w:t>валы которого и ныне видны западнее последней станицы на правом склоне Холодной балки. Поднявшись по косогору на высокое правобережье, которое ныне названо именем А.С. Пушкина и где установлен ему каменный памятный знак</w:t>
      </w:r>
      <w:r w:rsidR="00FA47EA">
        <w:rPr>
          <w:sz w:val="28"/>
          <w:szCs w:val="28"/>
        </w:rPr>
        <w:t>, и далее вниз по Кубани, Раевские встречали то пограничный пикет с плетневыми оборонительными стенами и торчащей над ним дозорной вышкой; то конный разъезд, осматривающий прикубанские овраги</w:t>
      </w:r>
      <w:r w:rsidR="002F5222">
        <w:rPr>
          <w:sz w:val="28"/>
          <w:szCs w:val="28"/>
        </w:rPr>
        <w:t xml:space="preserve">, заросшие кустарником, и сам берег, укрытый кудрявыми вербами, которые и ныне украшают русло Кубани. </w:t>
      </w:r>
    </w:p>
    <w:p w:rsidR="002F5222" w:rsidRDefault="002F5222" w:rsidP="00A65D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Оставив слева Новиньский пикет, Раевские спустились через четыре версты в обширную лощину с протекающей по ней узенькой, с сонным течением, речкой Горькой, в устье которой возвышались валы Царицынского поста, бывшей крепости Царицынской, построенной А.В. Суворовым весной 1778 года в составе укреплений Кубанской кордонной линии. </w:t>
      </w:r>
      <w:r w:rsidR="00F60283">
        <w:rPr>
          <w:sz w:val="28"/>
          <w:szCs w:val="28"/>
        </w:rPr>
        <w:t xml:space="preserve">Здесь великий полководец из-за нехватки войск оставил берег Кубани и потянул свою линию кордонных укреплений вверх по речке Горькой, придерживаясь кратчайшего направления на Ставрополь, стоящий на Азово-Моздокской линии. В этом направлении, у хутора Веселого, сохранились валы фельдшанца Всехсвятского, с которым связано одно из приключений А.В. Суворова зимой 1779 года. </w:t>
      </w:r>
    </w:p>
    <w:p w:rsidR="00CB2239" w:rsidRDefault="00CB2239" w:rsidP="00A65D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тем временем Раевские проехали станицу Григориполисскую, бывшую крепость, основанную в память первого гетмана всех казачьих войск России светлейшего князя Г.А. Потемкина-Таврического, троюродного дедушки генерала Раевского. За постом Воровским</w:t>
      </w:r>
      <w:r w:rsidR="00C8537C">
        <w:rPr>
          <w:sz w:val="28"/>
          <w:szCs w:val="28"/>
        </w:rPr>
        <w:t>, бывшим суворовским фельдшанцем Восточным, верст через шесть дорога вышла к урочищу Темижбек, где Кубань, упираясь в скальные породы правобережья, под прямым углом поворачивала свои воды на запад. У обрыва к реке возвышались валы Болше-Темижбекского редута</w:t>
      </w:r>
      <w:r w:rsidR="002F6104">
        <w:rPr>
          <w:sz w:val="28"/>
          <w:szCs w:val="28"/>
        </w:rPr>
        <w:t xml:space="preserve">, сохранившиеся до наших дней. Ещё пять верст хорошей дороги – и Раевские прибыли к станице Темижбекской, названной как и урочище, в память закубанского князя Темижбека, </w:t>
      </w:r>
      <w:r w:rsidR="000E029C">
        <w:rPr>
          <w:sz w:val="28"/>
          <w:szCs w:val="28"/>
        </w:rPr>
        <w:t xml:space="preserve">аул которого был на левом берегу Кубани. Здесь, как и выше по Кубани, слышалась только русская речь, хотя и не совсем чистая, принесенная на берега Кубани донскими и хоперскими казаками лет двадцать назад при заселении Прикубанья. </w:t>
      </w:r>
    </w:p>
    <w:p w:rsidR="001347CB" w:rsidRDefault="001347CB" w:rsidP="00A65D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 не знаем, сколько времени Раевские были в Темижбекской, но из того, что они видели в ней, кое-что сохранилось до наших дней. Так, рядом со Ставропольским почтовым трактом, по которому ехали Раевские, справа они увидели</w:t>
      </w:r>
      <w:r w:rsidR="00483D25">
        <w:rPr>
          <w:sz w:val="28"/>
          <w:szCs w:val="28"/>
        </w:rPr>
        <w:t>, а возможно, и осмотрели, красивый храм, Михайло-Архангельскую церковь, построенную из каленого кирпича в 1811 году, т.е. ещё до нашествия Наполеона. В 30-е гг. нашего века местные власти пытались разрушить эту красоту, но кладка оказалась настолько прочной, что наемные рабочие смогли разобрать только главную часть храма.</w:t>
      </w:r>
    </w:p>
    <w:p w:rsidR="00483D25" w:rsidRDefault="00483D25" w:rsidP="00A65D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с тех пор более полувека колокольня изумительной красоты, труд русских мастеров, видевшая и Пушкина, как укоризненный перст напоминает общественности Кубани о годах</w:t>
      </w:r>
      <w:r w:rsidR="007A6209">
        <w:rPr>
          <w:sz w:val="28"/>
          <w:szCs w:val="28"/>
        </w:rPr>
        <w:t xml:space="preserve"> бесполезной и неблагодарной борьбы властей и воинствующих безбожников с историей России и её религией. Мне же эта колокольня при первой встрече напомнила</w:t>
      </w:r>
      <w:r w:rsidR="00523CD0">
        <w:rPr>
          <w:sz w:val="28"/>
          <w:szCs w:val="28"/>
        </w:rPr>
        <w:t xml:space="preserve"> опозоренную и ограбленную воровскими людьми молодую путницу, идущую на богомолье, взывающую к прохожему люду о жалости и милосердии. </w:t>
      </w:r>
    </w:p>
    <w:p w:rsidR="00523CD0" w:rsidRDefault="00523CD0" w:rsidP="00A65D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Темижбекской</w:t>
      </w:r>
      <w:r w:rsidR="00EF42F0">
        <w:rPr>
          <w:sz w:val="28"/>
          <w:szCs w:val="28"/>
        </w:rPr>
        <w:t>, лежащей в низине, откуда берет начало степная река Челбас, дорога повела путников по высокому правобережью</w:t>
      </w:r>
      <w:r w:rsidR="00EE1CC1">
        <w:rPr>
          <w:sz w:val="28"/>
          <w:szCs w:val="28"/>
        </w:rPr>
        <w:t xml:space="preserve"> к станице Кавказской, основанной в 1804 году донцами под защитой одноименной крепости, бывшей Павловской, построенной великим Суворовым в составе Кубанской кордонной линии в 1778 году.</w:t>
      </w:r>
    </w:p>
    <w:p w:rsidR="00EE1CC1" w:rsidRDefault="00EE1CC1" w:rsidP="00A65D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 Раевский, лично знавший А.В. Суворова, не избежал искушения осмотреть деяния своего великого учителя, да к тому же согласно маршруту здесь был запланирован ночной отдых. </w:t>
      </w:r>
      <w:r w:rsidR="00525116">
        <w:rPr>
          <w:sz w:val="28"/>
          <w:szCs w:val="28"/>
        </w:rPr>
        <w:t xml:space="preserve">После размещения в отведенных для них квартирах Раевские мылись в бане, а затем по приглашению коменданта ужинали в офицерской столовой. Позже вначале женщины, а затем и мужчины отправились отдыхать. </w:t>
      </w:r>
    </w:p>
    <w:p w:rsidR="00C36891" w:rsidRDefault="00C36891" w:rsidP="00A65D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Пушкин от конвойных офицеров уже знал, что все жители прикубанских станиц от мала до велика до захода солнца спешили укрыться за оборонительную ограду станицы и загнать туда же лошадок и скот, ибо после третьего удара колокола на станичном храме или сигнала трубы ворота стражей закрывались. Кто опаздывал или самовольно оставался ночевать в степи, сурово наказывали дедовским способом – батогами или штрафом.</w:t>
      </w:r>
    </w:p>
    <w:p w:rsidR="00C36891" w:rsidRDefault="00C36891" w:rsidP="00A65D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Увидев </w:t>
      </w:r>
      <w:r w:rsidR="00237C07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глазами, как жители станицы</w:t>
      </w:r>
      <w:r w:rsidR="00237C07">
        <w:rPr>
          <w:sz w:val="28"/>
          <w:szCs w:val="28"/>
        </w:rPr>
        <w:t>, а это были в основном женщины, загоняют до захода солнца в ворота свою живность и куда сами спешат укрыться, Пушкин позже напишет:</w:t>
      </w:r>
    </w:p>
    <w:p w:rsidR="00CB4E62" w:rsidRDefault="00CB4E62" w:rsidP="00A65D54">
      <w:pPr>
        <w:spacing w:line="360" w:lineRule="auto"/>
        <w:ind w:firstLine="720"/>
        <w:jc w:val="both"/>
        <w:rPr>
          <w:sz w:val="28"/>
          <w:szCs w:val="28"/>
        </w:rPr>
      </w:pPr>
    </w:p>
    <w:p w:rsidR="00237C07" w:rsidRDefault="00237C07" w:rsidP="00237C07">
      <w:pPr>
        <w:spacing w:line="360" w:lineRule="auto"/>
        <w:ind w:firstLine="28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берегу заветных вод</w:t>
      </w:r>
    </w:p>
    <w:p w:rsidR="00237C07" w:rsidRDefault="00237C07" w:rsidP="00237C07">
      <w:pPr>
        <w:spacing w:line="360" w:lineRule="auto"/>
        <w:ind w:firstLine="28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Цветут богатые станицы,</w:t>
      </w:r>
    </w:p>
    <w:p w:rsidR="00237C07" w:rsidRDefault="00237C07" w:rsidP="00237C07">
      <w:pPr>
        <w:spacing w:line="360" w:lineRule="auto"/>
        <w:ind w:firstLine="28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Веселый пляшет хоровод</w:t>
      </w:r>
      <w:r w:rsidR="006705D6">
        <w:rPr>
          <w:b/>
          <w:i/>
          <w:sz w:val="28"/>
          <w:szCs w:val="28"/>
        </w:rPr>
        <w:t>,</w:t>
      </w:r>
    </w:p>
    <w:p w:rsidR="006705D6" w:rsidRDefault="006705D6" w:rsidP="00237C07">
      <w:pPr>
        <w:spacing w:line="360" w:lineRule="auto"/>
        <w:ind w:firstLine="28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Бегите, русские певицы,</w:t>
      </w:r>
    </w:p>
    <w:p w:rsidR="006705D6" w:rsidRDefault="006705D6" w:rsidP="00237C07">
      <w:pPr>
        <w:spacing w:line="360" w:lineRule="auto"/>
        <w:ind w:firstLine="28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Спешите, красные, домой:</w:t>
      </w:r>
    </w:p>
    <w:p w:rsidR="006705D6" w:rsidRDefault="006705D6" w:rsidP="00237C07">
      <w:pPr>
        <w:spacing w:line="360" w:lineRule="auto"/>
        <w:ind w:firstLine="28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Чеченец ходит за рекой.</w:t>
      </w:r>
    </w:p>
    <w:p w:rsidR="00CB4E62" w:rsidRDefault="00CB4E62" w:rsidP="00237C07">
      <w:pPr>
        <w:spacing w:line="360" w:lineRule="auto"/>
        <w:ind w:firstLine="2880"/>
        <w:jc w:val="both"/>
        <w:rPr>
          <w:b/>
          <w:i/>
          <w:sz w:val="28"/>
          <w:szCs w:val="28"/>
        </w:rPr>
      </w:pPr>
    </w:p>
    <w:p w:rsidR="006705D6" w:rsidRDefault="006705D6" w:rsidP="006705D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Стемнело. Станица, как и крепость, засыпала, и только со стороны майдана, где собиралась молодежь «на улицу», слышалось треньканье балалайки</w:t>
      </w:r>
      <w:r w:rsidR="00197796">
        <w:rPr>
          <w:sz w:val="28"/>
          <w:szCs w:val="28"/>
        </w:rPr>
        <w:t>, топот ног да радостно-негодующее взвизгивание девок.</w:t>
      </w:r>
    </w:p>
    <w:p w:rsidR="00197796" w:rsidRDefault="00197796" w:rsidP="006705D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Пушкин одним из последних покинул место беседы: не хотелось идти в душную квартиру, где они мучились от жары с Николаем </w:t>
      </w:r>
      <w:r w:rsidR="00CB223E">
        <w:rPr>
          <w:sz w:val="28"/>
          <w:szCs w:val="28"/>
        </w:rPr>
        <w:t>Раевским. И прежде, чем войти в распахнутую дверь, он оглянулся на Ставропольские ворота, уже караулом закрытые, на уснувшую за ними станицу:</w:t>
      </w:r>
    </w:p>
    <w:p w:rsidR="00CB4E62" w:rsidRDefault="00CB4E62" w:rsidP="006705D6">
      <w:pPr>
        <w:spacing w:line="360" w:lineRule="auto"/>
        <w:ind w:firstLine="720"/>
        <w:jc w:val="both"/>
        <w:rPr>
          <w:sz w:val="28"/>
          <w:szCs w:val="28"/>
        </w:rPr>
      </w:pPr>
    </w:p>
    <w:p w:rsidR="00CB223E" w:rsidRDefault="00CB223E" w:rsidP="00CB223E">
      <w:pPr>
        <w:spacing w:line="360" w:lineRule="auto"/>
        <w:ind w:firstLine="28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…перед ним уже в туманах</w:t>
      </w:r>
    </w:p>
    <w:p w:rsidR="00CB223E" w:rsidRDefault="00CB223E" w:rsidP="00CB223E">
      <w:pPr>
        <w:spacing w:line="360" w:lineRule="auto"/>
        <w:ind w:firstLine="28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Сверкали русские штыки,</w:t>
      </w:r>
    </w:p>
    <w:p w:rsidR="00CB223E" w:rsidRDefault="00CB223E" w:rsidP="00CB223E">
      <w:pPr>
        <w:spacing w:line="360" w:lineRule="auto"/>
        <w:ind w:firstLine="28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окликались на курганах</w:t>
      </w:r>
    </w:p>
    <w:p w:rsidR="00CB223E" w:rsidRDefault="00CB223E" w:rsidP="00CB223E">
      <w:pPr>
        <w:spacing w:line="360" w:lineRule="auto"/>
        <w:ind w:firstLine="28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Сторожевые казаки. </w:t>
      </w:r>
    </w:p>
    <w:p w:rsidR="00CB4E62" w:rsidRDefault="00CB4E62" w:rsidP="00CB223E">
      <w:pPr>
        <w:spacing w:line="360" w:lineRule="auto"/>
        <w:ind w:firstLine="2880"/>
        <w:jc w:val="both"/>
        <w:rPr>
          <w:b/>
          <w:i/>
          <w:sz w:val="28"/>
          <w:szCs w:val="28"/>
        </w:rPr>
      </w:pPr>
    </w:p>
    <w:p w:rsidR="00922A24" w:rsidRDefault="00922A24" w:rsidP="00922A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Оставив слева от дороги Ивановский пост, Раевские выехали к Жирному кургану, который и ныне возвышается</w:t>
      </w:r>
      <w:r w:rsidR="00023B77">
        <w:rPr>
          <w:sz w:val="28"/>
          <w:szCs w:val="28"/>
        </w:rPr>
        <w:t xml:space="preserve"> у восточной окраины города Кропоткина. Было видно, как у местного пикета курились затухающие костры, у которых виднелись неторопливые фигуры казаков-линейцев да бродили стреноженные лошади</w:t>
      </w:r>
      <w:r w:rsidR="00D32E25">
        <w:rPr>
          <w:sz w:val="28"/>
          <w:szCs w:val="28"/>
        </w:rPr>
        <w:t>, отпущенные отдыхать после ночного дежурства. Сам же пикет был похож на огромную корзину с торчащей над ним дозорной вышкой, с которой дежурный казак изумленно смотрел на редкие в этих местах кареты</w:t>
      </w:r>
      <w:r w:rsidR="00B43315">
        <w:rPr>
          <w:sz w:val="28"/>
          <w:szCs w:val="28"/>
        </w:rPr>
        <w:t>, окруженные многочисленным конным конвоем. Позже к казакам, непосредственно охранявшим границу, и обратится Пушкин, призывая к бдительности и осторожности:</w:t>
      </w:r>
    </w:p>
    <w:p w:rsidR="00B43315" w:rsidRDefault="009B3F80" w:rsidP="009B3F80">
      <w:pPr>
        <w:spacing w:line="360" w:lineRule="auto"/>
        <w:ind w:firstLine="2880"/>
        <w:jc w:val="both"/>
        <w:rPr>
          <w:b/>
          <w:bCs/>
          <w:i/>
          <w:iCs/>
          <w:sz w:val="28"/>
          <w:szCs w:val="28"/>
        </w:rPr>
      </w:pPr>
      <w:r w:rsidRPr="009B3F80">
        <w:rPr>
          <w:b/>
          <w:bCs/>
          <w:i/>
          <w:iCs/>
          <w:sz w:val="28"/>
          <w:szCs w:val="28"/>
        </w:rPr>
        <w:t>В реке</w:t>
      </w:r>
      <w:r>
        <w:rPr>
          <w:b/>
          <w:bCs/>
          <w:i/>
          <w:iCs/>
          <w:sz w:val="28"/>
          <w:szCs w:val="28"/>
        </w:rPr>
        <w:t xml:space="preserve"> бежит гремящий вал,</w:t>
      </w:r>
    </w:p>
    <w:p w:rsidR="009B3F80" w:rsidRDefault="009B3F80" w:rsidP="009B3F80">
      <w:pPr>
        <w:spacing w:line="360" w:lineRule="auto"/>
        <w:ind w:firstLine="288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горах безмолвие ночное,</w:t>
      </w:r>
    </w:p>
    <w:p w:rsidR="009B3F80" w:rsidRDefault="009B3F80" w:rsidP="009B3F80">
      <w:pPr>
        <w:spacing w:line="360" w:lineRule="auto"/>
        <w:ind w:firstLine="288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Казак усталый задремал,</w:t>
      </w:r>
    </w:p>
    <w:p w:rsidR="009B3F80" w:rsidRDefault="009B3F80" w:rsidP="009B3F80">
      <w:pPr>
        <w:spacing w:line="360" w:lineRule="auto"/>
        <w:ind w:firstLine="288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Склоняясь на копие стальное,</w:t>
      </w:r>
    </w:p>
    <w:p w:rsidR="009B3F80" w:rsidRDefault="009B3F80" w:rsidP="009B3F80">
      <w:pPr>
        <w:spacing w:line="360" w:lineRule="auto"/>
        <w:ind w:firstLine="288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Не спи, казак, во тьме ночной</w:t>
      </w:r>
    </w:p>
    <w:p w:rsidR="009B3F80" w:rsidRDefault="009B3F80" w:rsidP="009B3F80">
      <w:pPr>
        <w:spacing w:line="360" w:lineRule="auto"/>
        <w:ind w:firstLine="288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Чеченец ходит за рекой.</w:t>
      </w:r>
    </w:p>
    <w:p w:rsidR="00CB4E62" w:rsidRDefault="00CB4E62" w:rsidP="009B3F80">
      <w:pPr>
        <w:spacing w:line="360" w:lineRule="auto"/>
        <w:ind w:firstLine="2880"/>
        <w:jc w:val="both"/>
        <w:rPr>
          <w:b/>
          <w:bCs/>
          <w:i/>
          <w:iCs/>
          <w:sz w:val="28"/>
          <w:szCs w:val="28"/>
        </w:rPr>
      </w:pPr>
    </w:p>
    <w:p w:rsidR="00DB0F57" w:rsidRDefault="00DB0F57" w:rsidP="00DB0F57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DB0F57">
        <w:rPr>
          <w:bCs/>
          <w:iCs/>
          <w:sz w:val="28"/>
          <w:szCs w:val="28"/>
        </w:rPr>
        <w:t>Ставропольский тракт</w:t>
      </w:r>
      <w:r>
        <w:rPr>
          <w:bCs/>
          <w:iCs/>
          <w:sz w:val="28"/>
          <w:szCs w:val="28"/>
        </w:rPr>
        <w:t xml:space="preserve">, что вел Раевских вдоль Кавказской кордонной линии, то уходил вправо, в степь, </w:t>
      </w:r>
      <w:r w:rsidR="00271F20">
        <w:rPr>
          <w:bCs/>
          <w:iCs/>
          <w:sz w:val="28"/>
          <w:szCs w:val="28"/>
        </w:rPr>
        <w:t xml:space="preserve">и тогда русло Кубани становилось невидимым, то влево, прижимаясь к самому обрыву, и тогда далеко внизу, за купами плакучих ив, была видна желтая лента Кубани, а за рекой, среди лугов и лесов – дымки далеких и близких аулов, за которыми далеко-далеко, на самом краю горизонта, синели кавказские предгорья. </w:t>
      </w:r>
    </w:p>
    <w:p w:rsidR="00271F20" w:rsidRDefault="00271F20" w:rsidP="00DB0F57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Проехали линейцы станицы Казанскую, Тифлисскую, а затем и Ладожскую, получившие свои наименования от редутов</w:t>
      </w:r>
      <w:r w:rsidR="0004176C">
        <w:rPr>
          <w:bCs/>
          <w:iCs/>
          <w:sz w:val="28"/>
          <w:szCs w:val="28"/>
        </w:rPr>
        <w:t xml:space="preserve">, построенных полками кавказского корпуса. </w:t>
      </w:r>
    </w:p>
    <w:p w:rsidR="0004176C" w:rsidRDefault="0004176C" w:rsidP="00DB0F57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Сменив лошадей и конвой на Усть-Лабинской почтовой станции, Раевские проезжали мимо одноименной станицы и крепости, и валы которой и ныне видны</w:t>
      </w:r>
      <w:r w:rsidR="001361F0">
        <w:rPr>
          <w:bCs/>
          <w:iCs/>
          <w:sz w:val="28"/>
          <w:szCs w:val="28"/>
        </w:rPr>
        <w:t xml:space="preserve"> у улицы Коммунистической в г. Усть-Лабинске. Останавливались ли они в крепости, чтобы осмотреть деяние великого Суворова, история умаличвает. От крепости спутники направились к станице Воронежской</w:t>
      </w:r>
      <w:r w:rsidR="00E36700">
        <w:rPr>
          <w:bCs/>
          <w:iCs/>
          <w:sz w:val="28"/>
          <w:szCs w:val="28"/>
        </w:rPr>
        <w:t xml:space="preserve">, самой западной станице Кавказского линейного войска, за которой в девяти верстах проходила граница Кавказской губернии и Черномории, земли черноморских казаков. </w:t>
      </w:r>
      <w:r w:rsidR="008E2BEC">
        <w:rPr>
          <w:bCs/>
          <w:iCs/>
          <w:sz w:val="28"/>
          <w:szCs w:val="28"/>
        </w:rPr>
        <w:t>Здесь, левее Ставропольского почтового тракта, в полусотне саженей, возвышался древний могильный курган, на вершине которого еще в первый год после заселения Кубани казаками был установлен высокий деревянный столб</w:t>
      </w:r>
      <w:r w:rsidR="00DD03EE">
        <w:rPr>
          <w:bCs/>
          <w:iCs/>
          <w:sz w:val="28"/>
          <w:szCs w:val="28"/>
        </w:rPr>
        <w:t xml:space="preserve"> с гербами Кавказской и Таврической губерний. На этом месте конвой линейных казаков обязан был передать сопровождение генерала Раевского черноморским казакам.</w:t>
      </w:r>
    </w:p>
    <w:p w:rsidR="00DD03EE" w:rsidRDefault="00543903" w:rsidP="00DB0F57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Итак, первая часть маршрута пути Раевских осталась позади. Согласно «Дорожнику Кавказскому, составленному по Высочайшему разрешению в Тифлисе в 1847 году», Пушкин с Раевскими  проехали мимо или через следующие посты, пикеты и станицы, входящие в состав Правого фланга Кавказской кордонной линии:</w:t>
      </w:r>
    </w:p>
    <w:p w:rsidR="00CB4E62" w:rsidRDefault="00CB4E62" w:rsidP="00DB0F57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047EDE" w:rsidRDefault="00047EDE" w:rsidP="00DB0F57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«От Прочного Окопа</w:t>
      </w:r>
    </w:p>
    <w:p w:rsidR="00047EDE" w:rsidRDefault="00047EDE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станицы Прочно-Окопской – 4 версты</w:t>
      </w:r>
    </w:p>
    <w:p w:rsidR="00047EDE" w:rsidRDefault="00047EDE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Новиньского пикета – 4 версты</w:t>
      </w:r>
    </w:p>
    <w:p w:rsidR="00047EDE" w:rsidRDefault="00047EDE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Царицынского – 4 версты</w:t>
      </w:r>
    </w:p>
    <w:p w:rsidR="00047EDE" w:rsidRDefault="00047EDE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Плетневого – 6 верст</w:t>
      </w:r>
    </w:p>
    <w:p w:rsidR="00047EDE" w:rsidRDefault="00047EDE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станицы Григориполисской – 8 верст</w:t>
      </w:r>
    </w:p>
    <w:p w:rsidR="00BA473B" w:rsidRDefault="00BA473B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Григориполисского – 1 ½ версты</w:t>
      </w:r>
    </w:p>
    <w:p w:rsidR="00BA473B" w:rsidRDefault="00BA473B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Тернового – 5 верст</w:t>
      </w:r>
    </w:p>
    <w:p w:rsidR="00BA473B" w:rsidRDefault="00BA473B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Воровского – 7 верст</w:t>
      </w:r>
    </w:p>
    <w:p w:rsidR="00BA473B" w:rsidRDefault="00BA473B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Больше-Тимежбекского – 6 ½ версты</w:t>
      </w:r>
    </w:p>
    <w:p w:rsidR="00BA473B" w:rsidRDefault="00BA473B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станицы Тимежбекской – 6 верст</w:t>
      </w:r>
    </w:p>
    <w:p w:rsidR="00BA473B" w:rsidRDefault="00BA473B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Мало-Тимежбекского – 2 версты</w:t>
      </w:r>
    </w:p>
    <w:p w:rsidR="00BA473B" w:rsidRDefault="00BA473B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до станицы Кавказской </w:t>
      </w:r>
      <w:r w:rsidR="00AD2565">
        <w:rPr>
          <w:b/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 </w:t>
      </w:r>
      <w:r w:rsidR="00AD2565">
        <w:rPr>
          <w:b/>
          <w:bCs/>
          <w:i/>
          <w:iCs/>
          <w:sz w:val="28"/>
          <w:szCs w:val="28"/>
        </w:rPr>
        <w:t>12 верст</w:t>
      </w:r>
    </w:p>
    <w:p w:rsidR="00AD2565" w:rsidRDefault="00AD2565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Ивановского – 2 версты</w:t>
      </w:r>
    </w:p>
    <w:p w:rsidR="00AD2565" w:rsidRDefault="00AD2565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Романовского – 4 версты</w:t>
      </w:r>
    </w:p>
    <w:p w:rsidR="00AD2565" w:rsidRDefault="00AD2565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станицы Казанской – 10 верст</w:t>
      </w:r>
    </w:p>
    <w:p w:rsidR="00AD2565" w:rsidRDefault="00AD2565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Казанского – 1 верста</w:t>
      </w:r>
    </w:p>
    <w:p w:rsidR="00AD2565" w:rsidRDefault="00AD2565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Кадушкина – 6 верст</w:t>
      </w:r>
    </w:p>
    <w:p w:rsidR="00AD2565" w:rsidRDefault="00AD2565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станицы Тифлисской – 12 верст</w:t>
      </w:r>
    </w:p>
    <w:p w:rsidR="00AD2565" w:rsidRDefault="00AD2565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Тифлисского – 3 ½ версты</w:t>
      </w:r>
    </w:p>
    <w:p w:rsidR="00AD2565" w:rsidRDefault="00AD2565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до поста Саломатина </w:t>
      </w:r>
      <w:r w:rsidR="008F3C0C">
        <w:rPr>
          <w:b/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 </w:t>
      </w:r>
      <w:r w:rsidR="008F3C0C">
        <w:rPr>
          <w:b/>
          <w:bCs/>
          <w:i/>
          <w:iCs/>
          <w:sz w:val="28"/>
          <w:szCs w:val="28"/>
        </w:rPr>
        <w:t>8 верст</w:t>
      </w:r>
    </w:p>
    <w:p w:rsidR="008F3C0C" w:rsidRDefault="008F3C0C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станицы Ладожской – 10 верст</w:t>
      </w:r>
    </w:p>
    <w:p w:rsidR="008F3C0C" w:rsidRDefault="008F3C0C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Ладожского – 1 верста</w:t>
      </w:r>
    </w:p>
    <w:p w:rsidR="008F3C0C" w:rsidRDefault="008F3C0C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Дубового – 8 верст</w:t>
      </w:r>
    </w:p>
    <w:p w:rsidR="008F3C0C" w:rsidRDefault="008F3C0C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Девятибратского – 6 верст</w:t>
      </w:r>
    </w:p>
    <w:p w:rsidR="008F3C0C" w:rsidRDefault="008F3C0C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станицы Усть-Лабинской – 6 верст</w:t>
      </w:r>
    </w:p>
    <w:p w:rsidR="00073220" w:rsidRDefault="008F3C0C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укрепления</w:t>
      </w:r>
      <w:r w:rsidR="00073220">
        <w:rPr>
          <w:b/>
          <w:bCs/>
          <w:i/>
          <w:iCs/>
          <w:sz w:val="28"/>
          <w:szCs w:val="28"/>
        </w:rPr>
        <w:t xml:space="preserve"> Усть-Лабинского – ½ версты</w:t>
      </w:r>
    </w:p>
    <w:p w:rsidR="00073220" w:rsidRDefault="00073220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Воронежского – 10 верст</w:t>
      </w:r>
    </w:p>
    <w:p w:rsidR="00073220" w:rsidRDefault="00073220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Изрядный Источник – 9 ½ версты</w:t>
      </w:r>
    </w:p>
    <w:p w:rsidR="00412A59" w:rsidRDefault="00073220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 поста Редутского – 1 ½ версты».</w:t>
      </w:r>
    </w:p>
    <w:p w:rsidR="00CB4E62" w:rsidRDefault="00CB4E62" w:rsidP="00047ED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</w:p>
    <w:p w:rsidR="008F3C0C" w:rsidRDefault="008F3C0C" w:rsidP="00412A59">
      <w:pPr>
        <w:spacing w:line="360" w:lineRule="auto"/>
        <w:ind w:firstLine="720"/>
        <w:jc w:val="both"/>
        <w:rPr>
          <w:sz w:val="28"/>
        </w:rPr>
      </w:pPr>
      <w:r w:rsidRPr="00412A59">
        <w:rPr>
          <w:sz w:val="28"/>
        </w:rPr>
        <w:t xml:space="preserve"> </w:t>
      </w:r>
      <w:r w:rsidR="00412A59">
        <w:rPr>
          <w:sz w:val="28"/>
        </w:rPr>
        <w:t>Раевские ночевали в Редутском, ведь надо было пройти карантин и окурить провозимые вещи, просто отдохнуть в приличных условиях, которые были приготовлены для Раевских</w:t>
      </w:r>
      <w:r w:rsidR="00374A2E">
        <w:rPr>
          <w:sz w:val="28"/>
        </w:rPr>
        <w:t xml:space="preserve"> в покоях местного карантина. Да и баня их ожидала уже натопленная, где можно было смыть въедливую пыль кубанских дорог, о которых позже А.С. Пушкин напишет:</w:t>
      </w:r>
    </w:p>
    <w:p w:rsidR="00CB4E62" w:rsidRDefault="00CB4E62" w:rsidP="00412A59">
      <w:pPr>
        <w:spacing w:line="360" w:lineRule="auto"/>
        <w:ind w:firstLine="720"/>
        <w:jc w:val="both"/>
        <w:rPr>
          <w:sz w:val="28"/>
        </w:rPr>
      </w:pPr>
    </w:p>
    <w:p w:rsidR="00374A2E" w:rsidRDefault="00374A2E" w:rsidP="00374A2E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Теперь у нас дороги плохи,</w:t>
      </w:r>
    </w:p>
    <w:p w:rsidR="00374A2E" w:rsidRDefault="00374A2E" w:rsidP="00374A2E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Мосты забытые гниют.</w:t>
      </w:r>
    </w:p>
    <w:p w:rsidR="00374A2E" w:rsidRDefault="00374A2E" w:rsidP="00374A2E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На станциях клопы и блохи</w:t>
      </w:r>
    </w:p>
    <w:p w:rsidR="00374A2E" w:rsidRDefault="00374A2E" w:rsidP="00374A2E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Заснуть минуты не дают.</w:t>
      </w:r>
    </w:p>
    <w:p w:rsidR="00CB4E62" w:rsidRDefault="00CB4E62" w:rsidP="00374A2E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</w:p>
    <w:p w:rsidR="006F3CBC" w:rsidRDefault="006F3CBC" w:rsidP="006F3CB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Но молодой поэт не унывал ни от пылящей жары, ни от «удобств» почтовых станций, ни от плохих мостов и дорог, ибо считал, что</w:t>
      </w:r>
    </w:p>
    <w:p w:rsidR="00CB4E62" w:rsidRDefault="00CB4E62" w:rsidP="006F3CBC">
      <w:pPr>
        <w:spacing w:line="360" w:lineRule="auto"/>
        <w:ind w:firstLine="720"/>
        <w:jc w:val="both"/>
        <w:rPr>
          <w:sz w:val="28"/>
        </w:rPr>
      </w:pPr>
    </w:p>
    <w:p w:rsidR="006F3CBC" w:rsidRDefault="00DA704E" w:rsidP="006F3CBC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Со временем…</w:t>
      </w:r>
    </w:p>
    <w:p w:rsidR="00DA704E" w:rsidRDefault="00DA704E" w:rsidP="006F3CBC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Лет через пятьсот дороги, верно:</w:t>
      </w:r>
    </w:p>
    <w:p w:rsidR="00DA704E" w:rsidRDefault="00DA704E" w:rsidP="006F3CBC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У нас изменятся безмерно;</w:t>
      </w:r>
    </w:p>
    <w:p w:rsidR="00DA704E" w:rsidRDefault="00DA704E" w:rsidP="006F3CBC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Шоссе,</w:t>
      </w:r>
    </w:p>
    <w:p w:rsidR="00DA704E" w:rsidRDefault="00DA704E" w:rsidP="006F3CBC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Россию здесь и тут</w:t>
      </w:r>
    </w:p>
    <w:p w:rsidR="00DA704E" w:rsidRDefault="00DA704E" w:rsidP="006F3CBC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Соединив, пересекут.</w:t>
      </w:r>
    </w:p>
    <w:p w:rsidR="00CB4E62" w:rsidRDefault="00CB4E62" w:rsidP="006F3CBC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</w:p>
    <w:p w:rsidR="00DA704E" w:rsidRDefault="00DA704E" w:rsidP="00DA70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Однако возвратимся в жаркий день 9 августа 1820 года.</w:t>
      </w:r>
      <w:r w:rsidR="00030E69">
        <w:rPr>
          <w:sz w:val="28"/>
        </w:rPr>
        <w:t xml:space="preserve"> Пушкин, страдающий, как и все его спутники от жары и насекомых, решил не сидеть в душной комнате, а осмотреть укрепление более подробно. Пошел с ним и Николай Раевский. </w:t>
      </w:r>
    </w:p>
    <w:p w:rsidR="00030E69" w:rsidRDefault="00030E69" w:rsidP="00DA70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Заглянув в кордон, Пушкин заметил слева от ворот низенькую казарму из турлука, крытую камышом, для казаков, а за ней такой же офицерский флигелек для начальника кордона. Справа </w:t>
      </w:r>
      <w:r w:rsidR="00F932DE">
        <w:rPr>
          <w:sz w:val="28"/>
        </w:rPr>
        <w:t xml:space="preserve">– </w:t>
      </w:r>
      <w:r>
        <w:rPr>
          <w:sz w:val="28"/>
        </w:rPr>
        <w:t>конюшня</w:t>
      </w:r>
      <w:r w:rsidR="00F932DE">
        <w:rPr>
          <w:sz w:val="28"/>
        </w:rPr>
        <w:t xml:space="preserve"> и навес для полевой пушки с зарядным ящиком. Таким было первое укрепление Черноморской кордонной линии. </w:t>
      </w:r>
    </w:p>
    <w:p w:rsidR="00F932DE" w:rsidRDefault="00F932DE" w:rsidP="00DA70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Вскоре со стороны поляны, что и ныне сохранилась западнее бывшего карантина, где были установлены походные коновязи, стали подходить казаки</w:t>
      </w:r>
      <w:r w:rsidR="00C65F15">
        <w:rPr>
          <w:sz w:val="28"/>
        </w:rPr>
        <w:t>, ведущие коней к водопою, который был под обрывом упомянутого кордона. После порции овса</w:t>
      </w:r>
      <w:r w:rsidR="0052600B">
        <w:rPr>
          <w:sz w:val="28"/>
        </w:rPr>
        <w:t xml:space="preserve"> коней седлали, проверяя состояние подпруг и путлищ, подсыпали порох на полки ружейных замков, вкладывая их в чехлы, сшитые из волчьих или барсучьих шкур.</w:t>
      </w:r>
    </w:p>
    <w:p w:rsidR="0052600B" w:rsidRDefault="0052600B" w:rsidP="00DA70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Пушкин подошел к казакам</w:t>
      </w:r>
      <w:r w:rsidR="0052115E">
        <w:rPr>
          <w:sz w:val="28"/>
        </w:rPr>
        <w:t>, с интересом вслушивался в их мягкий малороссийский говор. Любовь к простому народу проявлялась у него с детских пор, что и отразилось на всей его литературной деятельности. Поэт любил смешиваться с толпой, чтобы ближе изучить народную жизнь</w:t>
      </w:r>
      <w:r w:rsidR="005F298F">
        <w:rPr>
          <w:sz w:val="28"/>
        </w:rPr>
        <w:t xml:space="preserve">, слушать меткие народные слова и выражения. Делал он это и здесь, в Черномории. </w:t>
      </w:r>
    </w:p>
    <w:p w:rsidR="005F298F" w:rsidRDefault="005F298F" w:rsidP="00DA70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Позже внимание Пушкина привлечет несколько арб с запряженными в них низкорослыми горными лошадками</w:t>
      </w:r>
      <w:r w:rsidR="00FA6BF7">
        <w:rPr>
          <w:sz w:val="28"/>
        </w:rPr>
        <w:t>, около виднелось с десяток невооруженных мужчин в горских одеждах. Поднявшись по дороге, проходившей мимо карантина, горцы отправились к меновому двору, желая продать дары своих лесов и полей: орехи, мед, меха, бурки, черкески и пр. А взамен приобрести ткани, гвозди, сахар, но главное – соль, в которой они очень нуждались. Желая иметь с горцами добрые отношения, казаки и основали к взаимной вы</w:t>
      </w:r>
      <w:r w:rsidR="0006531C">
        <w:rPr>
          <w:sz w:val="28"/>
        </w:rPr>
        <w:t>годе свои меновые дворы сразу же после переселения на Кубань.</w:t>
      </w:r>
    </w:p>
    <w:p w:rsidR="00E53137" w:rsidRDefault="00E53137" w:rsidP="00DA70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Экипажи медленно катили под палящим солнцем вдоль невидимой под обрывами полноводной Кубани, и так же медленно</w:t>
      </w:r>
      <w:r w:rsidR="009D68C1">
        <w:rPr>
          <w:sz w:val="28"/>
        </w:rPr>
        <w:t xml:space="preserve"> тянулись часы жаркого августовского дня. И в этот день, как и в прошлые дни, за спиной путников</w:t>
      </w:r>
      <w:r w:rsidR="007F1E1C">
        <w:rPr>
          <w:sz w:val="28"/>
        </w:rPr>
        <w:t xml:space="preserve"> вставало как бы нехотя огромное, как раскаленный медный поднос, солнце, которое сразу же начинало поливать широкую степь красной лавой своих лучей. </w:t>
      </w:r>
      <w:r w:rsidR="00557F4B">
        <w:rPr>
          <w:sz w:val="28"/>
        </w:rPr>
        <w:t>Под этим иссушающим пламенем поникали перезревшие степные травы, в мельчайшую пыль превращались петли немеряных дорог</w:t>
      </w:r>
      <w:r w:rsidR="00077140">
        <w:rPr>
          <w:sz w:val="28"/>
        </w:rPr>
        <w:t>, сворачивались в трубку листья редких кустарников</w:t>
      </w:r>
      <w:r w:rsidR="00534762">
        <w:rPr>
          <w:sz w:val="28"/>
        </w:rPr>
        <w:t>, которые из-за отсутствия дождей уже давно были словно бархатными от налипшего на них толстого слоя пыли. На взгорках свистели</w:t>
      </w:r>
      <w:r w:rsidR="009775C0">
        <w:rPr>
          <w:sz w:val="28"/>
        </w:rPr>
        <w:t xml:space="preserve"> суслики, поднявшись на задние лапки у своих норок</w:t>
      </w:r>
      <w:r w:rsidR="006B1E24">
        <w:rPr>
          <w:sz w:val="28"/>
        </w:rPr>
        <w:t>, вытянув в бледно-синее небо острые мордочки, предсказывая очередной жаркий день. К полудню в степи, что лежала по правую руку, несло жарким</w:t>
      </w:r>
      <w:r w:rsidR="00D52009">
        <w:rPr>
          <w:sz w:val="28"/>
        </w:rPr>
        <w:t xml:space="preserve"> степным духом</w:t>
      </w:r>
      <w:r w:rsidR="0096280F">
        <w:rPr>
          <w:sz w:val="28"/>
        </w:rPr>
        <w:t>, пропитанным запахом полыни. В небе над головами путников кружили степные орлы и кобчики, высматривая в степной траве свою добычу. Горизонт под беспощадно палящим солнцем постоянно дрожал  колеблющемся мареве. И земля за день набирала</w:t>
      </w:r>
      <w:r w:rsidR="00905125">
        <w:rPr>
          <w:sz w:val="28"/>
        </w:rPr>
        <w:t xml:space="preserve"> столько в себя тепла, что и в желтозвездные ночи дышала жаром, словно раскаленная русская печь.</w:t>
      </w:r>
    </w:p>
    <w:p w:rsidR="00905125" w:rsidRDefault="00905125" w:rsidP="00DA70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 селением Васюринским дорога несколько отошла от Кубани и пошла параллельно её берегу. Как и ранее, когда Пушкин ехал по землям, населенным донскими казаками, дорога, а она была и почтовой</w:t>
      </w:r>
      <w:r w:rsidR="005976D0">
        <w:rPr>
          <w:sz w:val="28"/>
        </w:rPr>
        <w:t>, была пустынной. Да, к тому же еще ничем не обозначена ни канавкой, ни деревьями. В темные ночи осени или зимнюю метель вся надежда была</w:t>
      </w:r>
      <w:r w:rsidR="007657E5">
        <w:rPr>
          <w:sz w:val="28"/>
        </w:rPr>
        <w:t>, как рассказывали черноморцы, только на редкие поверстные столбы, да на чуткость и память черноморских лошадок. Но, сейчас было лето с повседневным зноем</w:t>
      </w:r>
      <w:r w:rsidR="004610A3">
        <w:rPr>
          <w:sz w:val="28"/>
        </w:rPr>
        <w:t>, да надоедливыми облаками пыли. Вскоре проехали и станицу Старо-Корсунскую</w:t>
      </w:r>
      <w:r w:rsidR="002C5752">
        <w:rPr>
          <w:sz w:val="28"/>
        </w:rPr>
        <w:t xml:space="preserve">, которая, как и предыдущая, осталась на том месте, где была основана летом 1793 года, тогда как остальные селения, не выдержав нападений со стороны горцев, переселились в глубь кубанских степей – подальше от буйных соседей. </w:t>
      </w:r>
    </w:p>
    <w:p w:rsidR="00B175B3" w:rsidRDefault="00B175B3" w:rsidP="00DA70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своей кипучей натуре Пушкин не мог долго усидеть на одном месте. Он с молчаливого согласия генерала выпрашивал иногда</w:t>
      </w:r>
      <w:r w:rsidR="00C37AEC">
        <w:rPr>
          <w:sz w:val="28"/>
        </w:rPr>
        <w:t xml:space="preserve"> у начальника конвоя какую-либо лошадь и, уступив свое место в коляске её хозяину</w:t>
      </w:r>
      <w:r w:rsidR="008D3660">
        <w:rPr>
          <w:sz w:val="28"/>
        </w:rPr>
        <w:t>, лихо гарцевал вокруг колонны, позволяя себе даже  проскакивать вперед, за передовые дозоры, на что генерал сердито ворчал о несерьезности молодежи</w:t>
      </w:r>
      <w:r w:rsidR="002D520F">
        <w:rPr>
          <w:sz w:val="28"/>
        </w:rPr>
        <w:t>, забывая о том, каким он сам был в чине корнета. Так было и на этот раз</w:t>
      </w:r>
      <w:r w:rsidR="00057918">
        <w:rPr>
          <w:sz w:val="28"/>
        </w:rPr>
        <w:t>, когда ехали вдоль болотистой поймы Кубани, что была влево</w:t>
      </w:r>
      <w:r w:rsidR="00FE12E4">
        <w:rPr>
          <w:sz w:val="28"/>
        </w:rPr>
        <w:t xml:space="preserve"> от дороги, и когда вдали уже появились домишки селения Пашковского. Пушкин снова поскакал по дороге, подняв за собой длинный шлейф розовой пыли. Проскакав с полверсты, он поворотил коня назад</w:t>
      </w:r>
      <w:r w:rsidR="00CD5FC4">
        <w:rPr>
          <w:sz w:val="28"/>
        </w:rPr>
        <w:t xml:space="preserve"> и, высоко подпрыгивая в седле, подъехал к конвою. Казаки, утомленные дорогой, ехали молча. Пушкин, отстав немного, снова рысью нагнал конвой и поехал вблизи его, держась</w:t>
      </w:r>
      <w:r w:rsidR="00A53F5D">
        <w:rPr>
          <w:sz w:val="28"/>
        </w:rPr>
        <w:t xml:space="preserve"> немного в стороне от пыльной дороги. </w:t>
      </w:r>
    </w:p>
    <w:p w:rsidR="00A53F5D" w:rsidRDefault="00A53F5D" w:rsidP="00DA70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Вот позади осталась и Пашковская, селение, славящееся на всю Черноморию и окрестные губернии своими гончарными изделиями. До Екатеринодара оставались последние версты, довольно богатые различными урочищами, древними городищами, пограничными кордонами и пикетами. </w:t>
      </w:r>
    </w:p>
    <w:p w:rsidR="00147ADE" w:rsidRDefault="00147ADE" w:rsidP="00DA70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Отсюда перед глазами Раевских и Пушкина открылся административный центр Екатеринодара, в те дни находившийся в почти первозданном состоянии. </w:t>
      </w:r>
      <w:r w:rsidR="0046321F">
        <w:rPr>
          <w:sz w:val="28"/>
        </w:rPr>
        <w:t>Слева от дороги виднелся остаток прикубанского леса (ныне горпарк им. М. Горького) с присутственными местами, слепленными из турлука; провиантские магазины</w:t>
      </w:r>
      <w:r w:rsidR="00E07F64">
        <w:rPr>
          <w:sz w:val="28"/>
        </w:rPr>
        <w:t xml:space="preserve"> и войсковой архив. Тут же, но только правее, на фоне пыльной зелени садов южной окраины города, возвышался частокол местного острога, необходимая принадлежность любого, даже самого захудалого городишка Российской империи</w:t>
      </w:r>
      <w:r w:rsidR="00742FF6">
        <w:rPr>
          <w:sz w:val="28"/>
        </w:rPr>
        <w:t>. Прямо впереди виднелись</w:t>
      </w:r>
      <w:r w:rsidR="005E3FF7">
        <w:rPr>
          <w:sz w:val="28"/>
        </w:rPr>
        <w:t xml:space="preserve"> земляные валы крепости с обширной Ярмарочной площадью, примыкавшей к ее северному фасу (стороне).</w:t>
      </w:r>
    </w:p>
    <w:p w:rsidR="005E3FF7" w:rsidRDefault="005E3FF7" w:rsidP="00DA70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После бани и ужина путники еще долго сидели за самоваром под старой, </w:t>
      </w:r>
      <w:r w:rsidR="00D54C43">
        <w:rPr>
          <w:sz w:val="28"/>
        </w:rPr>
        <w:t>отягощенной плодами грушей, слушая рассказы атамана</w:t>
      </w:r>
      <w:r w:rsidR="005D2BAC">
        <w:rPr>
          <w:sz w:val="28"/>
        </w:rPr>
        <w:t xml:space="preserve"> о Запорожской Сечи, о Березани</w:t>
      </w:r>
      <w:r w:rsidR="007B1D9D">
        <w:rPr>
          <w:sz w:val="28"/>
        </w:rPr>
        <w:t>, Очакове и Измаиле, где он воевал в молодые годы под командой Суворова, когда бежал от помещика-крепостника в спасительную для него Сечь. Конечно, разговор был и о казаках-</w:t>
      </w:r>
      <w:r w:rsidR="00BA1AB4">
        <w:rPr>
          <w:sz w:val="28"/>
        </w:rPr>
        <w:t>черноморцах, и обоснованных ими куренных селениях, и о самом  Екатеринодаре, где им предстояло провести очередную жаркую ночь с ее жарой и комарами.</w:t>
      </w:r>
    </w:p>
    <w:p w:rsidR="00B60DED" w:rsidRDefault="00B60DED" w:rsidP="00DA70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После ночного отдыха и завтрака в саду Раевские с Пушкиным в сопровождении атамана Матвеева осмотрели город. В крепости</w:t>
      </w:r>
      <w:r w:rsidR="0064084B">
        <w:rPr>
          <w:sz w:val="28"/>
        </w:rPr>
        <w:t>, кроме Воскресного собора и его внутреннего оборудования и хранимых в нем боевых знамен, их заинтересовали колокола, висевшие на дубовой звоннице напротив главного входа в собор</w:t>
      </w:r>
      <w:r w:rsidR="0092345F">
        <w:rPr>
          <w:sz w:val="28"/>
        </w:rPr>
        <w:t>, отлитые из трофейных турецких пушек, захваченных казаками на острове Березань в 1788 году.</w:t>
      </w:r>
    </w:p>
    <w:p w:rsidR="00D5563E" w:rsidRDefault="00D5563E" w:rsidP="00DA70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После осмотра крепостных куреней, бастионов и Ярмарочной площади, занимавшей всю северную часть эспаланды (полосы незастроенной земли шириной в 100 саженей), и рассказа Матвеева о проходящих здесь ежегодных ярмарках Пушкин написал позже краткое, но очень емкое четверостишие:</w:t>
      </w:r>
    </w:p>
    <w:p w:rsidR="00D5563E" w:rsidRDefault="00C73280" w:rsidP="00C73280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Толпятся средь толпы еврей сребролюбивый,</w:t>
      </w:r>
    </w:p>
    <w:p w:rsidR="00C73280" w:rsidRDefault="00C73280" w:rsidP="00C73280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Под буркою казак, Кавказа властелин,</w:t>
      </w:r>
    </w:p>
    <w:p w:rsidR="00C73280" w:rsidRDefault="00C73280" w:rsidP="00C73280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Болтливый грек и турок молчаливый,</w:t>
      </w:r>
    </w:p>
    <w:p w:rsidR="00C73280" w:rsidRDefault="00C73280" w:rsidP="00C73280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И важный перс, и хитрый армянин.</w:t>
      </w:r>
    </w:p>
    <w:p w:rsidR="00CB4E62" w:rsidRDefault="00CB4E62" w:rsidP="00C73280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</w:p>
    <w:p w:rsidR="00C73280" w:rsidRDefault="00E7565B" w:rsidP="00C732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После осмотра крепости Раевские вышли на Ярмарочную площадь, где три раза в год проводились ярмарки. Первым делом на них «рисовались» прасолы, т.е. скупщики скота и лошадей, затем уже купцы, торгующие товарами нужными для хозяйства: сундуками, посудой, решетами, косами и т.д. Иногда с разрешения начальства на ярмарку допускались и горцы, которые на своих скрипучих арбах торговали дарами закубанских лесов. Сбыв свой товар, они закупали промышленные товары, и только после этого направлялись к месту переправы.</w:t>
      </w:r>
    </w:p>
    <w:p w:rsidR="00E7565B" w:rsidRDefault="00E7565B" w:rsidP="00C732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Женщины-казачки ездят на ярмарки с превеликим удовольствием, чтобы повидать белый свет, полюбоваться на предметы роскоши и запастись предметами бесед на целые месяцы, до следующей ярмарки.</w:t>
      </w:r>
    </w:p>
    <w:p w:rsidR="00B255CC" w:rsidRDefault="00B255CC" w:rsidP="00C732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Бродя с молодежью по городу, Пушкин, будучи человеком наблюдательным, заметил, как на центральной улице Красной, в одном квартале от усадьбы генерала Бурсака, армянские купцы зазывали в свои лавки редких прохожих казаков и казачек</w:t>
      </w:r>
      <w:r w:rsidR="00B01939">
        <w:rPr>
          <w:sz w:val="28"/>
        </w:rPr>
        <w:t xml:space="preserve">, истошно крича и страшно вращая глазами, а то и просто хватая за полы одежды, затаскивая упирающихся в двери лавок, напропалую расхваливая свои товары. Позже казаки рассказывали, что нахичеванские армяне шли следом за обозами казаков идущих к Кубани, и благодаря спекулятивным оборотам закрытым непроницаемой завесой для остального торгового мира, имели всегда доход. </w:t>
      </w:r>
      <w:r w:rsidR="00DC7D06">
        <w:rPr>
          <w:sz w:val="28"/>
        </w:rPr>
        <w:t>Казак же никогда, не то что московский стрелец, не любил и не уважал торгового дела. Точно так же относились к торгашам и закубанские черкесы.</w:t>
      </w:r>
    </w:p>
    <w:p w:rsidR="00DC7D06" w:rsidRDefault="00DC7D06" w:rsidP="00C732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другой день, задолго до наступления жары, Раевские после прибытия конвоя покинули гостеприимные атаманский дом</w:t>
      </w:r>
      <w:r w:rsidR="00101904">
        <w:rPr>
          <w:sz w:val="28"/>
        </w:rPr>
        <w:t xml:space="preserve"> и тронулись в дальнейший путь, сопровождаемые стаями собак, в клубах густейшей пыли, которой главная улица столицы Черномории была весьма богата. На самом деле, улица Красная, хотя и имела такое яркое наименование, ничем не отличалась от обычной улицы любого кубанского селения: те же выбоины, ухабы, отсутствие мощеного полотна и водосточных канав. </w:t>
      </w:r>
      <w:r w:rsidR="007E587B">
        <w:rPr>
          <w:sz w:val="28"/>
        </w:rPr>
        <w:t>Вдоль улицы за плетнями и частоколами стеной тянулись пыльные сады, в глубине которых, как бы стыдясь своего затрапезного вида, стояли турлучные и саманные хатки, поставленные на землю без какого-либо фундамента, и своими подслеповатыми «виконцам</w:t>
      </w:r>
      <w:r w:rsidR="000755E9">
        <w:rPr>
          <w:sz w:val="28"/>
        </w:rPr>
        <w:t xml:space="preserve">ы» робко выглядывали на свет божий. </w:t>
      </w:r>
    </w:p>
    <w:p w:rsidR="000755E9" w:rsidRDefault="000755E9" w:rsidP="00C732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Вскоре улица вывела путников к главным воротам города, охраняемым вооруженными казаками</w:t>
      </w:r>
      <w:r w:rsidR="00027AE5">
        <w:rPr>
          <w:sz w:val="28"/>
        </w:rPr>
        <w:t xml:space="preserve"> (</w:t>
      </w:r>
      <w:r>
        <w:rPr>
          <w:sz w:val="28"/>
        </w:rPr>
        <w:t>ныне здесь перекресток</w:t>
      </w:r>
      <w:r w:rsidR="00027AE5">
        <w:rPr>
          <w:sz w:val="28"/>
        </w:rPr>
        <w:t xml:space="preserve"> улиц Красной и Длинной). Здесь же с дозорной вышки дежурный казак всматривался в бескрайние степи, примыкавшие с севера к оборонительному валу города, который тянулся от Кубани до Малого Карасуна. </w:t>
      </w:r>
      <w:r w:rsidR="0012586F">
        <w:rPr>
          <w:sz w:val="28"/>
        </w:rPr>
        <w:t xml:space="preserve">Отсюда начинался Большой Таманский почтовый шлях, который, оставив по левую руку первое городское кладбище с деревянной церквушкой Св. Фомы, резко поворачивая на запад, шел параллельно городскому валу Екатеринодара. </w:t>
      </w:r>
    </w:p>
    <w:p w:rsidR="0012586F" w:rsidRDefault="0012586F" w:rsidP="00C732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Перед глазами путников открылась довольно интересная панорама: правее Ростовского тракта, на некотором расстоянии от окраины города, стояло боле десятка ветряных мельниц на кирпичных основаниях. Некоторые из них, ловя легкий восточный ветерок</w:t>
      </w:r>
      <w:r w:rsidR="00446995">
        <w:rPr>
          <w:sz w:val="28"/>
        </w:rPr>
        <w:t>, как какие-то неведомые великаны, медленно, словно нехотя, махали своими решетчатыми крыльями, словно прощались от именно города с путниками.</w:t>
      </w:r>
    </w:p>
    <w:p w:rsidR="00446995" w:rsidRDefault="00446995" w:rsidP="00C732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степи по дороге навстречу Раевским медленно двигался «валок», т.е. обоз чумаков, возчиков товаров и одновременно торговцев ими. Чумацкие обозы связывали Черноморию с южными губерниями России, доставляя туда</w:t>
      </w:r>
      <w:r w:rsidR="00FA3429">
        <w:rPr>
          <w:sz w:val="28"/>
        </w:rPr>
        <w:t xml:space="preserve"> соль, нефть, рыбу, а оттуда хлеб, лес, промышленные товары и ткани. </w:t>
      </w:r>
    </w:p>
    <w:p w:rsidR="00FA3429" w:rsidRDefault="00FA3429" w:rsidP="00C732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Пушкин с интересом всматривался в лица чумаков, людей в большинстве своем пожилых, одетых в полотняные штаны и рубахи, пропитанные в целях профилактики дегтем, так как холера и чума бывали частыми гостями в степях юга России и Черномории. Прошло несколько минут – и последний чумацкий воз остался позади в облаках густейшей пыли, а перед Раевскими открылись просторы кубанской степи, кое-где украшенной островками уже спеющего терновника.</w:t>
      </w:r>
    </w:p>
    <w:p w:rsidR="00FA3429" w:rsidRDefault="006664D6" w:rsidP="00C732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раньше дорога, по которой ехали Раевские от Прочного Окопа до Изрядного Источника и от Редутского кордона до Андреевского кордона, проходила вдоль кордонных линий: Кавказской и Черноморской, то отсюда согласно маршруту</w:t>
      </w:r>
      <w:r w:rsidR="008678D2">
        <w:rPr>
          <w:sz w:val="28"/>
        </w:rPr>
        <w:t xml:space="preserve"> она пошла от линии правее – прямо на Темрюк и далее на Тамань, оставив позади следующие казачьи селения и кордонные укрепления:</w:t>
      </w:r>
    </w:p>
    <w:p w:rsidR="00CB4E62" w:rsidRDefault="00CB4E62" w:rsidP="00C73280">
      <w:pPr>
        <w:spacing w:line="360" w:lineRule="auto"/>
        <w:ind w:firstLine="720"/>
        <w:jc w:val="both"/>
        <w:rPr>
          <w:sz w:val="28"/>
        </w:rPr>
      </w:pPr>
    </w:p>
    <w:p w:rsidR="008678D2" w:rsidRDefault="00E106B1" w:rsidP="00E106B1">
      <w:pPr>
        <w:spacing w:line="360" w:lineRule="auto"/>
        <w:ind w:firstLine="72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«От Редутского кордона</w:t>
      </w:r>
    </w:p>
    <w:p w:rsidR="00E106B1" w:rsidRDefault="00E106B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Николаевско-Редутской батарейки – 1 ½ версты</w:t>
      </w:r>
    </w:p>
    <w:p w:rsidR="00E106B1" w:rsidRDefault="00E106B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Изрядного – 2 ½ версты</w:t>
      </w:r>
    </w:p>
    <w:p w:rsidR="00E106B1" w:rsidRDefault="008B02F8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Вознесенской батарейки – 2 версты</w:t>
      </w:r>
    </w:p>
    <w:p w:rsidR="008B02F8" w:rsidRDefault="008B02F8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Воронежского – 2 ½ версты</w:t>
      </w:r>
    </w:p>
    <w:p w:rsidR="008B02F8" w:rsidRDefault="008B02F8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Ново-Троицкой батарейки – 3 ½ версты</w:t>
      </w:r>
    </w:p>
    <w:p w:rsidR="008B02F8" w:rsidRDefault="008B02F8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Подмогильного – 3 ½ версты</w:t>
      </w:r>
    </w:p>
    <w:p w:rsidR="008B02F8" w:rsidRDefault="008B02F8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Константиновского – 6 верст</w:t>
      </w:r>
    </w:p>
    <w:p w:rsidR="008B02F8" w:rsidRDefault="008B02F8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Александровского – 5 верст</w:t>
      </w:r>
    </w:p>
    <w:p w:rsidR="008B02F8" w:rsidRDefault="008B02F8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Мало-Лагерного – 7 верст</w:t>
      </w:r>
    </w:p>
    <w:p w:rsidR="008B02F8" w:rsidRDefault="008B02F8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Павловского – 6 верст</w:t>
      </w:r>
    </w:p>
    <w:p w:rsidR="008B02F8" w:rsidRDefault="008B02F8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до пикета № </w:t>
      </w:r>
      <w:r w:rsidR="008F3C47">
        <w:rPr>
          <w:b/>
          <w:bCs/>
          <w:i/>
          <w:iCs/>
          <w:sz w:val="28"/>
        </w:rPr>
        <w:t>18 – 4 версты</w:t>
      </w:r>
    </w:p>
    <w:p w:rsidR="008F3C47" w:rsidRDefault="008F3C47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Велико-Марьянского – 8 верст</w:t>
      </w:r>
    </w:p>
    <w:p w:rsidR="008F3C47" w:rsidRDefault="008F3C47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Главно-Екатеринодарского – 5 верст</w:t>
      </w:r>
    </w:p>
    <w:p w:rsidR="008F3C47" w:rsidRDefault="008F3C47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Байдачного – 2 ½ версты</w:t>
      </w:r>
    </w:p>
    <w:p w:rsidR="00EB2182" w:rsidRDefault="00EB2182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Подгороднего – 6 верст</w:t>
      </w:r>
    </w:p>
    <w:p w:rsidR="00EB2182" w:rsidRDefault="00EB2182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Александровского – 1 ½ версты</w:t>
      </w:r>
    </w:p>
    <w:p w:rsidR="00EB2182" w:rsidRDefault="00A77309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Александровской батарейки – 1 ½ версты</w:t>
      </w:r>
    </w:p>
    <w:p w:rsidR="00A77309" w:rsidRDefault="00A77309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Тенгинской батарейки – 1 ½ версты</w:t>
      </w:r>
    </w:p>
    <w:p w:rsidR="00A77309" w:rsidRDefault="00A77309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Елизаветинской батарейки – 2 версты</w:t>
      </w:r>
    </w:p>
    <w:p w:rsidR="00A77309" w:rsidRDefault="00A77309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пикета Могильного – 2 версты</w:t>
      </w:r>
    </w:p>
    <w:p w:rsidR="00A77309" w:rsidRDefault="00A77309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Елизаветинско-Николаевской батарейки – 2 версты</w:t>
      </w:r>
    </w:p>
    <w:p w:rsidR="002F72B4" w:rsidRDefault="002F72B4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Елизаветинского – 3 версты</w:t>
      </w:r>
    </w:p>
    <w:p w:rsidR="002F72B4" w:rsidRDefault="002F72B4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</w:t>
      </w:r>
      <w:r w:rsidR="00D55321">
        <w:rPr>
          <w:b/>
          <w:bCs/>
          <w:i/>
          <w:iCs/>
          <w:sz w:val="28"/>
        </w:rPr>
        <w:t xml:space="preserve"> Велико-Лагерного – 5 верст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Елинского – 4 версты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Елинской батарейки – 3 версты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Марьянского – 2 версты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Громкой батарейки – 1 верста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1-й Марьянской батарейки – 2 версты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2-й Марьянской батарейки – 2 версты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Трусовой батарейки – 2 версты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Ново-Екатерининского – 5 верст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Ново-Екатерининской батарейки – 10 верст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Ольгинского – 8 верст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Тиховской батарейки – 6 верст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Суровой батарейки – 2 версты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Славянского – 9 верст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Ерковского – 2 ½ версты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Копильского – 1 ½ версты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Протоцкого – 12 ½ версты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Петровского – 8 верст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Емануиловского – 10 верст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Старо-Редутского – 4 версты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Ново-Редутского – 7 верст</w:t>
      </w:r>
    </w:p>
    <w:p w:rsidR="00D55321" w:rsidRDefault="00D55321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до поста Андреевского – 6 верст».</w:t>
      </w:r>
    </w:p>
    <w:p w:rsidR="00CB4E62" w:rsidRDefault="00CB4E62" w:rsidP="00E106B1">
      <w:pPr>
        <w:spacing w:line="360" w:lineRule="auto"/>
        <w:ind w:firstLine="360"/>
        <w:jc w:val="both"/>
        <w:rPr>
          <w:b/>
          <w:bCs/>
          <w:i/>
          <w:iCs/>
          <w:sz w:val="28"/>
        </w:rPr>
      </w:pPr>
    </w:p>
    <w:p w:rsidR="00D55321" w:rsidRDefault="00D55321" w:rsidP="00D5532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Далее дорога пошла вдоль Таманского залива, в волнах которого были видны огромные стаи белокрылых чаек, а вдали – кривые паруса казачьих лодок, стремящихся укрыться от надвигающегося шторма. Здесь все веяло прошлым. Справа, у берега залива, под песчаными холмами виднелись остатки некогда цветущего города Боспорского царства – Фанагории. Слева вдоль дороги тянулась цепь могильных курганов, хранителей тайн некогда живших здесь народов. Часа через два пути справа от дороги показались серые валы Фанагорийской крепости, построенной А.В. Суворовым в 1795 года для защиты казаков-переселенцев со стороны турецкой Анапы. С высоких валов в сторону моря и окрестных холмов грозно смотрели пушки. </w:t>
      </w:r>
    </w:p>
    <w:p w:rsidR="003D0308" w:rsidRDefault="003D0308" w:rsidP="00D5532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Переночевав в крепости в отведенных квартирах, Раевские узнали, что на море штормит и судна, способного взять на борт их экипажи, пока в Тамани нет. И тогда, после ночлега и завтрака, не теряя времени, они, особенно молодежь, изъявили желание осмотреть крепость и городок Тамань, домишки которого белели в двух верстах южнее у берега Таманского залива. </w:t>
      </w:r>
    </w:p>
    <w:p w:rsidR="003D0308" w:rsidRDefault="003D0308" w:rsidP="00D5532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Поднявшись на звонницу, чтобы осмотреть колокола, Пушкин, глядя за городской оборонительный вал в степь, представлял, как где-то там, за горизонтом, местный князь Мстислав Тмутараканский победил в единоборстве закубанского князя Редедю перед полками касожскими. И ранее и позже земля таманская многие века содрогалась под топотом конских копыт, и народы многие устилали ее своими костями, уступая эти степи и холмы более сильным народам, умеющим сражаться, как в конном, так и пешем строю. Жизнь никогда не замирала на этих, казалось бы, бесплодных землях. </w:t>
      </w:r>
    </w:p>
    <w:p w:rsidR="003D0308" w:rsidRDefault="003D0308" w:rsidP="00D5532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Впоследствии Пушкин попытается в стихотворной форме обработать легенду о Мстиславе Удалом и Редеде и даже составить план этой работы, ибо интерес к истории России у него стал проявляться еще с детских лет, а с годами интерес этот только усилился. Несмотря на молодость, Пушкин уже хорошо знал историю государства Российского, его драмы и трагедии. Его «История Пугачева», наброски к «Истории Петра Первого» и ныне не утратили своей научной ценности. А после посещения Кубани, и особенно Тамани, он замыслил написать биографию великого русича – Александра Васильевича Суворова. Однако, что-то ему помешало. Напомню, что Пушкин попал на Тамань, да и вообще на юг России, в тот период, когда в России начались раскопки городищ и курганов, а в Причерноморье и некрополей античных городов-колоний. В те годы возникли и первые археологические музеи, куда попали на хранение такие бесценные богатства древнего мира, как находки в кургане Куль-оба под Керчью и клад древнерусских изделий из Старой Рязани. Все это вызвало определенный общественный резонанс, который, конечно, коснулся и поэта, ибо мы точно знаем, что памятники древности на Кавказе и в Крыму он осматривал. </w:t>
      </w:r>
    </w:p>
    <w:p w:rsidR="003D0308" w:rsidRDefault="003D0308" w:rsidP="00D5532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Исследования русской культуры особенно плодотворны стали после победы в Отечественной войне 1812 года. Это был период, когда, в результаты подъема национального сознания, как писал сам Пушкин: «…все, даже светские женщины, бросились читать историю своего отечества, дотоле им неизвестную».</w:t>
      </w:r>
    </w:p>
    <w:p w:rsidR="00B05465" w:rsidRDefault="00B05465" w:rsidP="00D5532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Итак, солнечная Кубань и болотисто-полынная Тамань остались позади. Несмотря на молодость и поэтическую восторженность, поэт заметил, что в среде казачества, которое многие просвещенные люди России представляли каким-то военно-монашеским орденом, существует эксплуатация человека человеком, и здесь, среди «вольного» казачества, жили истина и несправедливость, добро и зло стояли друг против друга.  Бедному человеку, простому труженику было плохо на берегах «вольной» Кубани, и тут для трудового человека не было свободной жизни от гнета эксплуататоров. Поэтому через год поэт и воскликнул: «Прости, священная свобода!» …ибо не было ее среди некогда вольнолюбивого казачества. </w:t>
      </w:r>
    </w:p>
    <w:p w:rsidR="00B05465" w:rsidRDefault="00B05465" w:rsidP="00D5532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А на Тамань наконец-то пришел тот час, когда море несколько успокоилось. Большая канонерская лодка прибыла к берегам Тамани и на нее были погружены экипажи и вещи Раевских. Сами же путешественники были доставлены к пристани на тележках, принадлежащих местному начальству. </w:t>
      </w:r>
    </w:p>
    <w:p w:rsidR="00B05465" w:rsidRDefault="00B05465" w:rsidP="00D5532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Вот показался у пристани и генерал Раевский в окружении армейских и казачьих офицеров, провожавших его до борта войскового баркаса, причаленного и пристани. Помогая сестрам в баркас первыми спрыгнули Николай Раевский с Пушкиным, генерал же, почтительно поддерживаемый под руку атаманом, сошел последним. Команда, взмах весел – и баркас направился рукой рулевого к стоящей на рейде канонерке. Приняв на борт пассажиров, выбрав якорь и подняв парус, судно направилось к берегам благословенной Тавриды, горы и долы которой поэт воспоет еще не раз. Находясь в тот вечер на палубе канонерки под шумящим от порывов ветра парусом, Пушкин сделает наброски элегии, которую положит на бумагу спустя несколько дней на борту уже другого судна. И хотя это стихотворения написано почти два века назад, слова его не утратили свою задушевность и в наше время:</w:t>
      </w:r>
    </w:p>
    <w:p w:rsidR="00B05465" w:rsidRDefault="00F634B9" w:rsidP="00B05465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Погасло дневное светило:</w:t>
      </w:r>
    </w:p>
    <w:p w:rsidR="00F634B9" w:rsidRDefault="00F634B9" w:rsidP="00B05465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На море синее вечерний пал туман.</w:t>
      </w:r>
    </w:p>
    <w:p w:rsidR="00F634B9" w:rsidRDefault="00F634B9" w:rsidP="00B05465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Шуми, шуми, послушное ветрило,</w:t>
      </w:r>
    </w:p>
    <w:p w:rsidR="00F634B9" w:rsidRDefault="00F634B9" w:rsidP="00B05465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Волнуйся подо мной, угрюмый океан.</w:t>
      </w:r>
    </w:p>
    <w:p w:rsidR="00F634B9" w:rsidRDefault="00F634B9" w:rsidP="00B05465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Я вижу берег отдаленный,</w:t>
      </w:r>
    </w:p>
    <w:p w:rsidR="00F634B9" w:rsidRDefault="00F634B9" w:rsidP="00B05465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Земли полуденной волшебные края;</w:t>
      </w:r>
    </w:p>
    <w:p w:rsidR="00F634B9" w:rsidRDefault="00F634B9" w:rsidP="00B05465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 волненьем и тоской туда стремлюся я,</w:t>
      </w:r>
    </w:p>
    <w:p w:rsidR="00F634B9" w:rsidRDefault="00F634B9" w:rsidP="00B05465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Воспоминаньем упоенный…</w:t>
      </w:r>
    </w:p>
    <w:p w:rsidR="00CB4E62" w:rsidRDefault="00CB4E62" w:rsidP="00B05465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</w:p>
    <w:p w:rsidR="00F634B9" w:rsidRDefault="00F634B9" w:rsidP="00F634B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Пушкин позже назовет это стихотворение «подражанием Байрону», сохраняя в этом свою преувеличенную скромность, ибо он никогда подражателем Байрона не был. Пушкиноведы отмечали, что уже в первых словах элегии слышен мотив русской народной песни: «Уж как пал туман на сине море…»</w:t>
      </w:r>
    </w:p>
    <w:p w:rsidR="00A72C0B" w:rsidRDefault="00A72C0B" w:rsidP="00F634B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 этом мы и остановимся  в своем путешествии по землям Кубани и Тамани с нашими героями. Почти трехмесячное путешествие, которое оставило у молодого поэта А.С. Пушкина неизгладимое впечатление на всю жизнь, подходило к концу. Впереди был Крым, Одесса и Кишинев, где поэту предстояло служить. </w:t>
      </w:r>
    </w:p>
    <w:p w:rsidR="00A72C0B" w:rsidRDefault="00A72C0B" w:rsidP="00F634B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24 сентября 1820 года он написал из Кишинева, куда переехала канцелярия Бессарабского наместника, своему младшему брату Льву Пушкину:</w:t>
      </w:r>
    </w:p>
    <w:p w:rsidR="00CB4E62" w:rsidRDefault="00CB4E62" w:rsidP="00F634B9">
      <w:pPr>
        <w:spacing w:line="360" w:lineRule="auto"/>
        <w:ind w:firstLine="720"/>
        <w:jc w:val="both"/>
        <w:rPr>
          <w:sz w:val="28"/>
        </w:rPr>
      </w:pPr>
    </w:p>
    <w:p w:rsidR="00A72C0B" w:rsidRDefault="00A72C0B" w:rsidP="00F634B9">
      <w:pPr>
        <w:spacing w:line="360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«Милый брат, я виноват перед твоею дружбою</w:t>
      </w:r>
      <w:r w:rsidR="00FB0BB2">
        <w:rPr>
          <w:b/>
          <w:i/>
          <w:sz w:val="28"/>
        </w:rPr>
        <w:t>, постараюсь загладить вину мою длинным письмом и подробными рассказами…</w:t>
      </w:r>
    </w:p>
    <w:p w:rsidR="00FB0BB2" w:rsidRDefault="00FB0BB2" w:rsidP="00F634B9">
      <w:pPr>
        <w:spacing w:line="360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видел я берега Кубани и сторожевые станицы – любовался нашими казаками. Вечно верхом: вечно готовы драться, в вечной предосторожности! Ехал в виду неприязненных полей свободных, горских народов. Вокруг нас ехали 60 казаков, за нами тащилась заряженная пушка с зажженным фитилем. Хотя черкесы ныне довольно смирны, но нельзя на них положиться; в надежде большого выкупа они готовы напасть на известного русского генерала. И там, где бедный офицер безопасно скачет на перекладных, там высокопревосходительный легко моет попасть в аркан какого-нибудь чеченца. Ты понимаешь, как эта опасность нравится мечтательному воображению. Когда-нибудь прочту тебе мои замечания на черноморских и донских казаков – теперь тебе не скажу об них ни слова. С полуострова Таманя, древнего Тмутараканского княжества, открылись мне берега Крыма. Морем приехали мы в Керчь…»</w:t>
      </w:r>
    </w:p>
    <w:p w:rsidR="00CB4E62" w:rsidRDefault="00CB4E62" w:rsidP="00F634B9">
      <w:pPr>
        <w:spacing w:line="360" w:lineRule="auto"/>
        <w:ind w:firstLine="720"/>
        <w:jc w:val="both"/>
        <w:rPr>
          <w:b/>
          <w:i/>
          <w:sz w:val="28"/>
        </w:rPr>
      </w:pPr>
    </w:p>
    <w:p w:rsidR="00FB0BB2" w:rsidRDefault="00FB0BB2" w:rsidP="00FB0BB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поездка на Кавказ и Кубань имела для молодого поэта очень большое значение, так как она помогла открыть ему кавказскую тематику, которая в те годы для современников поэта была довольно актуальна, ибо на Кавказе и Кубани шла колониальная война, длительная и кровопролитная. Кавказская тема затронула Пушкина не только как экзотическая, но и с морально-политической стороны, поэтому поэт и покинул Кавказ, будучи проникнут большой идеей братства всех народов. Поэт не воспевает колониальную войну, а говорит о мире для ныне воюющих народов; он верит, что пройдет время и Кавказ</w:t>
      </w:r>
    </w:p>
    <w:p w:rsidR="00FB0BB2" w:rsidRDefault="00FB0BB2" w:rsidP="00FB0BB2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Забудет алчной брани глас,</w:t>
      </w:r>
    </w:p>
    <w:p w:rsidR="00FB0BB2" w:rsidRDefault="00FB0BB2" w:rsidP="00FB0BB2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Оставит стрелы боевые…</w:t>
      </w:r>
    </w:p>
    <w:p w:rsidR="00CB4E62" w:rsidRDefault="00CB4E62" w:rsidP="00FB0BB2">
      <w:pPr>
        <w:spacing w:line="360" w:lineRule="auto"/>
        <w:ind w:firstLine="2880"/>
        <w:jc w:val="both"/>
        <w:rPr>
          <w:b/>
          <w:bCs/>
          <w:i/>
          <w:iCs/>
          <w:sz w:val="28"/>
        </w:rPr>
      </w:pPr>
    </w:p>
    <w:p w:rsidR="00FB0BB2" w:rsidRDefault="00FB0BB2" w:rsidP="00FB0BB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Хочется отметить, что образ Кубани, степей ее просторных, людей, здесь живших некогда, начертан в творчестве Пушкина четко и зримо. </w:t>
      </w:r>
    </w:p>
    <w:p w:rsidR="00FB0BB2" w:rsidRPr="00FB0BB2" w:rsidRDefault="00FB0BB2" w:rsidP="00FB0BB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Уверен, что посещение Пушкиным Кавказа и Кубани помогло ему стать великим национальным поэтом, ибо он любил свой народ</w:t>
      </w:r>
      <w:r w:rsidR="00C24656">
        <w:rPr>
          <w:sz w:val="28"/>
        </w:rPr>
        <w:t xml:space="preserve">, горячо был предан России. Таким был Пушкин в годы короткой жизни, таким, он останется и для своих потомков, которые в центре бывшей Черномории, в городе Екатеринодаре-Краснодаре, установили ему чудесный памятник. </w:t>
      </w:r>
      <w:bookmarkStart w:id="0" w:name="_GoBack"/>
      <w:bookmarkEnd w:id="0"/>
    </w:p>
    <w:sectPr w:rsidR="00FB0BB2" w:rsidRPr="00FB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6BE"/>
    <w:rsid w:val="00023B77"/>
    <w:rsid w:val="00027AE5"/>
    <w:rsid w:val="00030E69"/>
    <w:rsid w:val="0004176C"/>
    <w:rsid w:val="00047EDE"/>
    <w:rsid w:val="00057918"/>
    <w:rsid w:val="0006531C"/>
    <w:rsid w:val="00073220"/>
    <w:rsid w:val="000755E9"/>
    <w:rsid w:val="00077140"/>
    <w:rsid w:val="000B7B22"/>
    <w:rsid w:val="000D25EF"/>
    <w:rsid w:val="000E029C"/>
    <w:rsid w:val="000E36BE"/>
    <w:rsid w:val="00101904"/>
    <w:rsid w:val="0012586F"/>
    <w:rsid w:val="001347CB"/>
    <w:rsid w:val="001361F0"/>
    <w:rsid w:val="00147ADE"/>
    <w:rsid w:val="00197796"/>
    <w:rsid w:val="001D0285"/>
    <w:rsid w:val="001D23AA"/>
    <w:rsid w:val="00233941"/>
    <w:rsid w:val="00237C07"/>
    <w:rsid w:val="00271F20"/>
    <w:rsid w:val="00281342"/>
    <w:rsid w:val="002B520E"/>
    <w:rsid w:val="002C5752"/>
    <w:rsid w:val="002D520F"/>
    <w:rsid w:val="002F5222"/>
    <w:rsid w:val="002F6104"/>
    <w:rsid w:val="002F72B4"/>
    <w:rsid w:val="00374A2E"/>
    <w:rsid w:val="003D0308"/>
    <w:rsid w:val="003E1B75"/>
    <w:rsid w:val="00404506"/>
    <w:rsid w:val="00412A59"/>
    <w:rsid w:val="00446995"/>
    <w:rsid w:val="004610A3"/>
    <w:rsid w:val="0046321F"/>
    <w:rsid w:val="00483D25"/>
    <w:rsid w:val="004A4807"/>
    <w:rsid w:val="004F2C9A"/>
    <w:rsid w:val="004F6A75"/>
    <w:rsid w:val="0052115E"/>
    <w:rsid w:val="00523CD0"/>
    <w:rsid w:val="00525116"/>
    <w:rsid w:val="0052600B"/>
    <w:rsid w:val="00534762"/>
    <w:rsid w:val="00543903"/>
    <w:rsid w:val="00557F4B"/>
    <w:rsid w:val="005976D0"/>
    <w:rsid w:val="005D2BAC"/>
    <w:rsid w:val="005E3FF7"/>
    <w:rsid w:val="005F298F"/>
    <w:rsid w:val="0064084B"/>
    <w:rsid w:val="00640F83"/>
    <w:rsid w:val="006664D6"/>
    <w:rsid w:val="006705D6"/>
    <w:rsid w:val="00672490"/>
    <w:rsid w:val="006B1E24"/>
    <w:rsid w:val="006F3CBC"/>
    <w:rsid w:val="007347A5"/>
    <w:rsid w:val="00740A7D"/>
    <w:rsid w:val="00742FF6"/>
    <w:rsid w:val="0074705F"/>
    <w:rsid w:val="00751F5D"/>
    <w:rsid w:val="007657E5"/>
    <w:rsid w:val="007A3643"/>
    <w:rsid w:val="007A6209"/>
    <w:rsid w:val="007B1D9D"/>
    <w:rsid w:val="007E587B"/>
    <w:rsid w:val="007F1E1C"/>
    <w:rsid w:val="008678D2"/>
    <w:rsid w:val="008B02F8"/>
    <w:rsid w:val="008D3660"/>
    <w:rsid w:val="008E2BEC"/>
    <w:rsid w:val="008F1EF8"/>
    <w:rsid w:val="008F3C0C"/>
    <w:rsid w:val="008F3C47"/>
    <w:rsid w:val="00905125"/>
    <w:rsid w:val="00922A24"/>
    <w:rsid w:val="0092345F"/>
    <w:rsid w:val="00931071"/>
    <w:rsid w:val="0096280F"/>
    <w:rsid w:val="00963418"/>
    <w:rsid w:val="009775C0"/>
    <w:rsid w:val="009B3F80"/>
    <w:rsid w:val="009D5BDA"/>
    <w:rsid w:val="009D68C1"/>
    <w:rsid w:val="00A53F5D"/>
    <w:rsid w:val="00A65D54"/>
    <w:rsid w:val="00A72C0B"/>
    <w:rsid w:val="00A77309"/>
    <w:rsid w:val="00AB37A8"/>
    <w:rsid w:val="00AC2C08"/>
    <w:rsid w:val="00AD2565"/>
    <w:rsid w:val="00B01939"/>
    <w:rsid w:val="00B05465"/>
    <w:rsid w:val="00B175B3"/>
    <w:rsid w:val="00B255CC"/>
    <w:rsid w:val="00B43315"/>
    <w:rsid w:val="00B60DED"/>
    <w:rsid w:val="00BA1AB4"/>
    <w:rsid w:val="00BA473B"/>
    <w:rsid w:val="00C24656"/>
    <w:rsid w:val="00C36891"/>
    <w:rsid w:val="00C37AEC"/>
    <w:rsid w:val="00C46BEC"/>
    <w:rsid w:val="00C65F15"/>
    <w:rsid w:val="00C73280"/>
    <w:rsid w:val="00C8537C"/>
    <w:rsid w:val="00CB2239"/>
    <w:rsid w:val="00CB223E"/>
    <w:rsid w:val="00CB4E62"/>
    <w:rsid w:val="00CC23D6"/>
    <w:rsid w:val="00CD5FC4"/>
    <w:rsid w:val="00D32E25"/>
    <w:rsid w:val="00D33B20"/>
    <w:rsid w:val="00D52009"/>
    <w:rsid w:val="00D54C43"/>
    <w:rsid w:val="00D55321"/>
    <w:rsid w:val="00D5563E"/>
    <w:rsid w:val="00DA1752"/>
    <w:rsid w:val="00DA704E"/>
    <w:rsid w:val="00DB0F57"/>
    <w:rsid w:val="00DC7D06"/>
    <w:rsid w:val="00DD03EE"/>
    <w:rsid w:val="00E07F64"/>
    <w:rsid w:val="00E106B1"/>
    <w:rsid w:val="00E36700"/>
    <w:rsid w:val="00E53137"/>
    <w:rsid w:val="00E731A7"/>
    <w:rsid w:val="00E7565B"/>
    <w:rsid w:val="00EB2182"/>
    <w:rsid w:val="00ED72F6"/>
    <w:rsid w:val="00EE1CC1"/>
    <w:rsid w:val="00EF42F0"/>
    <w:rsid w:val="00F05B46"/>
    <w:rsid w:val="00F203D4"/>
    <w:rsid w:val="00F45C19"/>
    <w:rsid w:val="00F47410"/>
    <w:rsid w:val="00F60283"/>
    <w:rsid w:val="00F634B9"/>
    <w:rsid w:val="00F932DE"/>
    <w:rsid w:val="00FA3429"/>
    <w:rsid w:val="00FA47EA"/>
    <w:rsid w:val="00FA6BF7"/>
    <w:rsid w:val="00FB0BB2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5667C-AEF1-44C4-B334-C8EE5BFA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5612</Words>
  <Characters>31990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Видел я берега Кубани</vt:lpstr>
    </vt:vector>
  </TitlesOfParts>
  <Company>Home</Company>
  <LinksUpToDate>false</LinksUpToDate>
  <CharactersWithSpaces>37527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Видел я берега Кубани</dc:title>
  <dc:subject/>
  <dc:creator>Olya</dc:creator>
  <cp:keywords/>
  <dc:description/>
  <cp:lastModifiedBy>Irina</cp:lastModifiedBy>
  <cp:revision>2</cp:revision>
  <dcterms:created xsi:type="dcterms:W3CDTF">2014-09-22T11:07:00Z</dcterms:created>
  <dcterms:modified xsi:type="dcterms:W3CDTF">2014-09-22T11:07:00Z</dcterms:modified>
</cp:coreProperties>
</file>