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71" w:rsidRPr="00483797" w:rsidRDefault="005C0B71" w:rsidP="005C0B71">
      <w:pPr>
        <w:spacing w:before="120"/>
        <w:jc w:val="center"/>
        <w:rPr>
          <w:b/>
          <w:bCs/>
          <w:sz w:val="32"/>
          <w:szCs w:val="32"/>
        </w:rPr>
      </w:pPr>
      <w:r w:rsidRPr="00483797">
        <w:rPr>
          <w:b/>
          <w:bCs/>
          <w:sz w:val="32"/>
          <w:szCs w:val="32"/>
        </w:rPr>
        <w:t>Богданова-Бельская П.</w:t>
      </w:r>
    </w:p>
    <w:p w:rsidR="005C0B71" w:rsidRDefault="008A1486" w:rsidP="005C0B71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ллада Богданова-Бельская" style="width:84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5C0B71" w:rsidRDefault="005C0B71" w:rsidP="005C0B71">
      <w:pPr>
        <w:spacing w:before="120"/>
        <w:ind w:firstLine="567"/>
        <w:jc w:val="both"/>
      </w:pPr>
      <w:r w:rsidRPr="003107A3">
        <w:t>Паллада Богданова-Бельская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Годы жизни: 1887-1968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Серебряный век и ту его ауру, которая так привлекает нас нынешних, создавали не только "мэтры" и "зубры" литературы, живописи, театра вроде Блока, Малевича, Мейерхольда, Карсавиной. Тот пряный аромат, исходящий от этой эпохи, во многом связан с персонажами второго и даже третьего плана, ныне почти или полностью забытыми, либо известными только специалистам. Но серебряный век не был бы серебряным веком без бывшего завхоза Московского Художественного театра, а в дальнейшем организатора знаменитой "Бродячей собаки" (как, впрочем, и "Привала комедиантов", и "Странствующего энтузиаста") "доктора эстетики" Бориса Пронина. Или музы нескольких великих поэтов Нины Петровской - Ренаты из "Огненного ангела". Или "пропагандиста" русского искусства барона Коки Врангеля с его неизменным моноклем.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И как тут обойти вниманием еще одну особу - "демоническая женщину" богемного Петербурга, завсегдатая уже упомянутой "Собаки" - знаменитую Палладу Богданову-Бельскую (она же - Гросс, она же - графиня Берг, она же - Пэдди-Кабецкая, и пр.) Это из-за нее стрелялись мужчины, это она "босиком танцевала стихи Бальмонта", это у нее увел Всеволода Князева Михаил Кузмин. Это про ее "непристойный альбом" ходили слухи по Петербургу. Это ей посвящены строки Северянина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"Мужчина каждый делался остер,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Почуяв изощренную Палладу".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Это ее все тот же Кузмин в своих "Плавающих-путешествующих" вывел под именем Полины Аркадьевны Добролюбовой-Черниковой, в которой соединялись "святые куртизанки, священные проститутки, непонятые роковые женщины, экстравагантные американки, оргиастические поэтессы", при этом язвительно заметив, что родителями такой женщины могли бы быть разве что "сумасшедший сыщик и распутная игуменья".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Но родилась Паллада Олимпиевна 1 (13) января 1887 г. в семье военного инженера генерала О. Старынкевича. Во время учебы на высших курсах будущая царица богемы сблизилась с эсерами, стала любовницей одного из них, Е. Сазонова, но сбежала из дома и обвенчалась с другим, вскоре казненным С. Богдановым. От Сазонова у Паллады родились близнецы Эраст и Орест. (От последнего мужа у нее был еще один сын - Эрнест Гросс).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 1911 г. Богданова, взявшая себе в качестве сценического псевдонима вторую фамилию - Бельская, закончила театральную студию Н. Евреинова.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Квартира Богдановой-Бельской на Фонтанке была своеобразным салоном, где собирался весь богемный и около цвет Петербурга.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Свои поэтические опыты Паллада опубликовала в изящно оформленном сборнике "Амулеты" (1915), вызвавшем весьма резкую критику в отношении как стихотворных размеров, так и тем ее стихов.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 журнале "Аргус" Богданова-Бельская вела рубрику "горячих советов о красоте дамам и джентльменам".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Все это было- Было до революции-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А после, еще не оправившись от попытки отравиться из-за несчастной любви, больная и нищая Паллада пробирается в Крым. В 1918 г. она вновь пытается вернуть утраченное, стать прежней, "роковой" Палладой, в стенах ялтинского "Кафе поэтов". Но ненадолго-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 1920-1930-х годах жила в бывшем Царском Селе, затем перебралась в Ленинград. В этом городе, с которым ее столько связывало, в котором "от легкой жизни" когда-то многие "сходили с ума", она и умерла 19 июля 1968 г.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Оказавшись в эмиграции, Георгий Иванов, грустя об ушедших временах, не забыл и ту, о которой часто, хотя и с иронией, вспоминал в своих мемуарах, написав: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Январский день. На берегу Невы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Несется ветер, разрушеньем вея.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Где Олечка Судейкина, увы,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Ахматова, Паллада, Саломея?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Все, кто блистал в тринадцатом году -</w:t>
      </w:r>
    </w:p>
    <w:p w:rsidR="005C0B71" w:rsidRPr="003107A3" w:rsidRDefault="005C0B71" w:rsidP="005C0B71">
      <w:pPr>
        <w:spacing w:before="120"/>
        <w:ind w:firstLine="567"/>
        <w:jc w:val="both"/>
      </w:pPr>
      <w:r w:rsidRPr="003107A3">
        <w:t xml:space="preserve">Лишь призраки на петербургском льду. </w:t>
      </w:r>
    </w:p>
    <w:p w:rsidR="00B42C45" w:rsidRPr="005C0B71" w:rsidRDefault="00B42C45">
      <w:pPr>
        <w:rPr>
          <w:lang w:val="ru-RU"/>
        </w:rPr>
      </w:pPr>
      <w:bookmarkStart w:id="0" w:name="_GoBack"/>
      <w:bookmarkEnd w:id="0"/>
    </w:p>
    <w:sectPr w:rsidR="00B42C45" w:rsidRPr="005C0B7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71"/>
    <w:rsid w:val="003107A3"/>
    <w:rsid w:val="00483797"/>
    <w:rsid w:val="005C0B71"/>
    <w:rsid w:val="00616072"/>
    <w:rsid w:val="008A1486"/>
    <w:rsid w:val="008B35EE"/>
    <w:rsid w:val="0091516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361F4EA-E118-45A9-B437-AE231BB2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71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C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2284</Words>
  <Characters>1302</Characters>
  <Application>Microsoft Office Word</Application>
  <DocSecurity>0</DocSecurity>
  <Lines>10</Lines>
  <Paragraphs>7</Paragraphs>
  <ScaleCrop>false</ScaleCrop>
  <Company>Home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Богданова-Бельская П</dc:title>
  <dc:subject/>
  <dc:creator>User</dc:creator>
  <cp:keywords/>
  <dc:description/>
  <cp:lastModifiedBy>admin</cp:lastModifiedBy>
  <cp:revision>2</cp:revision>
  <dcterms:created xsi:type="dcterms:W3CDTF">2014-01-25T09:41:00Z</dcterms:created>
  <dcterms:modified xsi:type="dcterms:W3CDTF">2014-01-25T09:41:00Z</dcterms:modified>
</cp:coreProperties>
</file>