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0BC" w:rsidRPr="00582C9B" w:rsidRDefault="00E400BC" w:rsidP="00582C9B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6"/>
        </w:rPr>
      </w:pPr>
      <w:r w:rsidRPr="00582C9B">
        <w:rPr>
          <w:rFonts w:ascii="Times New Roman" w:hAnsi="Times New Roman" w:cs="Times New Roman"/>
          <w:sz w:val="28"/>
          <w:szCs w:val="36"/>
        </w:rPr>
        <w:t>Федеральная служба по финансовым рынкам</w:t>
      </w:r>
    </w:p>
    <w:p w:rsidR="00E400BC" w:rsidRPr="00582C9B" w:rsidRDefault="00E400BC" w:rsidP="00582C9B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36"/>
        </w:rPr>
      </w:pPr>
    </w:p>
    <w:p w:rsidR="00582C9B" w:rsidRDefault="00410C1A" w:rsidP="00582C9B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582C9B">
        <w:rPr>
          <w:rFonts w:ascii="Times New Roman" w:hAnsi="Times New Roman" w:cs="Times New Roman"/>
          <w:b w:val="0"/>
          <w:sz w:val="28"/>
          <w:szCs w:val="24"/>
        </w:rPr>
        <w:t xml:space="preserve">Федеральная служба по финансовым рынкам (ФСФР России) образована согласно Указу Президента России В.В. Путина "О системе и структуре федеральных органов исполнительной власти" № 314 от 9 марта 2004 года. </w:t>
      </w:r>
    </w:p>
    <w:p w:rsidR="00410C1A" w:rsidRPr="00582C9B" w:rsidRDefault="00410C1A" w:rsidP="00582C9B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582C9B">
        <w:rPr>
          <w:rFonts w:ascii="Times New Roman" w:hAnsi="Times New Roman" w:cs="Times New Roman"/>
          <w:b w:val="0"/>
          <w:sz w:val="28"/>
          <w:szCs w:val="24"/>
        </w:rPr>
        <w:t>Основные функции, полномочия, порядок и организация деятельности ФСФР России определены в Постановлении Правит</w:t>
      </w:r>
      <w:r w:rsidR="00777DED" w:rsidRPr="00582C9B">
        <w:rPr>
          <w:rFonts w:ascii="Times New Roman" w:hAnsi="Times New Roman" w:cs="Times New Roman"/>
          <w:b w:val="0"/>
          <w:sz w:val="28"/>
          <w:szCs w:val="24"/>
        </w:rPr>
        <w:t xml:space="preserve">ельства Российской Федерации </w:t>
      </w:r>
      <w:r w:rsidRPr="00582C9B">
        <w:rPr>
          <w:rFonts w:ascii="Times New Roman" w:hAnsi="Times New Roman" w:cs="Times New Roman"/>
          <w:b w:val="0"/>
          <w:sz w:val="28"/>
          <w:szCs w:val="24"/>
        </w:rPr>
        <w:t>"Вопросы федеральной службы по финансовым рынкам" № 206 от 9 апреля 2004 года и Положении о Федеральной службе по финансовым рынкам от 30 июня 2004 года, утвержденном Постановлением Правительства Российской Федерации № 317 от 30 июня 2004 года.</w:t>
      </w:r>
    </w:p>
    <w:p w:rsidR="00EB4A61" w:rsidRPr="00582C9B" w:rsidRDefault="001866AE" w:rsidP="00582C9B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582C9B">
        <w:rPr>
          <w:rFonts w:ascii="Times New Roman" w:hAnsi="Times New Roman" w:cs="Times New Roman"/>
          <w:b w:val="0"/>
          <w:sz w:val="28"/>
          <w:szCs w:val="24"/>
        </w:rPr>
        <w:t>Согласно приказу от 30 марта 2006 г. N 06-34/пз-н «О регламенте федеральной службы по финансовым рынкам»</w:t>
      </w:r>
      <w:r w:rsidR="00596F20" w:rsidRPr="00582C9B">
        <w:rPr>
          <w:rFonts w:ascii="Times New Roman" w:hAnsi="Times New Roman" w:cs="Times New Roman"/>
          <w:b w:val="0"/>
          <w:sz w:val="28"/>
          <w:szCs w:val="24"/>
        </w:rPr>
        <w:t>, а также постановлению Правительства Российской Федерации от 9 апреля 2004 г. N 206 «Вопросы федеральной службы по финансовым рынкам»,</w:t>
      </w:r>
    </w:p>
    <w:p w:rsidR="001866AE" w:rsidRPr="00582C9B" w:rsidRDefault="001866AE" w:rsidP="00582C9B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582C9B">
        <w:rPr>
          <w:rFonts w:ascii="Times New Roman" w:hAnsi="Times New Roman" w:cs="Times New Roman"/>
          <w:b w:val="0"/>
          <w:sz w:val="28"/>
          <w:szCs w:val="24"/>
        </w:rPr>
        <w:t>Федеральная служба по финансовым рынкам</w:t>
      </w:r>
      <w:r w:rsidR="00F313B5" w:rsidRPr="00582C9B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582C9B">
        <w:rPr>
          <w:rFonts w:ascii="Times New Roman" w:hAnsi="Times New Roman" w:cs="Times New Roman"/>
          <w:b w:val="0"/>
          <w:sz w:val="28"/>
          <w:szCs w:val="24"/>
        </w:rPr>
        <w:t>является федеральным органом исполнительной власти, осуществляющим функции по принятию нормативных правовых актов, контролю и надзору в сфере финансовых рынков (за исключением страховой, банковской и аудиторской деятельности).</w:t>
      </w:r>
    </w:p>
    <w:p w:rsidR="00C87675" w:rsidRPr="00582C9B" w:rsidRDefault="001866AE" w:rsidP="00582C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82C9B">
        <w:rPr>
          <w:rFonts w:ascii="Times New Roman" w:hAnsi="Times New Roman"/>
          <w:sz w:val="28"/>
          <w:szCs w:val="24"/>
        </w:rPr>
        <w:t xml:space="preserve">Руководство Федеральной службой по финансовым рынкам осуществляет Правительство </w:t>
      </w:r>
      <w:r w:rsidR="009F33F8" w:rsidRPr="00582C9B">
        <w:rPr>
          <w:rFonts w:ascii="Times New Roman" w:hAnsi="Times New Roman"/>
          <w:sz w:val="28"/>
          <w:szCs w:val="24"/>
        </w:rPr>
        <w:t>РФ</w:t>
      </w:r>
      <w:r w:rsidRPr="00582C9B">
        <w:rPr>
          <w:rFonts w:ascii="Times New Roman" w:hAnsi="Times New Roman"/>
          <w:sz w:val="28"/>
          <w:szCs w:val="24"/>
        </w:rPr>
        <w:t>.</w:t>
      </w:r>
    </w:p>
    <w:p w:rsidR="001D4226" w:rsidRPr="00582C9B" w:rsidRDefault="00E57E84" w:rsidP="00582C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82C9B">
        <w:rPr>
          <w:rFonts w:ascii="Times New Roman" w:hAnsi="Times New Roman"/>
          <w:sz w:val="28"/>
          <w:szCs w:val="24"/>
        </w:rPr>
        <w:t xml:space="preserve">Данная служба самостоятельна в осуществлении своих полномочий, установленных федеральными законами, актами Президента </w:t>
      </w:r>
      <w:r w:rsidR="004839EF" w:rsidRPr="00582C9B">
        <w:rPr>
          <w:rFonts w:ascii="Times New Roman" w:hAnsi="Times New Roman"/>
          <w:sz w:val="28"/>
          <w:szCs w:val="24"/>
        </w:rPr>
        <w:t>России</w:t>
      </w:r>
      <w:r w:rsidR="00A94A04" w:rsidRPr="00582C9B">
        <w:rPr>
          <w:rFonts w:ascii="Times New Roman" w:hAnsi="Times New Roman"/>
          <w:sz w:val="28"/>
          <w:szCs w:val="24"/>
        </w:rPr>
        <w:t xml:space="preserve"> и Правительства и осуществляет свою деятельность непосредственно и через свои территориальные органы.</w:t>
      </w:r>
    </w:p>
    <w:p w:rsidR="00E57E84" w:rsidRPr="00582C9B" w:rsidRDefault="00E57E84" w:rsidP="00582C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82C9B">
        <w:rPr>
          <w:rFonts w:ascii="Times New Roman" w:hAnsi="Times New Roman"/>
          <w:sz w:val="28"/>
          <w:szCs w:val="24"/>
        </w:rPr>
        <w:t>При осуществлении своих полномочий ФСФР России непосредственно взаимодействует с другими органами государственной власти и органами местного самоуправления, если иной порядок не установлен федеральн</w:t>
      </w:r>
      <w:r w:rsidR="00CD708B" w:rsidRPr="00582C9B">
        <w:rPr>
          <w:rFonts w:ascii="Times New Roman" w:hAnsi="Times New Roman"/>
          <w:sz w:val="28"/>
          <w:szCs w:val="24"/>
        </w:rPr>
        <w:t xml:space="preserve">ыми законами, актами Президента </w:t>
      </w:r>
      <w:r w:rsidRPr="00582C9B">
        <w:rPr>
          <w:rFonts w:ascii="Times New Roman" w:hAnsi="Times New Roman"/>
          <w:sz w:val="28"/>
          <w:szCs w:val="24"/>
        </w:rPr>
        <w:t>и Правительства.</w:t>
      </w:r>
    </w:p>
    <w:p w:rsidR="00E57E84" w:rsidRPr="00582C9B" w:rsidRDefault="002F0ADF" w:rsidP="00582C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82C9B">
        <w:rPr>
          <w:rFonts w:ascii="Times New Roman" w:hAnsi="Times New Roman"/>
          <w:sz w:val="28"/>
          <w:szCs w:val="24"/>
        </w:rPr>
        <w:t xml:space="preserve">ФСФР является юридическим лицом, имеет печать с изображением Государственного герба России и со своим наименованием, иные печати, штампы и бланки установленного образца, а также счета, открываемые в соответствии с законодательством </w:t>
      </w:r>
      <w:r w:rsidR="00AE7973" w:rsidRPr="00582C9B">
        <w:rPr>
          <w:rFonts w:ascii="Times New Roman" w:hAnsi="Times New Roman"/>
          <w:sz w:val="28"/>
          <w:szCs w:val="24"/>
        </w:rPr>
        <w:t>страны</w:t>
      </w:r>
      <w:r w:rsidRPr="00582C9B">
        <w:rPr>
          <w:rFonts w:ascii="Times New Roman" w:hAnsi="Times New Roman"/>
          <w:sz w:val="28"/>
          <w:szCs w:val="24"/>
        </w:rPr>
        <w:t>.</w:t>
      </w:r>
    </w:p>
    <w:p w:rsidR="00B72957" w:rsidRPr="00582C9B" w:rsidRDefault="00B72957" w:rsidP="00582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82C9B">
        <w:rPr>
          <w:rFonts w:ascii="Times New Roman" w:hAnsi="Times New Roman"/>
          <w:sz w:val="28"/>
          <w:szCs w:val="24"/>
        </w:rPr>
        <w:t>ФСФР России организует разработку административных регламентов исполнения государственных функций и предоставления государственных услуг, которые определяют административные процедуры, обеспечивающие осуществление функций ФСФР России, эффективную работу ее структурных подразделений и должностных лиц, реализацию прав граждан.</w:t>
      </w:r>
    </w:p>
    <w:p w:rsidR="001D4226" w:rsidRPr="00582C9B" w:rsidRDefault="00310221" w:rsidP="00582C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82C9B">
        <w:rPr>
          <w:rFonts w:ascii="Times New Roman" w:hAnsi="Times New Roman"/>
          <w:sz w:val="28"/>
          <w:szCs w:val="24"/>
        </w:rPr>
        <w:t>Основными задачами работы ФСФР являются обеспечение стабильности работы российского финансового рынка, повышение его эффективности и привлекательности для инвестиций, в том числе повышение прозрачности рынка и</w:t>
      </w:r>
      <w:r w:rsidR="00A83B03" w:rsidRPr="00582C9B">
        <w:rPr>
          <w:rFonts w:ascii="Times New Roman" w:hAnsi="Times New Roman"/>
          <w:sz w:val="28"/>
          <w:szCs w:val="24"/>
        </w:rPr>
        <w:t xml:space="preserve"> снижение инвестиционных рисков, привлечение к ответственности тех, кто с помощью внутренней информации манипулирует рыночными ценами на бумаги.</w:t>
      </w:r>
    </w:p>
    <w:p w:rsidR="00310221" w:rsidRPr="00582C9B" w:rsidRDefault="00310221" w:rsidP="00582C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82C9B">
        <w:rPr>
          <w:rFonts w:ascii="Times New Roman" w:hAnsi="Times New Roman"/>
          <w:sz w:val="28"/>
          <w:szCs w:val="24"/>
        </w:rPr>
        <w:t>Эти задачи решаются путем контроля за деятельностью участников финансовых рынков и создания нормативно-правовой базы, определяющей условия выпуска и обращения ценных бумаг, работы профессиональных участников, а также системы отчетности.</w:t>
      </w:r>
    </w:p>
    <w:p w:rsidR="00E367D0" w:rsidRPr="00582C9B" w:rsidRDefault="00E367D0" w:rsidP="00582C9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2C9B">
        <w:rPr>
          <w:rFonts w:ascii="Times New Roman" w:hAnsi="Times New Roman" w:cs="Times New Roman"/>
          <w:sz w:val="28"/>
          <w:szCs w:val="24"/>
        </w:rPr>
        <w:t>В статье 5 Постановления Правительства РФ № 206 говорится, что Федеральная служба по финансовым рынкам осуществляет:</w:t>
      </w:r>
    </w:p>
    <w:p w:rsidR="00E367D0" w:rsidRPr="00582C9B" w:rsidRDefault="00E367D0" w:rsidP="00582C9B">
      <w:pPr>
        <w:pStyle w:val="ConsPlusNormal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2C9B">
        <w:rPr>
          <w:rFonts w:ascii="Times New Roman" w:hAnsi="Times New Roman" w:cs="Times New Roman"/>
          <w:sz w:val="28"/>
          <w:szCs w:val="24"/>
        </w:rPr>
        <w:t>обобщение практики применения законодательства Российской Федерации в сфере своей компетенции и внесение в Правительство Российской Федерации предложений о его совершенствовании;</w:t>
      </w:r>
    </w:p>
    <w:p w:rsidR="00E367D0" w:rsidRPr="00582C9B" w:rsidRDefault="00E367D0" w:rsidP="00582C9B">
      <w:pPr>
        <w:pStyle w:val="ConsPlusNormal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2C9B">
        <w:rPr>
          <w:rFonts w:ascii="Times New Roman" w:hAnsi="Times New Roman" w:cs="Times New Roman"/>
          <w:sz w:val="28"/>
          <w:szCs w:val="24"/>
        </w:rPr>
        <w:t>разработку в установленном порядке проектов законодательных и иных нормативных правовых актов;</w:t>
      </w:r>
    </w:p>
    <w:p w:rsidR="00E367D0" w:rsidRPr="00582C9B" w:rsidRDefault="00E367D0" w:rsidP="00582C9B">
      <w:pPr>
        <w:pStyle w:val="ConsPlusNormal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2C9B">
        <w:rPr>
          <w:rFonts w:ascii="Times New Roman" w:hAnsi="Times New Roman" w:cs="Times New Roman"/>
          <w:sz w:val="28"/>
          <w:szCs w:val="24"/>
        </w:rPr>
        <w:t>организацию исследований по вопросам развития финансовых рынков.</w:t>
      </w:r>
    </w:p>
    <w:p w:rsidR="00AC44D0" w:rsidRPr="00582C9B" w:rsidRDefault="00232C5B" w:rsidP="00582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82C9B">
        <w:rPr>
          <w:rFonts w:ascii="Times New Roman" w:hAnsi="Times New Roman"/>
          <w:sz w:val="28"/>
          <w:szCs w:val="24"/>
        </w:rPr>
        <w:t xml:space="preserve">Также, согласно приказу N 06-34/пз-н, </w:t>
      </w:r>
      <w:r w:rsidR="00AC44D0" w:rsidRPr="00582C9B">
        <w:rPr>
          <w:rFonts w:ascii="Times New Roman" w:hAnsi="Times New Roman"/>
          <w:sz w:val="28"/>
          <w:szCs w:val="24"/>
        </w:rPr>
        <w:t>ФСФР России:</w:t>
      </w:r>
    </w:p>
    <w:p w:rsidR="00AC44D0" w:rsidRPr="00582C9B" w:rsidRDefault="00AC44D0" w:rsidP="00582C9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82C9B">
        <w:rPr>
          <w:rFonts w:ascii="Times New Roman" w:hAnsi="Times New Roman"/>
          <w:sz w:val="28"/>
          <w:szCs w:val="24"/>
        </w:rPr>
        <w:t xml:space="preserve">Вносит в установленном порядке в Правительство проекты федеральных законов, нормативных правовых актов Президента и Правительства и другие документы, по которым требуется решение Правительства, по вопросам сферы деятельности ФСФР, а также проект плана работы и прогнозные показатели </w:t>
      </w:r>
      <w:r w:rsidR="00C32FDF" w:rsidRPr="00582C9B">
        <w:rPr>
          <w:rFonts w:ascii="Times New Roman" w:hAnsi="Times New Roman"/>
          <w:sz w:val="28"/>
          <w:szCs w:val="24"/>
        </w:rPr>
        <w:t xml:space="preserve">своей </w:t>
      </w:r>
      <w:r w:rsidRPr="00582C9B">
        <w:rPr>
          <w:rFonts w:ascii="Times New Roman" w:hAnsi="Times New Roman"/>
          <w:sz w:val="28"/>
          <w:szCs w:val="24"/>
        </w:rPr>
        <w:t>деятельности.</w:t>
      </w:r>
    </w:p>
    <w:p w:rsidR="00AC44D0" w:rsidRPr="00582C9B" w:rsidRDefault="00AC44D0" w:rsidP="00582C9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82C9B">
        <w:rPr>
          <w:rFonts w:ascii="Times New Roman" w:hAnsi="Times New Roman"/>
          <w:sz w:val="28"/>
          <w:szCs w:val="24"/>
        </w:rPr>
        <w:t xml:space="preserve">На основании и во исполнение Конституции </w:t>
      </w:r>
      <w:r w:rsidR="00A86BD0" w:rsidRPr="00582C9B">
        <w:rPr>
          <w:rFonts w:ascii="Times New Roman" w:hAnsi="Times New Roman"/>
          <w:sz w:val="28"/>
          <w:szCs w:val="24"/>
        </w:rPr>
        <w:t>России</w:t>
      </w:r>
      <w:r w:rsidRPr="00582C9B">
        <w:rPr>
          <w:rFonts w:ascii="Times New Roman" w:hAnsi="Times New Roman"/>
          <w:sz w:val="28"/>
          <w:szCs w:val="24"/>
        </w:rPr>
        <w:t>, федеральных конституционных законов, федеральных законов, актов Президента и Правительства:</w:t>
      </w:r>
    </w:p>
    <w:p w:rsidR="00AC44D0" w:rsidRPr="00582C9B" w:rsidRDefault="00AC44D0" w:rsidP="00582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82C9B">
        <w:rPr>
          <w:rFonts w:ascii="Times New Roman" w:hAnsi="Times New Roman"/>
          <w:sz w:val="28"/>
          <w:szCs w:val="24"/>
        </w:rPr>
        <w:t>- самостоятельно принимает нормативные правовые акты - приказы в установленной</w:t>
      </w:r>
      <w:r w:rsidR="00582C9B">
        <w:rPr>
          <w:rFonts w:ascii="Times New Roman" w:hAnsi="Times New Roman"/>
          <w:sz w:val="28"/>
          <w:szCs w:val="24"/>
        </w:rPr>
        <w:t xml:space="preserve"> </w:t>
      </w:r>
      <w:r w:rsidRPr="00582C9B">
        <w:rPr>
          <w:rFonts w:ascii="Times New Roman" w:hAnsi="Times New Roman"/>
          <w:sz w:val="28"/>
          <w:szCs w:val="24"/>
        </w:rPr>
        <w:t>сфере деятельности, за исключением вопросов, правовое регулирование которых осуществляется исключительно федеральными конституционными законами, федеральными законами, актами Президента и Правительства;</w:t>
      </w:r>
    </w:p>
    <w:p w:rsidR="00AC44D0" w:rsidRPr="00582C9B" w:rsidRDefault="00AC44D0" w:rsidP="00582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82C9B">
        <w:rPr>
          <w:rFonts w:ascii="Times New Roman" w:hAnsi="Times New Roman"/>
          <w:sz w:val="28"/>
          <w:szCs w:val="24"/>
        </w:rPr>
        <w:t>- в пределах своей компетенции издает индивидуальные правовые акты - приказы.</w:t>
      </w:r>
    </w:p>
    <w:p w:rsidR="00AC44D0" w:rsidRPr="00582C9B" w:rsidRDefault="00AC44D0" w:rsidP="00582C9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82C9B">
        <w:rPr>
          <w:rFonts w:ascii="Times New Roman" w:hAnsi="Times New Roman"/>
          <w:sz w:val="28"/>
          <w:szCs w:val="24"/>
        </w:rPr>
        <w:t>осуществляет полномочия по контролю и надзору в установленной сфере деятельности.</w:t>
      </w:r>
    </w:p>
    <w:p w:rsidR="00AC44D0" w:rsidRPr="00582C9B" w:rsidRDefault="00AC44D0" w:rsidP="00582C9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82C9B">
        <w:rPr>
          <w:rFonts w:ascii="Times New Roman" w:hAnsi="Times New Roman"/>
          <w:sz w:val="28"/>
          <w:szCs w:val="24"/>
        </w:rPr>
        <w:t>ФСФР России управляет имуществом, необходимым для обеспечения исполнения функций федерального органа исполнительной власти в установленной сфере деятельности.</w:t>
      </w:r>
    </w:p>
    <w:p w:rsidR="00AC44D0" w:rsidRPr="00582C9B" w:rsidRDefault="00AC44D0" w:rsidP="00582C9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82C9B">
        <w:rPr>
          <w:rFonts w:ascii="Times New Roman" w:hAnsi="Times New Roman"/>
          <w:sz w:val="28"/>
          <w:szCs w:val="24"/>
        </w:rPr>
        <w:t>ФСФР России обеспечивает в пределах своей компетенции защиту сведений, составляющих государственную тайну.</w:t>
      </w:r>
    </w:p>
    <w:p w:rsidR="00232C5B" w:rsidRPr="00582C9B" w:rsidRDefault="002E023C" w:rsidP="00582C9B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582C9B">
        <w:rPr>
          <w:rFonts w:ascii="Times New Roman" w:hAnsi="Times New Roman" w:cs="Times New Roman"/>
          <w:b w:val="0"/>
          <w:sz w:val="28"/>
          <w:szCs w:val="24"/>
        </w:rPr>
        <w:t>В Постановлении № 206 прописаны основные функции ФСФР, к которым относятся:</w:t>
      </w:r>
    </w:p>
    <w:p w:rsidR="000B57D7" w:rsidRPr="00582C9B" w:rsidRDefault="000B57D7" w:rsidP="00582C9B">
      <w:pPr>
        <w:pStyle w:val="ConsPlusNormal"/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2C9B">
        <w:rPr>
          <w:rFonts w:ascii="Times New Roman" w:hAnsi="Times New Roman" w:cs="Times New Roman"/>
          <w:sz w:val="28"/>
          <w:szCs w:val="24"/>
        </w:rPr>
        <w:t>осуществление государственной регистрации выпусков ценных бумаг и отчетов об итогах выпуска ценных бумаг, а также регистрации проспектов ценных бумаг;</w:t>
      </w:r>
    </w:p>
    <w:p w:rsidR="000B57D7" w:rsidRPr="00582C9B" w:rsidRDefault="000B57D7" w:rsidP="00582C9B">
      <w:pPr>
        <w:pStyle w:val="ConsPlusNormal"/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2C9B">
        <w:rPr>
          <w:rFonts w:ascii="Times New Roman" w:hAnsi="Times New Roman" w:cs="Times New Roman"/>
          <w:sz w:val="28"/>
          <w:szCs w:val="24"/>
        </w:rPr>
        <w:t>обеспечение раскрытия информации на рынке ценных бумаг;</w:t>
      </w:r>
    </w:p>
    <w:p w:rsidR="000B57D7" w:rsidRPr="00582C9B" w:rsidRDefault="000B57D7" w:rsidP="00582C9B">
      <w:pPr>
        <w:pStyle w:val="ConsPlusNormal"/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2C9B">
        <w:rPr>
          <w:rFonts w:ascii="Times New Roman" w:hAnsi="Times New Roman" w:cs="Times New Roman"/>
          <w:sz w:val="28"/>
          <w:szCs w:val="24"/>
        </w:rPr>
        <w:t>осуществление функций по контролю и надзору в отношении:</w:t>
      </w:r>
    </w:p>
    <w:p w:rsidR="000B57D7" w:rsidRPr="00582C9B" w:rsidRDefault="000B57D7" w:rsidP="00582C9B">
      <w:pPr>
        <w:pStyle w:val="ConsPlusNormal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2C9B">
        <w:rPr>
          <w:rFonts w:ascii="Times New Roman" w:hAnsi="Times New Roman" w:cs="Times New Roman"/>
          <w:sz w:val="28"/>
          <w:szCs w:val="24"/>
        </w:rPr>
        <w:t xml:space="preserve">эмитентов, </w:t>
      </w:r>
    </w:p>
    <w:p w:rsidR="000B57D7" w:rsidRPr="00582C9B" w:rsidRDefault="000B57D7" w:rsidP="00582C9B">
      <w:pPr>
        <w:pStyle w:val="ConsPlusNormal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2C9B">
        <w:rPr>
          <w:rFonts w:ascii="Times New Roman" w:hAnsi="Times New Roman" w:cs="Times New Roman"/>
          <w:sz w:val="28"/>
          <w:szCs w:val="24"/>
        </w:rPr>
        <w:t xml:space="preserve">профессиональных участников рынка ценных бумаг и их саморегулируемых организаций, </w:t>
      </w:r>
    </w:p>
    <w:p w:rsidR="000B57D7" w:rsidRPr="00582C9B" w:rsidRDefault="000B57D7" w:rsidP="00582C9B">
      <w:pPr>
        <w:pStyle w:val="ConsPlusNormal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2C9B">
        <w:rPr>
          <w:rFonts w:ascii="Times New Roman" w:hAnsi="Times New Roman" w:cs="Times New Roman"/>
          <w:sz w:val="28"/>
          <w:szCs w:val="24"/>
        </w:rPr>
        <w:t xml:space="preserve">акционерных инвестиционных фондов, </w:t>
      </w:r>
    </w:p>
    <w:p w:rsidR="000B57D7" w:rsidRPr="00582C9B" w:rsidRDefault="000B57D7" w:rsidP="00582C9B">
      <w:pPr>
        <w:pStyle w:val="ConsPlusNormal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2C9B">
        <w:rPr>
          <w:rFonts w:ascii="Times New Roman" w:hAnsi="Times New Roman" w:cs="Times New Roman"/>
          <w:sz w:val="28"/>
          <w:szCs w:val="24"/>
        </w:rPr>
        <w:t xml:space="preserve">управляющих компаний акционерных инвестиционных фондов, </w:t>
      </w:r>
    </w:p>
    <w:p w:rsidR="000B57D7" w:rsidRPr="00582C9B" w:rsidRDefault="000B57D7" w:rsidP="00582C9B">
      <w:pPr>
        <w:pStyle w:val="ConsPlusNormal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2C9B">
        <w:rPr>
          <w:rFonts w:ascii="Times New Roman" w:hAnsi="Times New Roman" w:cs="Times New Roman"/>
          <w:sz w:val="28"/>
          <w:szCs w:val="24"/>
        </w:rPr>
        <w:t xml:space="preserve">паевых инвестиционных фондов и негосударственных пенсионных фондов и их саморегулируемых организаций, </w:t>
      </w:r>
    </w:p>
    <w:p w:rsidR="000B57D7" w:rsidRPr="00582C9B" w:rsidRDefault="000B57D7" w:rsidP="00582C9B">
      <w:pPr>
        <w:pStyle w:val="ConsPlusNormal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2C9B">
        <w:rPr>
          <w:rFonts w:ascii="Times New Roman" w:hAnsi="Times New Roman" w:cs="Times New Roman"/>
          <w:sz w:val="28"/>
          <w:szCs w:val="24"/>
        </w:rPr>
        <w:t xml:space="preserve">специализированных депозитариев акционерных инвестиционных фондов, </w:t>
      </w:r>
    </w:p>
    <w:p w:rsidR="000B57D7" w:rsidRPr="00582C9B" w:rsidRDefault="000B57D7" w:rsidP="00582C9B">
      <w:pPr>
        <w:pStyle w:val="ConsPlusNormal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2C9B">
        <w:rPr>
          <w:rFonts w:ascii="Times New Roman" w:hAnsi="Times New Roman" w:cs="Times New Roman"/>
          <w:sz w:val="28"/>
          <w:szCs w:val="24"/>
        </w:rPr>
        <w:t xml:space="preserve">паевых инвестиционных фондов и негосударственных пенсионных фондов, </w:t>
      </w:r>
    </w:p>
    <w:p w:rsidR="000B57D7" w:rsidRPr="00582C9B" w:rsidRDefault="000B57D7" w:rsidP="00582C9B">
      <w:pPr>
        <w:pStyle w:val="ConsPlusNormal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2C9B">
        <w:rPr>
          <w:rFonts w:ascii="Times New Roman" w:hAnsi="Times New Roman" w:cs="Times New Roman"/>
          <w:sz w:val="28"/>
          <w:szCs w:val="24"/>
        </w:rPr>
        <w:t xml:space="preserve">ипотечных агентов, управляющих ипотечным покрытием, </w:t>
      </w:r>
    </w:p>
    <w:p w:rsidR="000B57D7" w:rsidRPr="00582C9B" w:rsidRDefault="000B57D7" w:rsidP="00582C9B">
      <w:pPr>
        <w:pStyle w:val="ConsPlusNormal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2C9B">
        <w:rPr>
          <w:rFonts w:ascii="Times New Roman" w:hAnsi="Times New Roman" w:cs="Times New Roman"/>
          <w:sz w:val="28"/>
          <w:szCs w:val="24"/>
        </w:rPr>
        <w:t xml:space="preserve">специализированных депозитариев ипотечного покрытия, негосударственных пенсионных фондов, </w:t>
      </w:r>
    </w:p>
    <w:p w:rsidR="000B57D7" w:rsidRPr="00582C9B" w:rsidRDefault="000B57D7" w:rsidP="00582C9B">
      <w:pPr>
        <w:pStyle w:val="ConsPlusNormal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2C9B">
        <w:rPr>
          <w:rFonts w:ascii="Times New Roman" w:hAnsi="Times New Roman" w:cs="Times New Roman"/>
          <w:sz w:val="28"/>
          <w:szCs w:val="24"/>
        </w:rPr>
        <w:t xml:space="preserve">Пенсионного фонда Российской Федерации, </w:t>
      </w:r>
    </w:p>
    <w:p w:rsidR="000B57D7" w:rsidRPr="00582C9B" w:rsidRDefault="000B57D7" w:rsidP="00582C9B">
      <w:pPr>
        <w:pStyle w:val="ConsPlusNormal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2C9B">
        <w:rPr>
          <w:rFonts w:ascii="Times New Roman" w:hAnsi="Times New Roman" w:cs="Times New Roman"/>
          <w:sz w:val="28"/>
          <w:szCs w:val="24"/>
        </w:rPr>
        <w:t xml:space="preserve">государственной управляющей компании, </w:t>
      </w:r>
    </w:p>
    <w:p w:rsidR="000B57D7" w:rsidRPr="00582C9B" w:rsidRDefault="000B57D7" w:rsidP="00582C9B">
      <w:pPr>
        <w:pStyle w:val="ConsPlusNormal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2C9B">
        <w:rPr>
          <w:rFonts w:ascii="Times New Roman" w:hAnsi="Times New Roman" w:cs="Times New Roman"/>
          <w:sz w:val="28"/>
          <w:szCs w:val="24"/>
        </w:rPr>
        <w:t xml:space="preserve">товарных бирж, </w:t>
      </w:r>
    </w:p>
    <w:p w:rsidR="002E023C" w:rsidRPr="00582C9B" w:rsidRDefault="000B57D7" w:rsidP="00582C9B">
      <w:pPr>
        <w:pStyle w:val="ConsPlusNormal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2C9B">
        <w:rPr>
          <w:rFonts w:ascii="Times New Roman" w:hAnsi="Times New Roman" w:cs="Times New Roman"/>
          <w:sz w:val="28"/>
          <w:szCs w:val="24"/>
        </w:rPr>
        <w:t>бюро кредитных историй и жилищных накопительных кооперативов;</w:t>
      </w:r>
    </w:p>
    <w:p w:rsidR="00832A8D" w:rsidRPr="00582C9B" w:rsidRDefault="00832A8D" w:rsidP="00582C9B">
      <w:pPr>
        <w:pStyle w:val="ConsPlusNormal"/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2C9B">
        <w:rPr>
          <w:rFonts w:ascii="Times New Roman" w:hAnsi="Times New Roman" w:cs="Times New Roman"/>
          <w:sz w:val="28"/>
          <w:szCs w:val="24"/>
        </w:rPr>
        <w:t>осуществление государственного регулирования в области долевого строительства многоквартирных домов и иных объектов недвижимости.</w:t>
      </w:r>
    </w:p>
    <w:p w:rsidR="00C33A27" w:rsidRPr="00582C9B" w:rsidRDefault="00E16299" w:rsidP="00582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82C9B">
        <w:rPr>
          <w:rFonts w:ascii="Times New Roman" w:hAnsi="Times New Roman"/>
          <w:sz w:val="28"/>
          <w:szCs w:val="24"/>
        </w:rPr>
        <w:t>ФСФР</w:t>
      </w:r>
      <w:r w:rsidR="00C33A27" w:rsidRPr="00582C9B">
        <w:rPr>
          <w:rFonts w:ascii="Times New Roman" w:hAnsi="Times New Roman"/>
          <w:sz w:val="28"/>
          <w:szCs w:val="24"/>
        </w:rPr>
        <w:t xml:space="preserve"> имеет право:</w:t>
      </w:r>
    </w:p>
    <w:p w:rsidR="00C33A27" w:rsidRPr="00582C9B" w:rsidRDefault="00C33A27" w:rsidP="00582C9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82C9B">
        <w:rPr>
          <w:rFonts w:ascii="Times New Roman" w:hAnsi="Times New Roman"/>
          <w:sz w:val="28"/>
          <w:szCs w:val="24"/>
        </w:rPr>
        <w:t xml:space="preserve">запрашивать и получать сведения, необходимые для принятия решений по отнесенным к </w:t>
      </w:r>
      <w:r w:rsidR="00B40A55" w:rsidRPr="00582C9B">
        <w:rPr>
          <w:rFonts w:ascii="Times New Roman" w:hAnsi="Times New Roman"/>
          <w:sz w:val="28"/>
          <w:szCs w:val="24"/>
        </w:rPr>
        <w:t xml:space="preserve">ее </w:t>
      </w:r>
      <w:r w:rsidRPr="00582C9B">
        <w:rPr>
          <w:rFonts w:ascii="Times New Roman" w:hAnsi="Times New Roman"/>
          <w:sz w:val="28"/>
          <w:szCs w:val="24"/>
        </w:rPr>
        <w:t>компетенции вопросам;</w:t>
      </w:r>
    </w:p>
    <w:p w:rsidR="00C33A27" w:rsidRPr="00582C9B" w:rsidRDefault="00C33A27" w:rsidP="00582C9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82C9B">
        <w:rPr>
          <w:rFonts w:ascii="Times New Roman" w:hAnsi="Times New Roman"/>
          <w:sz w:val="28"/>
          <w:szCs w:val="24"/>
        </w:rPr>
        <w:t>организовывать проведение необходимых расследований, испытаний, экспертиз, анализов и оценок, а также научных исследований по вопросам осуществления надзора в установленной сфере деятельности;</w:t>
      </w:r>
    </w:p>
    <w:p w:rsidR="00C33A27" w:rsidRPr="00582C9B" w:rsidRDefault="00C33A27" w:rsidP="00582C9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82C9B">
        <w:rPr>
          <w:rFonts w:ascii="Times New Roman" w:hAnsi="Times New Roman"/>
          <w:sz w:val="28"/>
          <w:szCs w:val="24"/>
        </w:rPr>
        <w:t>давать юридическим и физически</w:t>
      </w:r>
      <w:r w:rsidR="00B40A55" w:rsidRPr="00582C9B">
        <w:rPr>
          <w:rFonts w:ascii="Times New Roman" w:hAnsi="Times New Roman"/>
          <w:sz w:val="28"/>
          <w:szCs w:val="24"/>
        </w:rPr>
        <w:t>м лицам разъяснения по вопросам, связанным с работой ФСФР</w:t>
      </w:r>
      <w:r w:rsidRPr="00582C9B">
        <w:rPr>
          <w:rFonts w:ascii="Times New Roman" w:hAnsi="Times New Roman"/>
          <w:sz w:val="28"/>
          <w:szCs w:val="24"/>
        </w:rPr>
        <w:t>;</w:t>
      </w:r>
    </w:p>
    <w:p w:rsidR="00C33A27" w:rsidRPr="00582C9B" w:rsidRDefault="00C33A27" w:rsidP="00582C9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82C9B">
        <w:rPr>
          <w:rFonts w:ascii="Times New Roman" w:hAnsi="Times New Roman"/>
          <w:sz w:val="28"/>
          <w:szCs w:val="24"/>
        </w:rPr>
        <w:t>осуществлять контроль за деятельностью территориальных органов Службы;</w:t>
      </w:r>
    </w:p>
    <w:p w:rsidR="00C33A27" w:rsidRPr="00582C9B" w:rsidRDefault="00C33A27" w:rsidP="00582C9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82C9B">
        <w:rPr>
          <w:rFonts w:ascii="Times New Roman" w:hAnsi="Times New Roman"/>
          <w:sz w:val="28"/>
          <w:szCs w:val="24"/>
        </w:rPr>
        <w:t xml:space="preserve">привлекать </w:t>
      </w:r>
      <w:r w:rsidR="00615A87" w:rsidRPr="00582C9B">
        <w:rPr>
          <w:rFonts w:ascii="Times New Roman" w:hAnsi="Times New Roman"/>
          <w:sz w:val="28"/>
          <w:szCs w:val="24"/>
        </w:rPr>
        <w:t xml:space="preserve">для проработки вопросов </w:t>
      </w:r>
      <w:r w:rsidRPr="00582C9B">
        <w:rPr>
          <w:rFonts w:ascii="Times New Roman" w:hAnsi="Times New Roman"/>
          <w:sz w:val="28"/>
          <w:szCs w:val="24"/>
        </w:rPr>
        <w:t>научные и иные организации, ученых и специалистов;</w:t>
      </w:r>
    </w:p>
    <w:p w:rsidR="00C33A27" w:rsidRPr="00582C9B" w:rsidRDefault="00C33A27" w:rsidP="00582C9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82C9B">
        <w:rPr>
          <w:rFonts w:ascii="Times New Roman" w:hAnsi="Times New Roman"/>
          <w:sz w:val="28"/>
          <w:szCs w:val="24"/>
        </w:rPr>
        <w:t>пресекать нарушение законодательства, а также применять меры ограничительного, предупредительного и профилактического характера, направленные на недопущение и (или) ликвидацию последствий, вызванных нарушением юридическими лицами и гражданами обязательных требований по вопросам, отнесенным к компетенции Службы;</w:t>
      </w:r>
    </w:p>
    <w:p w:rsidR="00C33A27" w:rsidRPr="00582C9B" w:rsidRDefault="00C33A27" w:rsidP="00582C9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82C9B">
        <w:rPr>
          <w:rFonts w:ascii="Times New Roman" w:hAnsi="Times New Roman"/>
          <w:sz w:val="28"/>
          <w:szCs w:val="24"/>
        </w:rPr>
        <w:t>создавать координационные, совещательные и экспертные органы в у</w:t>
      </w:r>
      <w:r w:rsidR="00441C5F" w:rsidRPr="00582C9B">
        <w:rPr>
          <w:rFonts w:ascii="Times New Roman" w:hAnsi="Times New Roman"/>
          <w:sz w:val="28"/>
          <w:szCs w:val="24"/>
        </w:rPr>
        <w:t>становленной сфере деятельности.</w:t>
      </w:r>
    </w:p>
    <w:p w:rsidR="00C33A27" w:rsidRPr="00582C9B" w:rsidRDefault="005D17AA" w:rsidP="00582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82C9B">
        <w:rPr>
          <w:rFonts w:ascii="Times New Roman" w:hAnsi="Times New Roman"/>
          <w:sz w:val="28"/>
          <w:szCs w:val="24"/>
        </w:rPr>
        <w:t>Однако</w:t>
      </w:r>
      <w:r w:rsidR="004D5A48" w:rsidRPr="00582C9B">
        <w:rPr>
          <w:rFonts w:ascii="Times New Roman" w:hAnsi="Times New Roman"/>
          <w:sz w:val="28"/>
          <w:szCs w:val="24"/>
        </w:rPr>
        <w:t xml:space="preserve"> ФСФР не имеет права</w:t>
      </w:r>
      <w:r w:rsidR="00C33A27" w:rsidRPr="00582C9B">
        <w:rPr>
          <w:rFonts w:ascii="Times New Roman" w:hAnsi="Times New Roman"/>
          <w:sz w:val="28"/>
          <w:szCs w:val="24"/>
        </w:rPr>
        <w:t xml:space="preserve"> осуществлять функции по управлению государственным имуще</w:t>
      </w:r>
      <w:r w:rsidR="00A55DF9" w:rsidRPr="00582C9B">
        <w:rPr>
          <w:rFonts w:ascii="Times New Roman" w:hAnsi="Times New Roman"/>
          <w:sz w:val="28"/>
          <w:szCs w:val="24"/>
        </w:rPr>
        <w:t>ством и оказанию платных услуг.</w:t>
      </w:r>
    </w:p>
    <w:p w:rsidR="0090554D" w:rsidRPr="00582C9B" w:rsidRDefault="00085753" w:rsidP="00582C9B">
      <w:pPr>
        <w:pStyle w:val="a5"/>
        <w:spacing w:line="360" w:lineRule="auto"/>
        <w:ind w:firstLine="709"/>
        <w:jc w:val="both"/>
        <w:rPr>
          <w:bCs/>
          <w:sz w:val="28"/>
        </w:rPr>
      </w:pPr>
      <w:r w:rsidRPr="00582C9B">
        <w:rPr>
          <w:sz w:val="28"/>
        </w:rPr>
        <w:t xml:space="preserve">Согласно </w:t>
      </w:r>
      <w:r w:rsidRPr="00582C9B">
        <w:rPr>
          <w:bCs/>
          <w:sz w:val="28"/>
        </w:rPr>
        <w:t>приказу от 1 июля 2008 г. N 08-102/пз «Об утверждении положения о порядке рассмотрения обращений граждан и организаций, поступающих в ФСФР»</w:t>
      </w:r>
      <w:r w:rsidR="0090554D" w:rsidRPr="00582C9B">
        <w:rPr>
          <w:bCs/>
          <w:sz w:val="28"/>
        </w:rPr>
        <w:t xml:space="preserve">, </w:t>
      </w:r>
      <w:r w:rsidR="0090554D" w:rsidRPr="00582C9B">
        <w:rPr>
          <w:sz w:val="28"/>
        </w:rPr>
        <w:t>рассмотрение обращений граждан и организаций, поступающих в ФСФР России, является одним из приоритетных направлений деятельности ФСФР России.</w:t>
      </w:r>
    </w:p>
    <w:p w:rsidR="00E01EC1" w:rsidRPr="00582C9B" w:rsidRDefault="0090554D" w:rsidP="00582C9B">
      <w:pPr>
        <w:pStyle w:val="a5"/>
        <w:spacing w:line="360" w:lineRule="auto"/>
        <w:ind w:firstLine="709"/>
        <w:jc w:val="both"/>
        <w:rPr>
          <w:sz w:val="28"/>
        </w:rPr>
      </w:pPr>
      <w:r w:rsidRPr="00582C9B">
        <w:rPr>
          <w:sz w:val="28"/>
        </w:rPr>
        <w:t>Заместители руководителя ФСФР России, начальники структурных подразделений ФСФР России и руководители территориальных органов ФСФР России несут персональную ответственность за объективное, всестороннее и своевременное рассмотрение обращений граждан и организаций, поступающих в ФСФР России.</w:t>
      </w:r>
    </w:p>
    <w:p w:rsidR="00582C9B" w:rsidRPr="00582C9B" w:rsidRDefault="003C7356" w:rsidP="00582C9B">
      <w:pPr>
        <w:pStyle w:val="a5"/>
        <w:spacing w:line="360" w:lineRule="auto"/>
        <w:ind w:firstLine="709"/>
        <w:jc w:val="both"/>
        <w:rPr>
          <w:sz w:val="28"/>
        </w:rPr>
      </w:pPr>
      <w:r w:rsidRPr="00582C9B">
        <w:rPr>
          <w:sz w:val="28"/>
        </w:rPr>
        <w:t>Глава ФСФР России несет персональную ответственность за выполнение возложенных на службу полномочий в установленной сфере деятельности.</w:t>
      </w:r>
      <w:bookmarkStart w:id="0" w:name="_GoBack"/>
      <w:bookmarkEnd w:id="0"/>
    </w:p>
    <w:sectPr w:rsidR="00582C9B" w:rsidRPr="00582C9B" w:rsidSect="00582C9B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7A1" w:rsidRDefault="00CC17A1" w:rsidP="00BF4909">
      <w:pPr>
        <w:spacing w:after="0" w:line="240" w:lineRule="auto"/>
      </w:pPr>
      <w:r>
        <w:separator/>
      </w:r>
    </w:p>
  </w:endnote>
  <w:endnote w:type="continuationSeparator" w:id="0">
    <w:p w:rsidR="00CC17A1" w:rsidRDefault="00CC17A1" w:rsidP="00BF4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909" w:rsidRDefault="000564BC">
    <w:pPr>
      <w:pStyle w:val="a8"/>
      <w:jc w:val="right"/>
    </w:pPr>
    <w:r>
      <w:rPr>
        <w:noProof/>
      </w:rPr>
      <w:t>1</w:t>
    </w:r>
  </w:p>
  <w:p w:rsidR="00BF4909" w:rsidRDefault="00BF490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7A1" w:rsidRDefault="00CC17A1" w:rsidP="00BF4909">
      <w:pPr>
        <w:spacing w:after="0" w:line="240" w:lineRule="auto"/>
      </w:pPr>
      <w:r>
        <w:separator/>
      </w:r>
    </w:p>
  </w:footnote>
  <w:footnote w:type="continuationSeparator" w:id="0">
    <w:p w:rsidR="00CC17A1" w:rsidRDefault="00CC17A1" w:rsidP="00BF4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C60E3"/>
    <w:multiLevelType w:val="hybridMultilevel"/>
    <w:tmpl w:val="82C4FE2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9E0DD7"/>
    <w:multiLevelType w:val="hybridMultilevel"/>
    <w:tmpl w:val="A1BEA0E0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E853DE4"/>
    <w:multiLevelType w:val="hybridMultilevel"/>
    <w:tmpl w:val="5E86D100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A3B05F2"/>
    <w:multiLevelType w:val="hybridMultilevel"/>
    <w:tmpl w:val="8D5A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30A4F43"/>
    <w:multiLevelType w:val="hybridMultilevel"/>
    <w:tmpl w:val="054EF3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5482D09"/>
    <w:multiLevelType w:val="hybridMultilevel"/>
    <w:tmpl w:val="782249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4F3A"/>
    <w:rsid w:val="000564BC"/>
    <w:rsid w:val="00085753"/>
    <w:rsid w:val="000B57D7"/>
    <w:rsid w:val="000C7B6E"/>
    <w:rsid w:val="00123777"/>
    <w:rsid w:val="00157990"/>
    <w:rsid w:val="00167AC3"/>
    <w:rsid w:val="001866AE"/>
    <w:rsid w:val="001A4B5F"/>
    <w:rsid w:val="001D4226"/>
    <w:rsid w:val="00232C5B"/>
    <w:rsid w:val="002C003B"/>
    <w:rsid w:val="002E023C"/>
    <w:rsid w:val="002F0ADF"/>
    <w:rsid w:val="00310221"/>
    <w:rsid w:val="003411E9"/>
    <w:rsid w:val="00396718"/>
    <w:rsid w:val="003C7356"/>
    <w:rsid w:val="00406F81"/>
    <w:rsid w:val="00410C1A"/>
    <w:rsid w:val="00441C5F"/>
    <w:rsid w:val="004839EF"/>
    <w:rsid w:val="004D5A48"/>
    <w:rsid w:val="00520EE2"/>
    <w:rsid w:val="00582C9B"/>
    <w:rsid w:val="00596F20"/>
    <w:rsid w:val="005C14B6"/>
    <w:rsid w:val="005D17AA"/>
    <w:rsid w:val="00615A87"/>
    <w:rsid w:val="006241F6"/>
    <w:rsid w:val="00742E5C"/>
    <w:rsid w:val="00744E4E"/>
    <w:rsid w:val="00777DED"/>
    <w:rsid w:val="00832A8D"/>
    <w:rsid w:val="00904010"/>
    <w:rsid w:val="0090554D"/>
    <w:rsid w:val="00925AAF"/>
    <w:rsid w:val="00964499"/>
    <w:rsid w:val="009D64DF"/>
    <w:rsid w:val="009F33F8"/>
    <w:rsid w:val="00A55DF9"/>
    <w:rsid w:val="00A83B03"/>
    <w:rsid w:val="00A86BD0"/>
    <w:rsid w:val="00A94A04"/>
    <w:rsid w:val="00AC44D0"/>
    <w:rsid w:val="00AE7973"/>
    <w:rsid w:val="00B40A55"/>
    <w:rsid w:val="00B72957"/>
    <w:rsid w:val="00BF4909"/>
    <w:rsid w:val="00C32FDF"/>
    <w:rsid w:val="00C33A27"/>
    <w:rsid w:val="00C44A62"/>
    <w:rsid w:val="00C87675"/>
    <w:rsid w:val="00CC17A1"/>
    <w:rsid w:val="00CC25EC"/>
    <w:rsid w:val="00CD708B"/>
    <w:rsid w:val="00CF1B11"/>
    <w:rsid w:val="00D407D3"/>
    <w:rsid w:val="00D54F3A"/>
    <w:rsid w:val="00E01EC1"/>
    <w:rsid w:val="00E16299"/>
    <w:rsid w:val="00E367D0"/>
    <w:rsid w:val="00E400BC"/>
    <w:rsid w:val="00E57E84"/>
    <w:rsid w:val="00E93D75"/>
    <w:rsid w:val="00EB4A61"/>
    <w:rsid w:val="00EF6FD7"/>
    <w:rsid w:val="00F136E9"/>
    <w:rsid w:val="00F313B5"/>
    <w:rsid w:val="00F7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CDFEE61-CBCD-4E8B-AB4B-1D445BD2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6AE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866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96F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F73069"/>
    <w:pPr>
      <w:ind w:left="720"/>
      <w:contextualSpacing/>
    </w:pPr>
  </w:style>
  <w:style w:type="character" w:styleId="a4">
    <w:name w:val="Strong"/>
    <w:uiPriority w:val="22"/>
    <w:qFormat/>
    <w:rsid w:val="003C7356"/>
    <w:rPr>
      <w:rFonts w:cs="Times New Roman"/>
      <w:b/>
      <w:bCs/>
    </w:rPr>
  </w:style>
  <w:style w:type="paragraph" w:styleId="a5">
    <w:name w:val="Normal (Web)"/>
    <w:basedOn w:val="a"/>
    <w:uiPriority w:val="99"/>
    <w:unhideWhenUsed/>
    <w:rsid w:val="0008575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F4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link w:val="a6"/>
    <w:uiPriority w:val="99"/>
    <w:semiHidden/>
    <w:locked/>
    <w:rsid w:val="00BF4909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BF4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link w:val="a8"/>
    <w:uiPriority w:val="99"/>
    <w:locked/>
    <w:rsid w:val="00BF490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45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58835">
              <w:marLeft w:val="300"/>
              <w:marRight w:val="225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588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45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58831">
              <w:marLeft w:val="300"/>
              <w:marRight w:val="225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588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КатюХА</dc:creator>
  <cp:keywords/>
  <dc:description/>
  <cp:lastModifiedBy>Irina</cp:lastModifiedBy>
  <cp:revision>2</cp:revision>
  <dcterms:created xsi:type="dcterms:W3CDTF">2014-08-10T08:49:00Z</dcterms:created>
  <dcterms:modified xsi:type="dcterms:W3CDTF">2014-08-10T08:49:00Z</dcterms:modified>
</cp:coreProperties>
</file>