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32" w:rsidRDefault="00EA2ECF">
      <w:pPr>
        <w:tabs>
          <w:tab w:val="left" w:pos="6660"/>
        </w:tabs>
        <w:jc w:val="both"/>
        <w:rPr>
          <w:rFonts w:ascii="Monotype Corsiva" w:hAnsi="Monotype Corsiva"/>
          <w:b/>
          <w:bCs/>
          <w:sz w:val="28"/>
        </w:rPr>
      </w:pPr>
      <w:r>
        <w:rPr>
          <w:noProof/>
          <w:color w:val="336699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17.95pt;width:540.85pt;height:783pt;z-index:-251674624;mso-wrap-edited:f;mso-position-horizontal-relative:margin;mso-position-vertical-relative:page" wrapcoords="-30 0 -30 21578 21600 21578 21600 0 -30 0" fillcolor="blue" strokecolor="#036">
            <v:imagedata r:id="rId5" o:title=""/>
            <w10:wrap anchorx="margin" anchory="page"/>
          </v:shape>
        </w:pict>
      </w:r>
    </w:p>
    <w:p w:rsidR="00CE1432" w:rsidRDefault="00CE1432">
      <w:pPr>
        <w:jc w:val="both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jc w:val="both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ind w:left="1980" w:firstLine="360"/>
        <w:jc w:val="both"/>
        <w:rPr>
          <w:rFonts w:ascii="Monotype Corsiva" w:hAnsi="Monotype Corsiva" w:cs="Arial"/>
          <w:b/>
          <w:bCs/>
          <w:sz w:val="28"/>
        </w:rPr>
      </w:pPr>
      <w:r>
        <w:rPr>
          <w:rFonts w:ascii="Monotype Corsiva" w:hAnsi="Monotype Corsiva" w:cs="Arial"/>
          <w:b/>
          <w:bCs/>
          <w:sz w:val="28"/>
        </w:rPr>
        <w:t xml:space="preserve"> </w:t>
      </w:r>
    </w:p>
    <w:p w:rsidR="00CE1432" w:rsidRDefault="00CE1432">
      <w:pPr>
        <w:pStyle w:val="20"/>
      </w:pPr>
    </w:p>
    <w:p w:rsidR="00CE1432" w:rsidRDefault="00EA2ECF">
      <w:pPr>
        <w:pStyle w:val="20"/>
      </w:pPr>
      <w:r>
        <w:rPr>
          <w:noProof/>
          <w:color w:val="336699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5" type="#_x0000_t136" style="position:absolute;left:0;text-align:left;margin-left:108pt;margin-top:11.45pt;width:244.5pt;height:31.5pt;z-index:251651072" fillcolor="#f06" strokecolor="#33c" strokeweight="1pt">
            <v:fill color2="black" focusposition=".5,.5" focussize="" focus="100%" type="gradientRadial"/>
            <v:shadow on="t" color="#99f" offset="3pt"/>
            <v:textpath style="font-family:&quot;Arial&quot;;font-size:28pt;font-weight:bold;font-style:italic;v-text-kern:t" trim="t" fitpath="t" string="Михаил Булгаков"/>
          </v:shape>
        </w:pict>
      </w:r>
    </w:p>
    <w:p w:rsidR="00CE1432" w:rsidRDefault="00CE1432">
      <w:pPr>
        <w:pStyle w:val="20"/>
      </w:pPr>
    </w:p>
    <w:p w:rsidR="00CE1432" w:rsidRDefault="00CE1432">
      <w:pPr>
        <w:pStyle w:val="20"/>
      </w:pPr>
    </w:p>
    <w:p w:rsidR="00CE1432" w:rsidRDefault="00CE1432">
      <w:pPr>
        <w:pStyle w:val="20"/>
        <w:ind w:left="1800" w:firstLine="180"/>
        <w:rPr>
          <w:color w:val="336699"/>
        </w:rPr>
      </w:pPr>
      <w:r>
        <w:rPr>
          <w:color w:val="336699"/>
        </w:rPr>
        <w:t>Михаил Афанасьевич Булгаков родился в Киеве, в многодетной семье преподавателя Духовной академии. Он был старшим сыном. Рано – когда ему исполнилось шестнадцать лет – потерял отца.</w:t>
      </w:r>
    </w:p>
    <w:p w:rsidR="00CE1432" w:rsidRDefault="00EA2ECF">
      <w:pPr>
        <w:pStyle w:val="a3"/>
        <w:ind w:left="1800" w:firstLine="180"/>
        <w:rPr>
          <w:rFonts w:ascii="Monotype Corsiva" w:hAnsi="Monotype Corsiva"/>
          <w:b/>
          <w:bCs/>
          <w:color w:val="336699"/>
          <w:sz w:val="28"/>
        </w:rPr>
      </w:pPr>
      <w:r>
        <w:rPr>
          <w:noProof/>
          <w:color w:val="336699"/>
          <w:sz w:val="20"/>
        </w:rPr>
        <w:pict>
          <v:shape id="_x0000_s1055" type="#_x0000_t75" style="position:absolute;left:0;text-align:left;margin-left:81pt;margin-top:79.2pt;width:77pt;height:119.7pt;z-index:-251657216;mso-wrap-edited:f" wrapcoords="-210 0 -210 21465 21600 21465 21600 0 -210 0" stroked="t" strokecolor="#036">
            <v:imagedata r:id="rId6" o:title=""/>
            <w10:wrap type="tight"/>
          </v:shape>
        </w:pict>
      </w:r>
      <w:r w:rsidR="00CE1432">
        <w:rPr>
          <w:rFonts w:ascii="Monotype Corsiva" w:hAnsi="Monotype Corsiva"/>
          <w:b/>
          <w:bCs/>
          <w:color w:val="336699"/>
          <w:sz w:val="28"/>
        </w:rPr>
        <w:t xml:space="preserve">  Родители стремились привить детям христианский образ мыслей. В семье по воскресеньям вслух читали Библию, по праздникам непременно посещали церковь. В девятнадцать лет старший сын, к тому времени поступивший на медицинский факультет Киевского университета, в ожесточенных спорах с родными засвидетельствовал своё неверие. Позже, после трагический событий российской истории, он заново вернулся к однажды решенным в  юности  вопросам. Тому свидетельство – его роман.</w:t>
      </w:r>
    </w:p>
    <w:p w:rsidR="00CE1432" w:rsidRDefault="00CE1432">
      <w:pPr>
        <w:pStyle w:val="a3"/>
        <w:ind w:left="1800" w:firstLine="18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Первая мировая война застала Булгакова на старших курсах университета. Выпущенный вместе с другими студентами – медиками досрочно, он работал в госпиталях прифронтовой полосы, где занимался главным образом ампутацией рук и ног. Быть может, хирургическая практика и определила несвойственную русскому интеллигенту ХХв. твердость, решительность его характера.</w:t>
      </w:r>
    </w:p>
    <w:p w:rsidR="00CE1432" w:rsidRDefault="00CE1432">
      <w:pPr>
        <w:pStyle w:val="a3"/>
        <w:ind w:left="1800" w:firstLine="18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Осенью  1916г. Булгаков отправился в сельскую глушь Смоленской губернии в село Никольское. Он был единственным врачом на много десятков вёрст – одновременно хирургом, терапевтом, акушером, педиатром. Принимая, порой по сотне крестьян, съезжавшихся на лошадях со всей округи, делая операции, молодой доктор понимал: он, только он отвечает за привезённого к нему человека. </w:t>
      </w:r>
    </w:p>
    <w:p w:rsidR="00CE1432" w:rsidRDefault="00CE1432">
      <w:pPr>
        <w:pStyle w:val="a3"/>
        <w:ind w:left="1800" w:firstLine="18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 За два года врачебной практики Михаил Булгаков хорошо узнал тот народ, к  которому принадлежал. В «Записках юного врача» (книге, начатой еще в Никольском) народ показан без обычного для русской  интеллигенции преклонения, рождённого чувством вины за слишком долгое крепостное право. Отношение Булгакова к народу ближе всего к чеховскому. Это взгляд врача, трезво видящего темноту крестьян, их невежество и агрессивную подозрительность к «образованным», но одновременно твёрдо сознающего свой долг – лечить их и просвещать.</w:t>
      </w:r>
    </w:p>
    <w:p w:rsidR="00CE1432" w:rsidRDefault="00CE1432">
      <w:pPr>
        <w:pStyle w:val="a3"/>
        <w:ind w:left="1800" w:firstLine="180"/>
        <w:rPr>
          <w:rFonts w:ascii="Monotype Corsiva" w:hAnsi="Monotype Corsiva"/>
          <w:b/>
          <w:bCs/>
          <w:color w:val="003366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Иногда отношения «юного врача» с народом принимают трогательные формы. Спасенная от неизбежной, казалось, смерти девушка, выздоровев, « обвисая на костылях, развернула сверток, и выпало снежно – белое  полотенце с безыскусственными красными вышитыми петухом. Так вот что он прятала под подушку на осмотрах. То –то, я помню, нитки лежали на столе.</w:t>
      </w:r>
    </w:p>
    <w:p w:rsidR="00CE1432" w:rsidRDefault="00CE1432">
      <w:pPr>
        <w:pStyle w:val="a3"/>
        <w:ind w:left="1800" w:firstLine="180"/>
        <w:rPr>
          <w:rFonts w:ascii="Monotype Corsiva" w:hAnsi="Monotype Corsiva"/>
          <w:b/>
          <w:bCs/>
          <w:color w:val="003366"/>
          <w:sz w:val="28"/>
        </w:rPr>
      </w:pPr>
    </w:p>
    <w:p w:rsidR="00CE1432" w:rsidRDefault="00CE1432">
      <w:pPr>
        <w:pStyle w:val="a3"/>
        <w:ind w:left="1980" w:firstLine="18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1980" w:firstLine="18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1980" w:firstLine="18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>МТК №</w:t>
      </w:r>
      <w:r>
        <w:rPr>
          <w:rFonts w:ascii="Lucida Blackletter" w:hAnsi="Lucida Blackletter"/>
          <w:b/>
          <w:bCs/>
          <w:sz w:val="28"/>
        </w:rPr>
        <w:t>309</w:t>
      </w:r>
    </w:p>
    <w:p w:rsidR="00CE1432" w:rsidRDefault="00CE1432">
      <w:pPr>
        <w:jc w:val="center"/>
      </w:pPr>
    </w:p>
    <w:p w:rsidR="00CE1432" w:rsidRDefault="00CE1432">
      <w:pPr>
        <w:pStyle w:val="1"/>
        <w:jc w:val="center"/>
        <w:rPr>
          <w:rFonts w:ascii="Lucida Blackletter" w:hAnsi="Lucida Blackletter"/>
          <w:b/>
          <w:bCs/>
          <w:sz w:val="28"/>
        </w:rPr>
      </w:pPr>
    </w:p>
    <w:p w:rsidR="00CE1432" w:rsidRDefault="00CE1432">
      <w:pPr>
        <w:jc w:val="both"/>
        <w:rPr>
          <w:b/>
          <w:bCs/>
          <w:sz w:val="28"/>
        </w:rPr>
      </w:pPr>
    </w:p>
    <w:p w:rsidR="00CE1432" w:rsidRDefault="00EA2ECF">
      <w:pPr>
        <w:jc w:val="both"/>
        <w:rPr>
          <w:b/>
          <w:bCs/>
          <w:sz w:val="28"/>
        </w:rPr>
      </w:pPr>
      <w:r>
        <w:rPr>
          <w:b/>
          <w:bCs/>
          <w:noProof/>
          <w:color w:val="FF0066"/>
          <w:sz w:val="20"/>
        </w:rPr>
        <w:pict>
          <v:shape id="_x0000_s1075" type="#_x0000_t136" style="position:absolute;left:0;text-align:left;margin-left:171pt;margin-top:7.5pt;width:218.25pt;height:81.75pt;z-index:251666432" fillcolor="black" stroked="f" strokecolor="#9cf" strokeweight="1.5pt">
            <v:fill color2="#8c3d91" colors="0 black;26214f #0a128c;45875f #181cc7;57672f #7005d4;1 #8c3d91" method="none" focus="100%" type="gradient"/>
            <v:shadow on="t" color="#e4c9ff" offset="-6pt,-6pt"/>
            <v:textpath style="font-family:&quot;Monotype Corsiva&quot;;font-size:66pt;font-weight:bold;font-style:italic;v-text-align:left;v-text-kern:t" trim="t" fitpath="t" string="Реферат"/>
          </v:shape>
        </w:pict>
      </w:r>
    </w:p>
    <w:p w:rsidR="00CE1432" w:rsidRDefault="00CE1432">
      <w:pPr>
        <w:jc w:val="both"/>
        <w:rPr>
          <w:b/>
          <w:bCs/>
          <w:sz w:val="28"/>
        </w:rPr>
      </w:pPr>
    </w:p>
    <w:p w:rsidR="00CE1432" w:rsidRDefault="00CE1432">
      <w:pPr>
        <w:jc w:val="both"/>
        <w:rPr>
          <w:b/>
          <w:bCs/>
          <w:color w:val="FF0066"/>
          <w:sz w:val="48"/>
        </w:rPr>
      </w:pPr>
    </w:p>
    <w:p w:rsidR="00CE1432" w:rsidRDefault="00CE1432">
      <w:pPr>
        <w:jc w:val="both"/>
        <w:rPr>
          <w:b/>
          <w:bCs/>
          <w:color w:val="FF0066"/>
          <w:sz w:val="48"/>
        </w:rPr>
      </w:pPr>
    </w:p>
    <w:p w:rsidR="00CE1432" w:rsidRDefault="00CE1432">
      <w:pPr>
        <w:pStyle w:val="3"/>
        <w:rPr>
          <w:shadow/>
        </w:rPr>
      </w:pPr>
      <w:r>
        <w:rPr>
          <w:rFonts w:ascii="Times New Roman" w:hAnsi="Times New Roman"/>
          <w:color w:val="FF0066"/>
        </w:rPr>
        <w:t xml:space="preserve">                                </w:t>
      </w:r>
      <w:r>
        <w:rPr>
          <w:shadow/>
        </w:rPr>
        <w:t>по литературе</w:t>
      </w:r>
    </w:p>
    <w:p w:rsidR="00CE1432" w:rsidRDefault="00CE1432">
      <w:pPr>
        <w:rPr>
          <w:rFonts w:ascii="Lucida Bright" w:hAnsi="Lucida Bright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hadow/>
          <w:color w:val="800080"/>
          <w:sz w:val="32"/>
        </w:rPr>
      </w:pPr>
      <w:r>
        <w:rPr>
          <w:rFonts w:ascii="Monotype Corsiva" w:hAnsi="Monotype Corsiva"/>
          <w:b/>
          <w:bCs/>
          <w:shadow/>
          <w:color w:val="800080"/>
          <w:sz w:val="32"/>
        </w:rPr>
        <w:t>На тему:</w:t>
      </w:r>
    </w:p>
    <w:p w:rsidR="00CE1432" w:rsidRDefault="00EA2ECF">
      <w:pPr>
        <w:rPr>
          <w:rFonts w:ascii="Monotype Corsiva" w:hAnsi="Monotype Corsiva"/>
          <w:b/>
          <w:bCs/>
          <w:sz w:val="28"/>
        </w:rPr>
      </w:pPr>
      <w:r>
        <w:rPr>
          <w:b/>
          <w:bCs/>
          <w:noProof/>
          <w:color w:val="000080"/>
          <w:sz w:val="20"/>
        </w:rPr>
        <w:pict>
          <v:shape id="_x0000_s1072" type="#_x0000_t136" style="position:absolute;margin-left:54pt;margin-top:14pt;width:361.5pt;height:70.65pt;z-index:251664384" fillcolor="#8488c4" strokecolor="blue">
            <v:fill color2="#96ab94" colors="0 #8488c4;34734f #d4deff;54395f #d4deff;1 #96ab94" method="none" focus="100%" type="gradient"/>
            <v:shadow color="#99f" offset="3pt,3pt"/>
            <o:extrusion v:ext="view" on="t" viewpoint="-34.72222mm,34.72222mm" viewpointorigin="-.5,.5" skewangle="45" lightposition="-50000" lightposition2="50000"/>
            <v:textpath style="font-family:&quot;Monotype Corsiva&quot;;font-size:40pt;font-weight:bold;font-style:italic;v-text-align:justify;v-text-kern:t" trim="t" fitpath="t" string="&quot; Дьяволиада в творчестве"/>
          </v:shape>
        </w:pict>
      </w: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EA2ECF">
      <w:pPr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noProof/>
          <w:sz w:val="20"/>
        </w:rPr>
        <w:pict>
          <v:shape id="_x0000_s1073" type="#_x0000_t136" style="position:absolute;margin-left:252pt;margin-top:3.85pt;width:243pt;height:70.65pt;z-index:251665408" fillcolor="#8488c4" stroked="f" strokecolor="blue">
            <v:fill color2="#96ab94" colors="0 #8488c4;34734f #d4deff;54395f #d4deff;1 #96ab94" method="none" focus="100%" type="gradient"/>
            <v:shadow color="#99f" offset="3pt,3pt"/>
            <o:extrusion v:ext="view" on="t" viewpoint="-34.72222mm,34.72222mm" viewpointorigin="-.5,.5" skewangle="45" lightposition="-50000" lightposition2="50000"/>
            <v:textpath style="font-family:&quot;Monotype Corsiva&quot;;font-size:40pt;font-weight:bold;font-style:italic;v-text-kern:t" trim="t" fitpath="t" string="М. А. Булгакова &quot;"/>
          </v:shape>
        </w:pict>
      </w: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hadow/>
          <w:color w:val="333399"/>
          <w:sz w:val="32"/>
        </w:rPr>
      </w:pPr>
    </w:p>
    <w:p w:rsidR="00CE1432" w:rsidRDefault="00CE1432">
      <w:pPr>
        <w:rPr>
          <w:rFonts w:ascii="Monotype Corsiva" w:hAnsi="Monotype Corsiva"/>
          <w:b/>
          <w:bCs/>
          <w:shadow/>
          <w:color w:val="333399"/>
          <w:sz w:val="32"/>
        </w:rPr>
      </w:pPr>
      <w:r>
        <w:rPr>
          <w:rFonts w:ascii="Monotype Corsiva" w:hAnsi="Monotype Corsiva"/>
          <w:b/>
          <w:bCs/>
          <w:shadow/>
          <w:color w:val="333399"/>
          <w:sz w:val="32"/>
        </w:rPr>
        <w:t xml:space="preserve">                                                                                                  …так кто ж ты, наконец?</w:t>
      </w:r>
    </w:p>
    <w:p w:rsidR="00CE1432" w:rsidRDefault="00CE1432">
      <w:pPr>
        <w:tabs>
          <w:tab w:val="left" w:pos="6246"/>
        </w:tabs>
        <w:rPr>
          <w:rFonts w:ascii="Monotype Corsiva" w:hAnsi="Monotype Corsiva"/>
          <w:b/>
          <w:bCs/>
          <w:shadow/>
          <w:color w:val="333399"/>
          <w:sz w:val="32"/>
        </w:rPr>
      </w:pPr>
      <w:r>
        <w:rPr>
          <w:rFonts w:ascii="Monotype Corsiva" w:hAnsi="Monotype Corsiva"/>
          <w:b/>
          <w:bCs/>
          <w:shadow/>
          <w:color w:val="333399"/>
          <w:sz w:val="32"/>
        </w:rPr>
        <w:t xml:space="preserve">                                                                                        -  Я – часть той силы, что вечно</w:t>
      </w:r>
    </w:p>
    <w:p w:rsidR="00CE1432" w:rsidRDefault="00CE1432">
      <w:pPr>
        <w:tabs>
          <w:tab w:val="left" w:pos="6246"/>
        </w:tabs>
        <w:rPr>
          <w:rFonts w:ascii="Monotype Corsiva" w:hAnsi="Monotype Corsiva"/>
          <w:b/>
          <w:bCs/>
          <w:shadow/>
          <w:color w:val="333399"/>
          <w:sz w:val="32"/>
        </w:rPr>
      </w:pPr>
      <w:r>
        <w:rPr>
          <w:rFonts w:ascii="Monotype Corsiva" w:hAnsi="Monotype Corsiva"/>
          <w:b/>
          <w:bCs/>
          <w:shadow/>
          <w:color w:val="333399"/>
          <w:sz w:val="32"/>
        </w:rPr>
        <w:t xml:space="preserve">                                                                                    хочет зла и вечно совершает благо.</w:t>
      </w: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6"/>
        <w:rPr>
          <w:shadow/>
          <w:color w:val="FF7C80"/>
        </w:rPr>
      </w:pPr>
      <w:r>
        <w:tab/>
      </w:r>
      <w:r>
        <w:rPr>
          <w:shadow/>
          <w:color w:val="FF7C80"/>
        </w:rPr>
        <w:t>Гете. «Фауст»</w:t>
      </w: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4"/>
      </w:pPr>
      <w:r>
        <w:t xml:space="preserve">                                               </w:t>
      </w:r>
    </w:p>
    <w:p w:rsidR="00CE1432" w:rsidRDefault="00CE1432">
      <w:pPr>
        <w:pStyle w:val="4"/>
      </w:pPr>
    </w:p>
    <w:p w:rsidR="00CE1432" w:rsidRDefault="00CE1432">
      <w:pPr>
        <w:pStyle w:val="4"/>
      </w:pPr>
      <w:r>
        <w:t xml:space="preserve">                                                                 Выполнила: студентка 14 группы</w:t>
      </w:r>
    </w:p>
    <w:p w:rsidR="00CE1432" w:rsidRDefault="00CE1432">
      <w:pPr>
        <w:tabs>
          <w:tab w:val="left" w:pos="6597"/>
        </w:tabs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60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hadow/>
          <w:color w:val="990033"/>
          <w:sz w:val="28"/>
        </w:rPr>
        <w:t xml:space="preserve">                                                                                                                            Рязанцева Оксана</w:t>
      </w:r>
    </w:p>
    <w:p w:rsidR="00CE1432" w:rsidRDefault="00CE1432">
      <w:pPr>
        <w:pStyle w:val="a3"/>
        <w:ind w:left="60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E1432" w:rsidRDefault="00CE1432">
      <w:pPr>
        <w:pStyle w:val="a3"/>
        <w:ind w:left="6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jc w:val="center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jc w:val="center"/>
      </w:pPr>
      <w:r>
        <w:rPr>
          <w:rFonts w:ascii="Monotype Corsiva" w:hAnsi="Monotype Corsiva"/>
          <w:b/>
          <w:bCs/>
          <w:sz w:val="28"/>
        </w:rPr>
        <w:t>2001 год.</w:t>
      </w: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jc w:val="center"/>
      </w:pPr>
    </w:p>
    <w:p w:rsidR="00CE1432" w:rsidRDefault="00CE1432">
      <w:pPr>
        <w:jc w:val="center"/>
      </w:pPr>
    </w:p>
    <w:p w:rsidR="00CE1432" w:rsidRDefault="00CE1432">
      <w:pPr>
        <w:jc w:val="center"/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pStyle w:val="a3"/>
        <w:ind w:left="1980" w:firstLine="18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198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198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2340" w:hanging="2340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 xml:space="preserve">                                       </w:t>
      </w:r>
    </w:p>
    <w:p w:rsidR="00CE1432" w:rsidRDefault="00CE1432">
      <w:pPr>
        <w:pStyle w:val="a3"/>
        <w:ind w:left="2340" w:hanging="234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2340" w:hanging="2340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sz w:val="28"/>
        </w:rPr>
        <w:t xml:space="preserve">                                    </w:t>
      </w:r>
    </w:p>
    <w:p w:rsidR="00CE1432" w:rsidRDefault="00CE1432">
      <w:pPr>
        <w:pStyle w:val="a3"/>
        <w:ind w:left="2340" w:hanging="144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sz w:val="28"/>
        </w:rPr>
        <w:t xml:space="preserve">                                      </w:t>
      </w:r>
      <w:r>
        <w:rPr>
          <w:rFonts w:ascii="Monotype Corsiva" w:hAnsi="Monotype Corsiva"/>
          <w:b/>
          <w:bCs/>
          <w:color w:val="336699"/>
          <w:sz w:val="28"/>
        </w:rPr>
        <w:t>- Не возьму, - сурово сказал я и даже головой замотал. Но у неё стало такое лицо, такие глаза, что я взял…»</w:t>
      </w:r>
    </w:p>
    <w:p w:rsidR="00CE1432" w:rsidRDefault="00CE1432">
      <w:pPr>
        <w:pStyle w:val="a3"/>
        <w:ind w:left="234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Именно опыт ежедневного общения с крестьянами помог ему в 1917г. не поддаться иллюзии, которой поддались многие: сметут самодержавие, и всё будет хорошо -  «кто был ничем, тот станет всем».</w:t>
      </w:r>
    </w:p>
    <w:p w:rsidR="00CE1432" w:rsidRDefault="00CE1432">
      <w:pPr>
        <w:pStyle w:val="a3"/>
        <w:ind w:left="234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Булгаков знал – революция в России  неизбежно приведёт к тому, что Пушкин в «Капитанской дочке» определил как «русский бунт, бессмысленный и беспощадный», а её разрушительные последствия для страны будут поистине ужасны.</w:t>
      </w:r>
    </w:p>
    <w:p w:rsidR="00CE1432" w:rsidRDefault="00EA2ECF">
      <w:pPr>
        <w:pStyle w:val="a3"/>
        <w:ind w:left="2340" w:firstLine="360"/>
        <w:rPr>
          <w:rFonts w:ascii="Monotype Corsiva" w:hAnsi="Monotype Corsiva"/>
          <w:b/>
          <w:bCs/>
          <w:color w:val="336699"/>
          <w:sz w:val="28"/>
        </w:rPr>
      </w:pPr>
      <w:r>
        <w:rPr>
          <w:noProof/>
          <w:color w:val="336699"/>
          <w:sz w:val="20"/>
        </w:rPr>
        <w:pict>
          <v:shape id="_x0000_s1084" type="#_x0000_t75" style="position:absolute;left:0;text-align:left;margin-left:53.85pt;margin-top:52.35pt;width:117pt;height:117pt;z-index:251670528;mso-wrap-edited:f" wrapcoords="-100 0 -100 21493 21600 21493 21600 0 -100 0" stroked="t" strokecolor="#339">
            <v:imagedata r:id="rId7" o:title=""/>
            <w10:wrap type="tight"/>
          </v:shape>
        </w:pict>
      </w:r>
      <w:r w:rsidR="00CE1432">
        <w:rPr>
          <w:rFonts w:ascii="Monotype Corsiva" w:hAnsi="Monotype Corsiva"/>
          <w:b/>
          <w:bCs/>
          <w:color w:val="336699"/>
          <w:sz w:val="28"/>
        </w:rPr>
        <w:t xml:space="preserve">  Падение монархии в конце февраля 1917г. стало для Булгакова неожиданностью: раскаты революционной грозы, прокатившиеся по Петрограду, глохли в далёких углах России. А через полгода в смоленскую губернию пришло сообщение об Октябрьском перевороте. 31 декабря 1917г. Булгаков писал сестре: «Недавно в поездке в Москву и Саратов мне пришлось видеть воочию то, что я не хотел бы больше видеть. Я видел, как толпы людей бьют стекла в поездах, видел как бьют людей. Видел разрушение и обгоревшие дома в Москве… Видел голодные хвосты у лавок, затравленных и жалких офицеров…».</w:t>
      </w:r>
    </w:p>
    <w:p w:rsidR="00CE1432" w:rsidRDefault="00CE1432">
      <w:pPr>
        <w:pStyle w:val="a3"/>
        <w:ind w:left="2340" w:firstLine="36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Булгаков был в Москве после октябрьских боёв 1917г.,  когда юнкера защищал город от рабочих дружин, возглавляемых большевиками. Он писал сестре «о крови, которая льется и  на юге, и на западе и на востоке, и о тюрьмах», -  «всё воочию видел и понял, что произошло».    </w:t>
      </w:r>
    </w:p>
    <w:p w:rsidR="00CE1432" w:rsidRDefault="00CE1432">
      <w:pPr>
        <w:pStyle w:val="a3"/>
        <w:ind w:left="2340" w:firstLine="36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Булгаков оказался одним из тех, кто воочию, широко открытыми глазами, увидел трагедию своей страны. Он понял, что Россия ждут испытания худшие, чем еще не окончившаяся мировая война: годы и годы братоубийства.</w:t>
      </w:r>
    </w:p>
    <w:p w:rsidR="00CE1432" w:rsidRDefault="00CE1432">
      <w:pPr>
        <w:pStyle w:val="a3"/>
        <w:ind w:left="2340" w:firstLine="36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Булгаков оказался одним из тех, кто воочию, широко открытыми глазами, увидел трагедию своей страны. Он понял, что Россия ждут испытания худшие, чем еще не окончившаяся мировая война: годы и годы братоубийства.</w:t>
      </w:r>
    </w:p>
    <w:p w:rsidR="00CE1432" w:rsidRDefault="00CE1432">
      <w:pPr>
        <w:pStyle w:val="a3"/>
        <w:ind w:left="2340" w:firstLine="36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В начале 1918г. Булгаков вернулся в родной Киев и за полгода пережил там не менее десяти смен власти. Зарабатывал на жизнь частной практикой. С трудом избегал мобилизации в армию то при петлюровцах, то при большевиках. По-видимому, том же или следующем году ему пришлось присутствовать при каких-то казнях. Потрясение от невольного соучастия (так он считал) в убийстве оставило неизгладимый след  в его творчестве. </w:t>
      </w:r>
    </w:p>
    <w:p w:rsidR="00CE1432" w:rsidRDefault="00CE1432">
      <w:pPr>
        <w:pStyle w:val="30"/>
        <w:ind w:left="2160" w:firstLine="180"/>
        <w:jc w:val="left"/>
        <w:rPr>
          <w:color w:val="336699"/>
        </w:rPr>
      </w:pPr>
    </w:p>
    <w:p w:rsidR="00CE1432" w:rsidRDefault="00EA2ECF">
      <w:pPr>
        <w:ind w:left="2160" w:firstLine="180"/>
        <w:jc w:val="center"/>
        <w:rPr>
          <w:color w:val="336699"/>
        </w:rPr>
      </w:pPr>
      <w:r>
        <w:rPr>
          <w:noProof/>
          <w:color w:val="336699"/>
          <w:sz w:val="20"/>
        </w:rPr>
        <w:pict>
          <v:shape id="_x0000_s1032" type="#_x0000_t75" style="position:absolute;left:0;text-align:left;margin-left:18.4pt;margin-top:17.95pt;width:540.85pt;height:783pt;z-index:-251672576;mso-wrap-edited:f;mso-position-horizontal-relative:margin;mso-position-vertical-relative:page" wrapcoords="-30 0 -30 21578 21600 21578 21600 0 -30 0" fillcolor="blue" strokecolor="#036">
            <v:imagedata r:id="rId5" o:title=""/>
            <w10:wrap anchorx="margin" anchory="page"/>
          </v:shape>
        </w:pict>
      </w: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pStyle w:val="a3"/>
        <w:ind w:left="6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6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6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6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6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6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234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2340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pStyle w:val="a3"/>
        <w:ind w:left="234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>У него возник постоянным мотив вины, который полнее всего развернут в личности едва ли не самого сложного и яркого героя  романа «Мастер и Маргарита» - Понтия Пилата.</w:t>
      </w:r>
    </w:p>
    <w:p w:rsidR="00CE1432" w:rsidRDefault="00CE1432">
      <w:pPr>
        <w:pStyle w:val="a3"/>
        <w:ind w:left="2340" w:firstLine="18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>В конце  августа 1919г. большевики, покидая под напором Белой армии Киев, спешно расстреливали сотни заложников, после них взорам киевлян открывались страшные картины. Это укрепляло решимость Булгакова сопротивляться победе власти большевиков в России. Мобилизованный белыми, он в качестве военврача отправился на Северный Кавказ. Конечно, Булгаков предпочел бы фронту частную практику врача и письменный стол литератора. Но Белая армия были его армией: в ней были люди его круга, друзья, знакомые, в её рядах оказались с первых же дней его младшие братья.</w:t>
      </w:r>
    </w:p>
    <w:p w:rsidR="00CE1432" w:rsidRDefault="00CE1432">
      <w:pPr>
        <w:pStyle w:val="a3"/>
        <w:ind w:left="2340" w:firstLine="36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В семье профессора Духовной академии монархический строй является естественным для России образом правления. Булгаков мучительно переживал всё происходящее. После кровопролитной войны его родина, вместо того, что мы вместе с европейскими странами «зализывать свои раны», оказалась ввергнута в еще более кровопролитную Гражданскую войну. В первом печатном выступлении – газетной статье «Грядущие перспективы» - Булгаков с необычайной проницаемостью предсказал, что России придется очень и очень долго платить за национальную вину. Всю ответственность за случившееся автор возлагает на собственный народ, сурово обвиняя его за податливость к «одурачиванию» политиками – безумцами и авантюристами.</w:t>
      </w:r>
    </w:p>
    <w:p w:rsidR="00CE1432" w:rsidRDefault="00CE1432">
      <w:pPr>
        <w:pStyle w:val="a3"/>
        <w:ind w:left="2340" w:firstLine="18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Вина» и «расплата» станут главными мотивами его творчества. Трудному и долгому пути «излюбленной и Великой Эволюции» его страна предпочла залитый кровью путь революции.</w:t>
      </w:r>
    </w:p>
    <w:p w:rsidR="00CE1432" w:rsidRDefault="00CE1432">
      <w:pPr>
        <w:pStyle w:val="a3"/>
        <w:ind w:left="2340" w:firstLine="18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  В феврале 1920 г., когда большевики стали побеждать и началась спешная эвакуация Белой армии с Северного Кавказа, Булгаков болел тифом. Очнулся он уже на советском Владикавказе – отрезанный от младших братьев, которые после разгрома последнего оплота Белой армии – Крыма, навсегда покинули Россию. Он больше никогда не видел их. Эмигрировать не было возможности. Он жил под страхом разоблачения – как недавно корреспондент белых газет. Чтобы иметь средства к существованию, Булгаков пишет сцены для советской сцены. Летом 1921г. он всё-таки попытался эмигрировать – но неудачно. Осень 1921г., прочувствовав всю горечь окончательного поражения Белой армии, Булгаков переехал в Москву. Он знал, что приехал жить под победителями.</w:t>
      </w:r>
    </w:p>
    <w:p w:rsidR="00CE1432" w:rsidRDefault="00EA2ECF">
      <w:pPr>
        <w:pStyle w:val="a3"/>
        <w:ind w:left="2340" w:firstLine="360"/>
        <w:rPr>
          <w:rFonts w:ascii="Monotype Corsiva" w:hAnsi="Monotype Corsiva"/>
          <w:b/>
          <w:bCs/>
          <w:color w:val="336699"/>
          <w:sz w:val="28"/>
        </w:rPr>
      </w:pPr>
      <w:r>
        <w:rPr>
          <w:noProof/>
          <w:color w:val="336699"/>
          <w:sz w:val="20"/>
        </w:rPr>
        <w:pict>
          <v:shape id="_x0000_s1043" type="#_x0000_t75" style="position:absolute;left:0;text-align:left;margin-left:18.4pt;margin-top:47.95pt;width:540.85pt;height:753pt;z-index:-251666432;mso-wrap-edited:f;mso-position-horizontal-relative:margin;mso-position-vertical-relative:page" wrapcoords="-30 0 -30 21578 21600 21578 21600 0 -30 0" fillcolor="blue" strokecolor="#036">
            <v:imagedata r:id="rId5" o:title=""/>
            <w10:wrap anchorx="margin" anchory="page"/>
          </v:shape>
        </w:pict>
      </w:r>
    </w:p>
    <w:p w:rsidR="00CE1432" w:rsidRDefault="00CE1432">
      <w:pPr>
        <w:ind w:left="2340" w:firstLine="180"/>
        <w:rPr>
          <w:color w:val="336699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 </w:t>
      </w: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EA2ECF">
      <w:pPr>
        <w:pStyle w:val="1"/>
        <w:ind w:left="720" w:firstLine="720"/>
        <w:rPr>
          <w:sz w:val="32"/>
        </w:rPr>
      </w:pPr>
      <w:r>
        <w:rPr>
          <w:noProof/>
        </w:rPr>
        <w:pict>
          <v:shape id="_x0000_s1071" type="#_x0000_t75" style="position:absolute;left:0;text-align:left;margin-left:9pt;margin-top:17.95pt;width:549pt;height:783pt;z-index:-251653120;mso-wrap-edited:f;mso-position-horizontal-relative:margin;mso-position-vertical-relative:page" wrapcoords="-30 0 -30 21578 21600 21578 21600 0 -30 0" fillcolor="blue" strokecolor="#036">
            <v:imagedata r:id="rId5" o:title=""/>
            <w10:wrap anchorx="margin" anchory="page"/>
          </v:shape>
        </w:pict>
      </w:r>
    </w:p>
    <w:p w:rsidR="00CE1432" w:rsidRDefault="00CE1432">
      <w:pPr>
        <w:pStyle w:val="1"/>
        <w:ind w:left="720" w:firstLine="720"/>
        <w:rPr>
          <w:sz w:val="32"/>
        </w:rPr>
      </w:pPr>
    </w:p>
    <w:p w:rsidR="00CE1432" w:rsidRDefault="00CE1432">
      <w:pPr>
        <w:pStyle w:val="1"/>
        <w:ind w:left="720" w:firstLine="720"/>
        <w:rPr>
          <w:sz w:val="32"/>
        </w:rPr>
      </w:pPr>
    </w:p>
    <w:p w:rsidR="00CE1432" w:rsidRDefault="00CE1432">
      <w:pPr>
        <w:pStyle w:val="1"/>
        <w:ind w:left="720" w:firstLine="720"/>
        <w:rPr>
          <w:sz w:val="32"/>
        </w:rPr>
      </w:pPr>
    </w:p>
    <w:p w:rsidR="00CE1432" w:rsidRDefault="00EA2ECF">
      <w:pPr>
        <w:pStyle w:val="1"/>
        <w:ind w:left="720" w:firstLine="720"/>
        <w:rPr>
          <w:sz w:val="32"/>
        </w:rPr>
      </w:pPr>
      <w:r>
        <w:rPr>
          <w:noProof/>
          <w:color w:val="336699"/>
          <w:sz w:val="20"/>
        </w:rPr>
        <w:pict>
          <v:shape id="_x0000_s1067" type="#_x0000_t136" style="position:absolute;left:0;text-align:left;margin-left:117pt;margin-top:7pt;width:267.75pt;height:36.75pt;z-index:251662336" fillcolor="#ccf">
            <v:fill r:id="rId8" o:title="Букет" color2="#eaeaea" colors="0 #cbcbcb;8520f #5f5f5f;13763f #5f5f5f;41288f white;43909f #b2b2b2;45220f #292929;53740f #777;1 #eaeaea" method="none" focus="100%" type="tile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32pt;font-weight:bold;font-style:italic;v-text-kern:t" trim="t" fitpath="t" string="Список литературы:"/>
          </v:shape>
        </w:pict>
      </w:r>
    </w:p>
    <w:p w:rsidR="00CE1432" w:rsidRDefault="00CE1432">
      <w:pPr>
        <w:pStyle w:val="1"/>
        <w:ind w:left="4102" w:firstLine="0"/>
        <w:rPr>
          <w:rFonts w:ascii="Lucida Blackletter" w:hAnsi="Lucida Blackletter"/>
          <w:sz w:val="32"/>
        </w:rPr>
      </w:pPr>
    </w:p>
    <w:p w:rsidR="00CE1432" w:rsidRDefault="00CE1432">
      <w:pPr>
        <w:ind w:left="2340"/>
        <w:jc w:val="both"/>
      </w:pPr>
      <w:r>
        <w:t xml:space="preserve">                         </w:t>
      </w:r>
    </w:p>
    <w:p w:rsidR="00CE1432" w:rsidRDefault="00CE1432">
      <w:pPr>
        <w:pStyle w:val="1"/>
        <w:numPr>
          <w:ilvl w:val="0"/>
          <w:numId w:val="6"/>
        </w:numPr>
        <w:rPr>
          <w:rFonts w:ascii="Monotype Corsiva" w:hAnsi="Monotype Corsiva"/>
          <w:shadow/>
          <w:color w:val="FF7C80"/>
          <w:sz w:val="32"/>
        </w:rPr>
      </w:pPr>
      <w:r>
        <w:rPr>
          <w:rFonts w:ascii="Monotype Corsiva" w:hAnsi="Monotype Corsiva"/>
          <w:shadow/>
          <w:color w:val="FF7C80"/>
          <w:sz w:val="32"/>
        </w:rPr>
        <w:t>Б.В. Соколов «Булгаковская энциклопедия»</w:t>
      </w:r>
    </w:p>
    <w:p w:rsidR="00CE1432" w:rsidRDefault="00CE1432">
      <w:pPr>
        <w:rPr>
          <w:rFonts w:ascii="Lucida Blackletter" w:hAnsi="Lucida Blackletter"/>
          <w:shadow/>
          <w:color w:val="FF7C80"/>
          <w:sz w:val="32"/>
        </w:rPr>
      </w:pPr>
      <w:r>
        <w:rPr>
          <w:sz w:val="32"/>
        </w:rPr>
        <w:t xml:space="preserve">                                 </w:t>
      </w:r>
      <w:r>
        <w:rPr>
          <w:rFonts w:ascii="Monotype Corsiva" w:hAnsi="Monotype Corsiva"/>
          <w:shadow/>
          <w:color w:val="FF7C80"/>
          <w:sz w:val="32"/>
        </w:rPr>
        <w:t xml:space="preserve">Изд.  «Локид» - «Миф»  Москва </w:t>
      </w:r>
      <w:r>
        <w:rPr>
          <w:rFonts w:ascii="Lucida Blackletter" w:hAnsi="Lucida Blackletter"/>
          <w:shadow/>
          <w:color w:val="FF7C80"/>
          <w:sz w:val="32"/>
        </w:rPr>
        <w:t>1997</w:t>
      </w:r>
    </w:p>
    <w:p w:rsidR="00CE1432" w:rsidRDefault="00CE1432">
      <w:pPr>
        <w:rPr>
          <w:rFonts w:ascii="Lucida Blackletter" w:hAnsi="Lucida Blackletter"/>
          <w:shadow/>
          <w:color w:val="FF7C80"/>
          <w:sz w:val="32"/>
        </w:rPr>
      </w:pPr>
    </w:p>
    <w:p w:rsidR="00CE1432" w:rsidRDefault="00CE1432">
      <w:pPr>
        <w:ind w:left="2340"/>
        <w:rPr>
          <w:sz w:val="32"/>
        </w:rPr>
      </w:pPr>
    </w:p>
    <w:p w:rsidR="00CE1432" w:rsidRDefault="00CE1432">
      <w:pPr>
        <w:pStyle w:val="1"/>
        <w:ind w:left="2340" w:firstLine="0"/>
        <w:rPr>
          <w:sz w:val="32"/>
        </w:rPr>
      </w:pPr>
    </w:p>
    <w:p w:rsidR="00CE1432" w:rsidRDefault="00CE1432">
      <w:pPr>
        <w:pStyle w:val="1"/>
        <w:numPr>
          <w:ilvl w:val="0"/>
          <w:numId w:val="6"/>
        </w:numPr>
        <w:rPr>
          <w:rFonts w:ascii="Monotype Corsiva" w:hAnsi="Monotype Corsiva"/>
          <w:shadow/>
          <w:color w:val="FF7C80"/>
          <w:sz w:val="32"/>
        </w:rPr>
      </w:pPr>
      <w:r>
        <w:rPr>
          <w:rFonts w:ascii="Monotype Corsiva" w:hAnsi="Monotype Corsiva"/>
          <w:shadow/>
          <w:color w:val="FF7C80"/>
          <w:sz w:val="32"/>
        </w:rPr>
        <w:t>Б.В. Соколов «Три жизни Михаила Булгакова»</w:t>
      </w:r>
    </w:p>
    <w:p w:rsidR="00CE1432" w:rsidRDefault="00CE1432">
      <w:pPr>
        <w:ind w:left="2340"/>
        <w:rPr>
          <w:rFonts w:ascii="Lucida Blackletter" w:hAnsi="Lucida Blackletter"/>
          <w:shadow/>
          <w:color w:val="FF7C80"/>
          <w:sz w:val="32"/>
        </w:rPr>
      </w:pPr>
      <w:r>
        <w:rPr>
          <w:rFonts w:ascii="Monotype Corsiva" w:hAnsi="Monotype Corsiva"/>
          <w:shadow/>
          <w:color w:val="FF7C80"/>
          <w:sz w:val="32"/>
        </w:rPr>
        <w:t xml:space="preserve">Изд. «Эллис Лак»   Москва  </w:t>
      </w:r>
      <w:r>
        <w:rPr>
          <w:rFonts w:ascii="Lucida Blackletter" w:hAnsi="Lucida Blackletter"/>
          <w:shadow/>
          <w:color w:val="FF7C80"/>
          <w:sz w:val="32"/>
        </w:rPr>
        <w:t>1997</w:t>
      </w:r>
    </w:p>
    <w:p w:rsidR="00CE1432" w:rsidRDefault="00CE1432">
      <w:pPr>
        <w:pStyle w:val="1"/>
        <w:ind w:left="720" w:firstLine="720"/>
        <w:rPr>
          <w:sz w:val="32"/>
        </w:rPr>
      </w:pPr>
    </w:p>
    <w:p w:rsidR="00CE1432" w:rsidRDefault="00CE1432">
      <w:pPr>
        <w:pStyle w:val="1"/>
        <w:ind w:left="720" w:firstLine="720"/>
        <w:rPr>
          <w:sz w:val="32"/>
        </w:rPr>
      </w:pPr>
    </w:p>
    <w:p w:rsidR="00CE1432" w:rsidRDefault="00CE1432">
      <w:pPr>
        <w:pStyle w:val="1"/>
        <w:ind w:left="2340" w:firstLine="0"/>
        <w:rPr>
          <w:rFonts w:ascii="Monotype Corsiva" w:hAnsi="Monotype Corsiva"/>
          <w:shadow/>
          <w:color w:val="FF7C80"/>
          <w:sz w:val="32"/>
        </w:rPr>
      </w:pPr>
      <w:r>
        <w:rPr>
          <w:rFonts w:ascii="Monotype Corsiva" w:hAnsi="Monotype Corsiva"/>
          <w:shadow/>
          <w:color w:val="FF7C80"/>
          <w:sz w:val="32"/>
        </w:rPr>
        <w:t xml:space="preserve">   </w:t>
      </w:r>
    </w:p>
    <w:p w:rsidR="00CE1432" w:rsidRDefault="00CE1432">
      <w:pPr>
        <w:pStyle w:val="1"/>
        <w:ind w:firstLine="0"/>
        <w:rPr>
          <w:rFonts w:ascii="Lucida Blackletter" w:hAnsi="Lucida Blackletter"/>
          <w:shadow/>
          <w:color w:val="FF7C80"/>
          <w:sz w:val="32"/>
        </w:rPr>
      </w:pPr>
      <w:r>
        <w:rPr>
          <w:rFonts w:ascii="Monotype Corsiva" w:hAnsi="Monotype Corsiva"/>
          <w:shadow/>
          <w:color w:val="FF7C80"/>
          <w:sz w:val="32"/>
        </w:rPr>
        <w:t xml:space="preserve">            </w:t>
      </w:r>
      <w:r>
        <w:rPr>
          <w:rFonts w:ascii="Lucida Blackletter" w:hAnsi="Lucida Blackletter"/>
          <w:shadow/>
          <w:color w:val="FF7C80"/>
          <w:sz w:val="32"/>
        </w:rPr>
        <w:t xml:space="preserve"> </w:t>
      </w:r>
    </w:p>
    <w:p w:rsidR="00CE1432" w:rsidRDefault="00CE1432">
      <w:pPr>
        <w:pStyle w:val="1"/>
        <w:ind w:firstLine="0"/>
        <w:rPr>
          <w:rFonts w:ascii="Monotype Corsiva" w:hAnsi="Monotype Corsiva"/>
          <w:shadow/>
          <w:color w:val="FF7C80"/>
          <w:sz w:val="32"/>
        </w:rPr>
      </w:pPr>
      <w:r>
        <w:rPr>
          <w:rFonts w:ascii="Lucida Blackletter" w:hAnsi="Lucida Blackletter"/>
          <w:shadow/>
          <w:color w:val="FF7C80"/>
          <w:sz w:val="32"/>
        </w:rPr>
        <w:t xml:space="preserve">                             3.  </w:t>
      </w:r>
      <w:r>
        <w:rPr>
          <w:rFonts w:ascii="Monotype Corsiva" w:hAnsi="Monotype Corsiva"/>
          <w:shadow/>
          <w:color w:val="FF7C80"/>
          <w:sz w:val="32"/>
        </w:rPr>
        <w:t>В.Т. Боборыкин «Михаил Булгаков»</w:t>
      </w:r>
    </w:p>
    <w:p w:rsidR="00CE1432" w:rsidRDefault="00CE1432">
      <w:pPr>
        <w:ind w:left="2340"/>
        <w:rPr>
          <w:rFonts w:ascii="Lucida Blackletter" w:hAnsi="Lucida Blackletter"/>
          <w:shadow/>
          <w:color w:val="FF7C80"/>
          <w:sz w:val="32"/>
        </w:rPr>
      </w:pPr>
      <w:r>
        <w:rPr>
          <w:rFonts w:ascii="Monotype Corsiva" w:hAnsi="Monotype Corsiva"/>
          <w:shadow/>
          <w:color w:val="FF7C80"/>
          <w:sz w:val="32"/>
        </w:rPr>
        <w:t xml:space="preserve">Изд. «Просвещение»      Москва  </w:t>
      </w:r>
      <w:r>
        <w:rPr>
          <w:rFonts w:ascii="Lucida Blackletter" w:hAnsi="Lucida Blackletter"/>
          <w:shadow/>
          <w:color w:val="FF7C80"/>
          <w:sz w:val="32"/>
        </w:rPr>
        <w:t>1991</w:t>
      </w:r>
    </w:p>
    <w:p w:rsidR="00CE1432" w:rsidRDefault="00CE1432">
      <w:pPr>
        <w:ind w:left="2340"/>
        <w:rPr>
          <w:rFonts w:ascii="Lucida Blackletter" w:hAnsi="Lucida Blackletter"/>
          <w:shadow/>
          <w:color w:val="FF7C80"/>
          <w:sz w:val="32"/>
        </w:rPr>
      </w:pPr>
    </w:p>
    <w:p w:rsidR="00CE1432" w:rsidRDefault="00CE1432">
      <w:pPr>
        <w:ind w:left="2340"/>
        <w:rPr>
          <w:rFonts w:ascii="Lucida Blackletter" w:hAnsi="Lucida Blackletter"/>
          <w:shadow/>
          <w:color w:val="FF7C80"/>
          <w:sz w:val="32"/>
        </w:rPr>
      </w:pPr>
    </w:p>
    <w:p w:rsidR="00CE1432" w:rsidRDefault="00CE1432">
      <w:pPr>
        <w:ind w:left="2340"/>
        <w:rPr>
          <w:rFonts w:ascii="Monotype Corsiva" w:hAnsi="Monotype Corsiva"/>
          <w:shadow/>
          <w:color w:val="FF7C80"/>
          <w:sz w:val="32"/>
        </w:rPr>
      </w:pPr>
    </w:p>
    <w:p w:rsidR="00CE1432" w:rsidRDefault="00CE1432">
      <w:pPr>
        <w:ind w:left="2340"/>
        <w:rPr>
          <w:rFonts w:ascii="Monotype Corsiva" w:hAnsi="Monotype Corsiva"/>
          <w:shadow/>
          <w:color w:val="FF7C80"/>
          <w:sz w:val="32"/>
        </w:rPr>
      </w:pPr>
    </w:p>
    <w:p w:rsidR="00CE1432" w:rsidRDefault="00CE1432">
      <w:pPr>
        <w:numPr>
          <w:ilvl w:val="0"/>
          <w:numId w:val="8"/>
        </w:numPr>
        <w:rPr>
          <w:rFonts w:ascii="Monotype Corsiva" w:hAnsi="Monotype Corsiva"/>
          <w:shadow/>
          <w:color w:val="FF7C80"/>
          <w:sz w:val="32"/>
        </w:rPr>
      </w:pPr>
      <w:r>
        <w:rPr>
          <w:rFonts w:ascii="Monotype Corsiva" w:hAnsi="Monotype Corsiva"/>
          <w:shadow/>
          <w:color w:val="FF7C80"/>
          <w:sz w:val="32"/>
        </w:rPr>
        <w:t xml:space="preserve"> И.Л. Галинская «Загадки известных книг»</w:t>
      </w:r>
    </w:p>
    <w:p w:rsidR="00CE1432" w:rsidRDefault="00CE1432">
      <w:pPr>
        <w:ind w:left="2340"/>
        <w:rPr>
          <w:rFonts w:ascii="Lucida Blackletter" w:hAnsi="Lucida Blackletter"/>
          <w:shadow/>
          <w:color w:val="FF7C80"/>
          <w:sz w:val="32"/>
        </w:rPr>
      </w:pPr>
      <w:r>
        <w:rPr>
          <w:rFonts w:ascii="Monotype Corsiva" w:hAnsi="Monotype Corsiva"/>
          <w:shadow/>
          <w:color w:val="FF7C80"/>
          <w:sz w:val="32"/>
        </w:rPr>
        <w:t xml:space="preserve">Изд. «Наука» Москва  </w:t>
      </w:r>
      <w:r>
        <w:rPr>
          <w:rFonts w:ascii="Lucida Blackletter" w:hAnsi="Lucida Blackletter"/>
          <w:shadow/>
          <w:color w:val="FF7C80"/>
          <w:sz w:val="32"/>
        </w:rPr>
        <w:t>1986.</w:t>
      </w:r>
    </w:p>
    <w:p w:rsidR="00CE1432" w:rsidRDefault="00CE1432">
      <w:pPr>
        <w:rPr>
          <w:sz w:val="32"/>
          <w:szCs w:val="20"/>
        </w:rPr>
      </w:pPr>
      <w:r>
        <w:rPr>
          <w:sz w:val="32"/>
        </w:rPr>
        <w:tab/>
      </w:r>
    </w:p>
    <w:p w:rsidR="00CE1432" w:rsidRDefault="00CE1432">
      <w:pPr>
        <w:rPr>
          <w:sz w:val="32"/>
          <w:szCs w:val="20"/>
        </w:rPr>
      </w:pPr>
      <w:r>
        <w:rPr>
          <w:sz w:val="32"/>
        </w:rPr>
        <w:t> </w:t>
      </w:r>
    </w:p>
    <w:p w:rsidR="00CE1432" w:rsidRDefault="00CE1432">
      <w:pPr>
        <w:rPr>
          <w:sz w:val="32"/>
          <w:szCs w:val="20"/>
        </w:rPr>
      </w:pPr>
      <w:r>
        <w:rPr>
          <w:sz w:val="32"/>
        </w:rPr>
        <w:t> </w:t>
      </w:r>
    </w:p>
    <w:p w:rsidR="00CE1432" w:rsidRDefault="00CE1432">
      <w:pPr>
        <w:rPr>
          <w:color w:val="336699"/>
        </w:rPr>
      </w:pPr>
      <w:r>
        <w:tab/>
      </w:r>
      <w:r>
        <w:tab/>
        <w:t xml:space="preserve"> </w:t>
      </w: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both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both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noProof/>
          <w:color w:val="336699"/>
          <w:sz w:val="20"/>
        </w:rPr>
      </w:pPr>
      <w:r>
        <w:rPr>
          <w:rFonts w:ascii="Monotype Corsiva" w:hAnsi="Monotype Corsiva"/>
          <w:b/>
          <w:bCs/>
          <w:color w:val="336699"/>
          <w:sz w:val="28"/>
        </w:rPr>
        <w:t>причем в стране, которую он не мог перестать считать своей. Ему ещё недавно полноправному подданному Российской империи, «господину доктору», предстояло учиться существованию при новой власти</w:t>
      </w:r>
      <w:r>
        <w:rPr>
          <w:noProof/>
          <w:color w:val="336699"/>
          <w:sz w:val="20"/>
        </w:rPr>
        <w:t>.</w:t>
      </w:r>
    </w:p>
    <w:p w:rsidR="00CE1432" w:rsidRDefault="00CE1432">
      <w:pPr>
        <w:ind w:left="2340" w:firstLine="180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Москва не была его родным городом. Никто не ждал его. Всё надо было начать сначала: искать жильё, работу, возможность печататься. Работу корреспондента в газетах Белой армии приходилось тщательно скрывать. Пьесы, написанные на советском Владикавказе, он считал плодом «вымученного» творчества и собственноручно уничтожил. Одним из величайших творений Михаила Булгакова является роман «Мастер и Маргарита». </w:t>
      </w:r>
    </w:p>
    <w:p w:rsidR="00CE1432" w:rsidRDefault="00EA2ECF">
      <w:pPr>
        <w:ind w:left="2340" w:firstLine="180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noProof/>
          <w:color w:val="336699"/>
          <w:sz w:val="20"/>
        </w:rPr>
        <w:pict>
          <v:shape id="_x0000_s1046" type="#_x0000_t136" style="position:absolute;left:0;text-align:left;margin-left:2in;margin-top:.65pt;width:228.75pt;height:31.5pt;z-index:251652096" adj="10566" fillcolor="#f06" strokecolor="#33c" strokeweight="1pt">
            <v:fill color2="black" focusposition=".5,.5" focussize="" focus="100%" type="gradientRadial"/>
            <v:shadow on="t" color="#99f" offset="3pt"/>
            <v:textpath style="font-family:&quot;Arial&quot;;font-size:28pt;font-weight:bold;font-style:italic;v-text-kern:t" trim="t" fitpath="t" string="Воланд и Иешуа"/>
          </v:shape>
        </w:pict>
      </w:r>
    </w:p>
    <w:p w:rsidR="00CE1432" w:rsidRDefault="00CE1432">
      <w:pPr>
        <w:ind w:left="2340" w:firstLine="180"/>
        <w:jc w:val="both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ind w:left="2340" w:firstLine="180"/>
        <w:jc w:val="both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>В романе «Мастер и Маргарита» две главные силы добра и зла, которые,</w:t>
      </w:r>
    </w:p>
    <w:p w:rsidR="00CE1432" w:rsidRDefault="00EA2ECF">
      <w:pPr>
        <w:ind w:left="2340"/>
        <w:jc w:val="both"/>
        <w:rPr>
          <w:noProof/>
          <w:color w:val="336699"/>
          <w:sz w:val="20"/>
        </w:rPr>
      </w:pPr>
      <w:r>
        <w:rPr>
          <w:noProof/>
          <w:sz w:val="20"/>
        </w:rPr>
        <w:pict>
          <v:shape id="_x0000_s1085" type="#_x0000_t75" style="position:absolute;left:0;text-align:left;margin-left:53.85pt;margin-top:45.95pt;width:93.2pt;height:148.45pt;z-index:251671552;mso-wrap-edited:f" wrapcoords="-138 0 -138 21513 21600 21513 21600 0 -138 0" stroked="t" strokecolor="navy">
            <v:imagedata r:id="rId9" o:title=""/>
            <w10:wrap type="tight"/>
          </v:shape>
        </w:pict>
      </w:r>
      <w:r w:rsidR="00CE1432">
        <w:rPr>
          <w:rFonts w:ascii="Monotype Corsiva" w:hAnsi="Monotype Corsiva"/>
          <w:b/>
          <w:bCs/>
          <w:color w:val="336699"/>
          <w:sz w:val="28"/>
        </w:rPr>
        <w:t>по Булгакову, должны находиться на Земле в равновесии, воплощаются в лицах Иешуа Га-Ноцри из Ершалаима, близкого по образу к Христу, и Воланда, сатаны в человеческом обличье. По-видимому, Булгаков, дабы показать, что добро и зло существуют вне времени и тысячелетиями люди живут по их законам, поместил Иешуа в начало нового времени, в вымышленный шедевр Мастера, а Воланда, как вершителя жестокого правосудия – в Москву 30-х гг. 20 века. Последний пришел на Землю, чтобы восстановить гармонию там, где она была нарушена в пользу зла, которое включало в себя ложь, глупость, лицемерие и, наконец, предательство, заполонившее Москву. Земля изначально как бы прочно установилась между адом и раем, и на ней должно быть равновесие добра и зла, а если ее жители попытаются нарушить эту гармонию, то рай или ад «засосут» Землю, и она перестанет существовать, слившись с тем из царств, которое заработают люди своими поступками.</w:t>
      </w:r>
      <w:r>
        <w:rPr>
          <w:noProof/>
          <w:color w:val="336699"/>
          <w:sz w:val="20"/>
        </w:rPr>
        <w:pict>
          <v:shape id="_x0000_s1037" type="#_x0000_t75" style="position:absolute;left:0;text-align:left;margin-left:18.4pt;margin-top:32.95pt;width:540.85pt;height:768pt;z-index:-251668480;mso-wrap-edited:f;mso-position-horizontal-relative:margin;mso-position-vertical-relative:page" wrapcoords="-30 0 -30 21578 21600 21578 21600 0 -30 0" fillcolor="blue" strokecolor="#036">
            <v:imagedata r:id="rId5" o:title=""/>
            <w10:wrap anchorx="margin" anchory="page"/>
          </v:shape>
        </w:pict>
      </w:r>
    </w:p>
    <w:p w:rsidR="00CE1432" w:rsidRDefault="00CE1432">
      <w:pPr>
        <w:ind w:left="2340" w:firstLine="180"/>
        <w:jc w:val="both"/>
        <w:rPr>
          <w:color w:val="336699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Как добро и зло, Иешуа и Воланд внутренне взаимосвязаны, и, противоборствуя, не могут обходиться друг без друга. Это похоже на то, что мы не знали бы, что такое белый цвет, если б не было черного, что такое день, если б не существовало ночи. Эта взаимосвязь в романе выражается в описаниях обоих персонажей – автор делает акцент на одни и те же вещи. Воланд «по виду – лет сорока с лишним», а Иешуа – двадцати семи; «Под левым глазом у человека (Иешуа)  был  большой </w:t>
      </w: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both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both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both"/>
        <w:rPr>
          <w:color w:val="336699"/>
        </w:rPr>
      </w:pPr>
      <w:r>
        <w:rPr>
          <w:color w:val="336699"/>
        </w:rPr>
        <w:t xml:space="preserve">  </w:t>
      </w: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34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pStyle w:val="a4"/>
        <w:ind w:firstLine="720"/>
      </w:pPr>
    </w:p>
    <w:p w:rsidR="00CE1432" w:rsidRDefault="00CE1432">
      <w:pPr>
        <w:pStyle w:val="a4"/>
        <w:ind w:firstLine="720"/>
      </w:pPr>
    </w:p>
    <w:p w:rsidR="00CE1432" w:rsidRDefault="00CE1432">
      <w:pPr>
        <w:pStyle w:val="a4"/>
        <w:ind w:firstLine="720"/>
      </w:pPr>
    </w:p>
    <w:p w:rsidR="00CE1432" w:rsidRDefault="00CE1432">
      <w:pPr>
        <w:pStyle w:val="a4"/>
        <w:ind w:firstLine="720"/>
      </w:pPr>
    </w:p>
    <w:p w:rsidR="00CE1432" w:rsidRDefault="00CE1432">
      <w:pPr>
        <w:pStyle w:val="a4"/>
        <w:ind w:firstLine="720"/>
      </w:pPr>
    </w:p>
    <w:p w:rsidR="00CE1432" w:rsidRDefault="00CE1432">
      <w:pPr>
        <w:pStyle w:val="a4"/>
        <w:ind w:firstLine="720"/>
      </w:pPr>
    </w:p>
    <w:p w:rsidR="00CE1432" w:rsidRDefault="00CE1432">
      <w:pPr>
        <w:pStyle w:val="a4"/>
        <w:ind w:left="0" w:firstLine="0"/>
      </w:pPr>
    </w:p>
    <w:p w:rsidR="00CE1432" w:rsidRDefault="00CE1432">
      <w:pPr>
        <w:pStyle w:val="a4"/>
        <w:ind w:left="2880" w:firstLine="0"/>
      </w:pPr>
    </w:p>
    <w:p w:rsidR="00CE1432" w:rsidRDefault="00CE1432">
      <w:pPr>
        <w:pStyle w:val="a4"/>
        <w:ind w:left="2880" w:firstLine="0"/>
      </w:pPr>
    </w:p>
    <w:p w:rsidR="00CE1432" w:rsidRDefault="00EA2ECF">
      <w:pPr>
        <w:pStyle w:val="a4"/>
        <w:ind w:left="2880" w:firstLine="0"/>
      </w:pPr>
      <w:r>
        <w:rPr>
          <w:noProof/>
          <w:sz w:val="20"/>
        </w:rPr>
        <w:pict>
          <v:shape id="_x0000_s1080" type="#_x0000_t75" style="position:absolute;left:0;text-align:left;margin-left:53.85pt;margin-top:211.75pt;width:101.45pt;height:168.4pt;z-index:251667456;mso-wrap-edited:f" wrapcoords="-124 0 -124 21525 21600 21525 21600 0 -124 0" stroked="t" strokecolor="navy">
            <v:imagedata r:id="rId10" o:title=""/>
            <w10:wrap type="tight"/>
          </v:shape>
        </w:pict>
      </w:r>
      <w:r w:rsidR="00CE1432">
        <w:t>синяк…», а у Воланда «правый глаз черный, левый почему-то зеленый»; у Га-Ноцри «в углу рта – ссадина с запекшейся кровью», а у</w:t>
      </w:r>
      <w:r w:rsidR="00CE1432">
        <w:rPr>
          <w:b w:val="0"/>
          <w:bCs w:val="0"/>
        </w:rPr>
        <w:t xml:space="preserve"> </w:t>
      </w:r>
      <w:r w:rsidR="00CE1432">
        <w:t>Воланда был «рот какой-то кривой», Воланд «был в дорогом сером костюме… Серый берет он лихо заломил на ухо…», Иешуа предстает перед прокуратором одетым «в старенький и разорванный голубой хитон. Голова его была прикрыта белой повязкой с ремешком вокруг лба…» и, наконец, Воланд открыто заявлял, что он полиглот, а Иешуа, хоть и не говорил этого, но кроме арамейского языка знал еще греческий и латынь. Но наиболее полно единство, взаимодополняемость добра и зла раскрываются в словах Воланда, обращенных к Левию Матвею, отказавшемуся пожелать здравия «духу зла и повелителю теней»: «Ты произнес свои слова так, как будто ты не признаешь теней, а также и зла. Не будешь ли ты так добр подумать над вопросом: что бы делало твое добро, если бы не существовало зла, и как бы выглядела земля, если бы с нее исчезли тени? Ведь тени получаются от предметов и людей. Вот тень моей шпаги. Но бывают тени от деревьев и от живых существ. Не хочешь ли ты ободрать весь земной шар, снеся с него прочь все деревья и все живое из-за твоей фантазии наслаждаться голым светом?  Ты глуп».</w:t>
      </w:r>
    </w:p>
    <w:p w:rsidR="00CE1432" w:rsidRDefault="00CE1432">
      <w:pPr>
        <w:pStyle w:val="a4"/>
        <w:ind w:left="2832" w:firstLine="0"/>
      </w:pPr>
      <w:r>
        <w:rPr>
          <w:b w:val="0"/>
          <w:bCs w:val="0"/>
        </w:rPr>
        <w:t xml:space="preserve"> </w:t>
      </w:r>
      <w:r>
        <w:t xml:space="preserve">Как появляется Воланд? На Патриарших прудах он предстает перед М.А. Берлиозом и Иваном Бездомным, представителями советской литературы, которые, сидя на скамейке, вновь, девятнадцать веков спустя, судят Христа и отвергают его божественность и само его существование. Воланд же пытается убедить их в существовании Бога и дьявола. Так опять же открывается некая связь между ними: дьявол (т.е. Воланд) существует, потому что Христос есть (в романе – Иешуа Га-Ноцри), и отрицать его значит отрицать свое существование. Это одна сторона вопроса. Другая же заключается в том, что Воланд на самом деле «…часть той силы, что вечно хочет зла и вечно совершает благо». Недаром Булгаков взял эпиграфом романа строки «Фауста» Гете. Воланд – это дьявол, сатана, «князь тьмы», «дух зла и повелитель теней» (все эти определения встречаются в тексте романа). Совершенно ясно, что Воланд – это дьявол, сатана, воплощение зла. Но зачем же он пришел в Москву 30-х гг.? Цель его миссии заключалась в выявлении злого начала в человеке. </w:t>
      </w:r>
      <w:r w:rsidR="00EA2ECF">
        <w:rPr>
          <w:noProof/>
          <w:sz w:val="20"/>
        </w:rPr>
        <w:pict>
          <v:shape id="_x0000_s1033" type="#_x0000_t75" style="position:absolute;left:0;text-align:left;margin-left:18.4pt;margin-top:32.95pt;width:540.85pt;height:768pt;z-index:-251671552;mso-wrap-edited:f;mso-position-horizontal-relative:margin;mso-position-vertical-relative:page" wrapcoords="-30 0 -30 21578 21600 21578 21600 0 -30 0" fillcolor="blue" strokecolor="#036">
            <v:imagedata r:id="rId5" o:title=""/>
            <w10:wrap anchorx="margin" anchory="page"/>
          </v:shape>
        </w:pict>
      </w: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both"/>
        <w:rPr>
          <w:color w:val="336699"/>
        </w:rPr>
      </w:pPr>
    </w:p>
    <w:p w:rsidR="00CE1432" w:rsidRDefault="00CE1432">
      <w:pPr>
        <w:ind w:left="2160" w:firstLine="180"/>
        <w:jc w:val="both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EA2ECF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  <w:r>
        <w:rPr>
          <w:noProof/>
          <w:color w:val="336699"/>
          <w:sz w:val="20"/>
        </w:rPr>
        <w:pict>
          <v:shape id="_x0000_s1034" type="#_x0000_t75" style="position:absolute;left:0;text-align:left;margin-left:18.4pt;margin-top:32.95pt;width:540.85pt;height:759pt;z-index:-251670528;mso-wrap-edited:f;mso-position-horizontal-relative:margin;mso-position-vertical-relative:page" wrapcoords="-30 0 -30 21578 21600 21578 21600 0 -30 0" fillcolor="blue" strokecolor="#036">
            <v:imagedata r:id="rId5" o:title=""/>
            <w10:wrap anchorx="margin" anchory="page"/>
          </v:shape>
        </w:pict>
      </w: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center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Надо сказать, что Воланд, в отличие от Иешуа Га-Ноцри, считает всех людей не добрыми, а злыми. И в Москве, куда он прибыл творить зло, он видит, что творить уже нечего – зло и так заполонило город, проникло во все его уголки. Воланду оставалось только смеяться над людьми, над их наивностью и глупостью, над и неверием и вульгарным отношением к истории (Иван Бездомный советует отправить Канта на Соловки), и задача Воланда заключалась в том, чтобы извлечь из Москвы Маргариту, гения Мастера и его роман о Понтии Пилате. Он и его свита провоцируют москвичей на неблаговерные поступки, убеждая в полной безнаказанности, а затем сами пародийно наказывают их. Во время сеанса черной магии в зале Варьете, превращенном в лабораторию по исследованию человеческих слабостей, Маг разоблачает жадность публики, бесстыдство и наглую уверенность в безнаказанности Семплеярова. Это, можно сказать, специальность Воланда и его свиты: карать тех, кто недостоин света и покоя, - и они занимаются своим делом из века в век. Этому доказательство – великий бал у сатаны в квартире №50. Здесь нечистая сила демонстрирует свои несомненные достижения: отравители, доносчики, предатели, безумцы, развратники всех мастей проходят перед Маргаритой. И именно на этом балу происходит убийство барона Майгеля – его нужно было уничтожить, поскольку он угрожал погубить весь мир Воланда и выступал чрезвычайно удачливым конкурентом сатаны на дьявольском поприще. И потом, это кара за то зло, которое в первую очередь губило Москву и которое олицетворял Майгель, а именно: предательство, шпионство, доносы. </w:t>
      </w:r>
    </w:p>
    <w:p w:rsidR="00CE1432" w:rsidRDefault="00CE1432">
      <w:pPr>
        <w:ind w:left="2340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     Воланд пришел на землю не один. Его сопровождали существа, которые в романе по большому счету играют роль шутов, устраивают всевозможные шоу, отвратительные и ненавистные негодующему московскому населению (они просто-напросто выворачивали наизнанку людские пороки и слабости). Но еще их задача заключалась в том, чтобы делать всю «черную» работу за Воланда, прислуживать ему в том числе подготовить Маргариту к Великому балу и к путешествию ее и Мастера в мир покоя. Свиту Воланда составляли три «главных» шута – Кот Бегемот, Коровьев (Фагот), Азазелло и Гелла.</w:t>
      </w:r>
    </w:p>
    <w:p w:rsidR="00CE1432" w:rsidRDefault="00CE1432">
      <w:pPr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color w:val="336699"/>
        </w:rPr>
      </w:pPr>
    </w:p>
    <w:p w:rsidR="00CE1432" w:rsidRDefault="00CE1432">
      <w:pPr>
        <w:ind w:left="2340"/>
        <w:jc w:val="both"/>
        <w:rPr>
          <w:color w:val="336699"/>
        </w:rPr>
      </w:pPr>
    </w:p>
    <w:p w:rsidR="00CE1432" w:rsidRDefault="00CE1432">
      <w:pPr>
        <w:ind w:left="2340"/>
        <w:jc w:val="both"/>
        <w:rPr>
          <w:color w:val="336699"/>
        </w:rPr>
      </w:pPr>
    </w:p>
    <w:p w:rsidR="00CE1432" w:rsidRDefault="00CE1432">
      <w:pPr>
        <w:ind w:left="2340"/>
        <w:jc w:val="center"/>
        <w:rPr>
          <w:color w:val="336699"/>
        </w:rPr>
      </w:pPr>
    </w:p>
    <w:p w:rsidR="00CE1432" w:rsidRDefault="00CE1432">
      <w:pPr>
        <w:ind w:left="2340"/>
        <w:jc w:val="center"/>
        <w:rPr>
          <w:color w:val="336699"/>
        </w:rPr>
      </w:pPr>
    </w:p>
    <w:p w:rsidR="00CE1432" w:rsidRDefault="00CE1432">
      <w:pPr>
        <w:ind w:left="234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both"/>
        <w:rPr>
          <w:color w:val="336699"/>
        </w:rPr>
      </w:pPr>
    </w:p>
    <w:p w:rsidR="00CE1432" w:rsidRDefault="00CE1432">
      <w:pPr>
        <w:ind w:left="2160" w:firstLine="180"/>
        <w:jc w:val="both"/>
        <w:rPr>
          <w:color w:val="336699"/>
        </w:rPr>
      </w:pPr>
    </w:p>
    <w:p w:rsidR="00CE1432" w:rsidRDefault="00CE1432">
      <w:pPr>
        <w:ind w:left="2520"/>
        <w:jc w:val="both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pStyle w:val="a4"/>
        <w:ind w:firstLine="0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EA2ECF">
      <w:pPr>
        <w:pStyle w:val="a4"/>
        <w:ind w:firstLine="0"/>
        <w:rPr>
          <w:b w:val="0"/>
          <w:bCs w:val="0"/>
        </w:rPr>
      </w:pPr>
      <w:r>
        <w:rPr>
          <w:noProof/>
          <w:sz w:val="20"/>
        </w:rPr>
        <w:pict>
          <v:shape id="_x0000_s1048" type="#_x0000_t75" style="position:absolute;left:0;text-align:left;margin-left:0;margin-top:17.95pt;width:540.85pt;height:756pt;z-index:-251662336;mso-wrap-edited:f;mso-position-horizontal-relative:margin;mso-position-vertical-relative:page" wrapcoords="-30 0 -30 21578 21600 21578 21600 0 -30 0" fillcolor="blue" strokecolor="#036">
            <v:imagedata r:id="rId5" o:title=""/>
            <w10:wrap anchorx="margin" anchory="page"/>
          </v:shape>
        </w:pict>
      </w: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EA2ECF">
      <w:pPr>
        <w:pStyle w:val="a4"/>
        <w:ind w:firstLine="0"/>
        <w:rPr>
          <w:b w:val="0"/>
          <w:bCs w:val="0"/>
        </w:rPr>
      </w:pPr>
      <w:r>
        <w:rPr>
          <w:noProof/>
          <w:sz w:val="20"/>
        </w:rPr>
        <w:pict>
          <v:shape id="_x0000_s1047" type="#_x0000_t136" style="position:absolute;left:0;text-align:left;margin-left:108pt;margin-top:.15pt;width:244.5pt;height:31.5pt;z-index:251653120" adj="10504" fillcolor="#f06" strokecolor="#33c" strokeweight="1pt">
            <v:fill color2="black" focusposition=".5,.5" focussize="" focus="100%" type="gradientRadial"/>
            <v:shadow on="t" color="#99f" offset="3pt"/>
            <v:textpath style="font-family:&quot;Arial&quot;;font-size:28pt;font-weight:bold;font-style:italic;v-text-kern:t" trim="t" fitpath="t" string="Каровьев (Фарот)"/>
          </v:shape>
        </w:pict>
      </w:r>
    </w:p>
    <w:p w:rsidR="00CE1432" w:rsidRDefault="00CE1432">
      <w:pPr>
        <w:pStyle w:val="a4"/>
        <w:ind w:firstLine="0"/>
        <w:rPr>
          <w:b w:val="0"/>
          <w:bCs w:val="0"/>
        </w:rPr>
      </w:pPr>
    </w:p>
    <w:p w:rsidR="00CE1432" w:rsidRDefault="00CE1432">
      <w:pPr>
        <w:pStyle w:val="a4"/>
        <w:ind w:firstLine="0"/>
      </w:pPr>
      <w:r>
        <w:t>Этот персонаж – старший из подчинённых Воланду демонов, чёрт и рыцарь, представляющийся москвичам переводчиком при профессоре-иностранце и бывшем регентом церковного хора.</w:t>
      </w:r>
    </w:p>
    <w:p w:rsidR="00CE1432" w:rsidRDefault="00CE1432">
      <w:pPr>
        <w:ind w:left="2160" w:firstLine="180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rFonts w:ascii="Monotype Corsiva" w:hAnsi="Monotype Corsiva"/>
          <w:b/>
          <w:bCs/>
          <w:color w:val="336699"/>
          <w:sz w:val="28"/>
        </w:rPr>
        <w:t>Булгаковский персонаж худ, высок и в мнимом подобострастии, кажется, готов сложиться перед собеседником втрое (чтобы потом спокойно ему напакостить).</w:t>
      </w:r>
    </w:p>
    <w:p w:rsidR="00CE1432" w:rsidRDefault="00CE1432">
      <w:pPr>
        <w:ind w:left="2160" w:firstLine="180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rFonts w:ascii="Monotype Corsiva" w:hAnsi="Monotype Corsiva"/>
          <w:b/>
          <w:bCs/>
          <w:color w:val="336699"/>
          <w:sz w:val="28"/>
        </w:rPr>
        <w:t>Вот его портрет: «…прозрачный гражданин престранного вида, На маленькой головке жокейский картузик, клетчатый кургузый пиджачок…, гражданин ростом в сажень, но в плечах узок, худ неимоверно, и физиономия,  прошу заметить, глумливая»;  «…усики у него, как куриные перья, глазки маленькие, иронические и полупьяные».</w:t>
      </w:r>
    </w:p>
    <w:p w:rsidR="00CE1432" w:rsidRDefault="00CE1432">
      <w:pPr>
        <w:ind w:left="2160" w:firstLine="180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>Коровьев-Фагот – это возникший из знойного московского воздуха чёрт.  Подручный Воланда только по необходимости надевает различные маски: пьяницы-регента, ловкого мошенника, проныры-переводчика при знаменитом иностранце и др.  Лишь в последнем полете Коровьев-Фагот становится тем, кто он есть на самом деле – мрачным демоном, рыцарем Фаготом, не хуже своего господина знающим  цену людским слабостям и добродетелям.</w:t>
      </w:r>
    </w:p>
    <w:p w:rsidR="00CE1432" w:rsidRDefault="00EA2ECF">
      <w:pPr>
        <w:ind w:left="2160" w:firstLine="180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b/>
          <w:bCs/>
          <w:noProof/>
          <w:color w:val="336699"/>
          <w:sz w:val="20"/>
        </w:rPr>
        <w:pict>
          <v:shape id="_x0000_s1050" type="#_x0000_t136" style="position:absolute;left:0;text-align:left;margin-left:126pt;margin-top:1pt;width:127.15pt;height:31.5pt;z-index:251655168" adj="10449" fillcolor="#f06" strokecolor="blue">
            <v:fill color2="black" focusposition=".5,.5" focussize="" focus="100%" type="gradientRadial"/>
            <v:shadow color="#868686"/>
            <v:textpath style="font-family:&quot;Arial&quot;;font-size:28pt;font-weight:bold;font-style:italic;v-text-kern:t" trim="t" fitpath="t" string="Азазелло"/>
          </v:shape>
        </w:pict>
      </w:r>
    </w:p>
    <w:p w:rsidR="00CE1432" w:rsidRDefault="00CE1432">
      <w:pPr>
        <w:ind w:left="2160" w:firstLine="18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EA2ECF">
      <w:pPr>
        <w:ind w:left="2160" w:firstLine="180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noProof/>
          <w:color w:val="336699"/>
          <w:sz w:val="20"/>
        </w:rPr>
        <w:pict>
          <v:shape id="_x0000_s1086" type="#_x0000_t75" style="position:absolute;left:0;text-align:left;margin-left:36pt;margin-top:14.55pt;width:114pt;height:171pt;z-index:251672576;mso-wrap-edited:f" wrapcoords="-112 0 -112 21525 21600 21525 21600 0 -112 0" stroked="t" strokecolor="navy">
            <v:imagedata r:id="rId11" o:title=""/>
            <w10:wrap type="tight"/>
          </v:shape>
        </w:pict>
      </w:r>
    </w:p>
    <w:p w:rsidR="00CE1432" w:rsidRDefault="00CE1432">
      <w:pPr>
        <w:ind w:left="2160" w:firstLine="180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rFonts w:ascii="Monotype Corsiva" w:hAnsi="Monotype Corsiva"/>
          <w:b/>
          <w:bCs/>
          <w:color w:val="336699"/>
          <w:sz w:val="28"/>
        </w:rPr>
        <w:t>Вероятно, Булгакова привлекло сочетание в одном персонаже способности к обольщению и к убийству. Именно за коварного обольстителя принимаем Азазелло Маргарита во время их первой встречи в Александровском саду: «Сосед этот оказался маленького роста, пламенно-рыжим, с клыком, в крахмальном белье, в полосатом добротном костюме, в лакированных туфлях и с котелком на голове. «Совершенно разбойничья рожа!» – подумала Маргарита»</w:t>
      </w:r>
    </w:p>
    <w:p w:rsidR="00CE1432" w:rsidRDefault="00CE1432">
      <w:pPr>
        <w:ind w:left="2160" w:firstLine="180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Но главная функция Азазелло в романе связана с насилием. Он выбрасывает Стёпу Лиходеева из Москвы в Ялту, изгоняет из Нехорошей квартиры дядю Берлиоза, убивает из револьвера предателя Барона Майгеля.  </w:t>
      </w:r>
    </w:p>
    <w:p w:rsidR="00CE1432" w:rsidRDefault="00CE1432">
      <w:pPr>
        <w:ind w:left="2160" w:firstLine="180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rFonts w:ascii="Monotype Corsiva" w:hAnsi="Monotype Corsiva"/>
          <w:b/>
          <w:bCs/>
          <w:color w:val="336699"/>
          <w:sz w:val="28"/>
        </w:rPr>
        <w:t>Азазелло также изобрёл крем, который он дарит Маргарите. Волшебный крем не только делает героиню невидимой и способной летать, но и одаривает её новой, ведьминой  красотой.</w:t>
      </w:r>
    </w:p>
    <w:p w:rsidR="00CE1432" w:rsidRDefault="00CE1432">
      <w:pPr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both"/>
        <w:rPr>
          <w:b/>
          <w:bCs/>
          <w:color w:val="336699"/>
        </w:rPr>
      </w:pPr>
    </w:p>
    <w:p w:rsidR="00CE1432" w:rsidRDefault="00CE1432">
      <w:pPr>
        <w:ind w:left="2160" w:firstLine="180"/>
        <w:jc w:val="center"/>
        <w:rPr>
          <w:b/>
          <w:bCs/>
          <w:color w:val="336699"/>
        </w:rPr>
      </w:pPr>
    </w:p>
    <w:p w:rsidR="00CE1432" w:rsidRDefault="00CE1432">
      <w:pPr>
        <w:ind w:left="2160" w:firstLine="180"/>
        <w:jc w:val="center"/>
        <w:rPr>
          <w:b/>
          <w:bCs/>
          <w:color w:val="336699"/>
        </w:rPr>
      </w:pPr>
    </w:p>
    <w:p w:rsidR="00CE1432" w:rsidRDefault="00CE1432">
      <w:pPr>
        <w:ind w:left="2160" w:firstLine="180"/>
        <w:jc w:val="center"/>
        <w:rPr>
          <w:b/>
          <w:bCs/>
          <w:color w:val="336699"/>
        </w:rPr>
      </w:pPr>
    </w:p>
    <w:p w:rsidR="00CE1432" w:rsidRDefault="00CE1432">
      <w:pPr>
        <w:ind w:left="2160" w:firstLine="180"/>
        <w:jc w:val="center"/>
        <w:rPr>
          <w:b/>
          <w:bCs/>
          <w:color w:val="336699"/>
        </w:rPr>
      </w:pPr>
    </w:p>
    <w:p w:rsidR="00CE1432" w:rsidRDefault="00EA2ECF">
      <w:pPr>
        <w:ind w:left="2160" w:firstLine="180"/>
        <w:jc w:val="center"/>
        <w:rPr>
          <w:b/>
          <w:bCs/>
          <w:color w:val="336699"/>
        </w:rPr>
      </w:pPr>
      <w:r>
        <w:rPr>
          <w:noProof/>
          <w:color w:val="336699"/>
          <w:sz w:val="20"/>
        </w:rPr>
        <w:pict>
          <v:shape id="_x0000_s1039" type="#_x0000_t75" style="position:absolute;left:0;text-align:left;margin-left:0;margin-top:35.95pt;width:540.85pt;height:756pt;z-index:-251667456;mso-wrap-edited:f;mso-position-horizontal-relative:margin;mso-position-vertical-relative:page" wrapcoords="-30 0 -30 21578 21600 21578 21600 0 -30 0" fillcolor="blue" strokecolor="#036">
            <v:imagedata r:id="rId5" o:title=""/>
            <w10:wrap anchorx="margin" anchory="page"/>
          </v:shape>
        </w:pict>
      </w:r>
    </w:p>
    <w:p w:rsidR="00CE1432" w:rsidRDefault="00CE1432">
      <w:pPr>
        <w:ind w:left="2160" w:firstLine="180"/>
        <w:jc w:val="center"/>
        <w:rPr>
          <w:b/>
          <w:bCs/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rFonts w:ascii="Monotype Corsiva" w:hAnsi="Monotype Corsiva"/>
          <w:b/>
          <w:bCs/>
          <w:color w:val="336699"/>
          <w:sz w:val="28"/>
        </w:rPr>
        <w:t>В эпилоге романа этот падший ангел предстаёт перед нами в новом обличии: «Сбоку всех летел, блистая сталью доспехов, Азазелло. Луна изменила и его лицо. Исчез бесследно нелепый безобразный клык, и кривоглазие оказалось фальшивым. Оба глаза Азазелло были одинаковые, пустые и черные, а лицо белое и холодное. Теперь Азазелло летел в своем настоящем виде, как демон безводной пустыни, демон-убийца».</w:t>
      </w:r>
    </w:p>
    <w:p w:rsidR="00CE1432" w:rsidRDefault="00EA2ECF">
      <w:pPr>
        <w:ind w:left="2340" w:firstLine="180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rFonts w:ascii="Monotype Corsiva" w:hAnsi="Monotype Corsiva"/>
          <w:b/>
          <w:bCs/>
          <w:noProof/>
          <w:color w:val="336699"/>
          <w:sz w:val="28"/>
        </w:rPr>
        <w:pict>
          <v:shape id="_x0000_s1051" type="#_x0000_t136" style="position:absolute;left:0;text-align:left;margin-left:126pt;margin-top:15.55pt;width:193.5pt;height:31.5pt;z-index:251656192" fillcolor="#f06" strokecolor="blue">
            <v:fill color2="black" focusposition=".5,.5" focussize="" focus="100%" type="gradientRadial"/>
            <v:shadow color="#868686"/>
            <v:textpath style="font-family:&quot;Arial&quot;;font-size:28pt;font-weight:bold;font-style:italic;v-text-kern:t" trim="t" fitpath="t" string="Бегемот"/>
          </v:shape>
        </w:pict>
      </w:r>
      <w:r w:rsidR="00CE1432">
        <w:rPr>
          <w:rFonts w:ascii="Monotype Corsiva" w:hAnsi="Monotype Corsiva"/>
          <w:b/>
          <w:bCs/>
          <w:color w:val="336699"/>
          <w:sz w:val="28"/>
        </w:rPr>
        <w:t> </w:t>
      </w:r>
    </w:p>
    <w:p w:rsidR="00CE1432" w:rsidRDefault="00CE1432">
      <w:pPr>
        <w:tabs>
          <w:tab w:val="left" w:pos="2863"/>
        </w:tabs>
        <w:ind w:left="2160" w:firstLine="180"/>
        <w:jc w:val="both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340"/>
        <w:jc w:val="center"/>
        <w:rPr>
          <w:color w:val="336699"/>
        </w:rPr>
      </w:pPr>
    </w:p>
    <w:p w:rsidR="00CE1432" w:rsidRDefault="00CE1432">
      <w:pPr>
        <w:ind w:left="2340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Этот кот-оборотень и любимый шут сатаны, пожалуй, самый забавный и запоминающийся из свиты Воланда. </w:t>
      </w:r>
    </w:p>
    <w:p w:rsidR="00CE1432" w:rsidRDefault="00EA2ECF">
      <w:pPr>
        <w:ind w:left="2340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rFonts w:ascii="Monotype Corsiva" w:hAnsi="Monotype Corsiva"/>
          <w:b/>
          <w:bCs/>
          <w:noProof/>
          <w:color w:val="336699"/>
          <w:sz w:val="20"/>
        </w:rPr>
        <w:pict>
          <v:shape id="_x0000_s1087" type="#_x0000_t75" style="position:absolute;left:0;text-align:left;margin-left:36pt;margin-top:20.9pt;width:106.95pt;height:157.4pt;z-index:251673600;mso-wrap-edited:f" wrapcoords="-136 0 -136 21507 21600 21507 21600 0 -136 0" stroked="t" strokecolor="navy">
            <v:imagedata r:id="rId12" o:title=""/>
            <w10:wrap type="tight"/>
          </v:shape>
        </w:pict>
      </w:r>
      <w:r w:rsidR="00CE1432">
        <w:rPr>
          <w:rFonts w:ascii="Monotype Corsiva" w:hAnsi="Monotype Corsiva"/>
          <w:b/>
          <w:bCs/>
          <w:color w:val="336699"/>
          <w:sz w:val="28"/>
        </w:rPr>
        <w:t xml:space="preserve">У Булгакова Бегемот стал громадных размеров черным котом, так как именно черные коты по традиции считаются связанными с нечистой силой. Вот каким мы видим его в одной из первых встреч: «…на ювелиршином пуфе в развязной позе развалился некто третий,  именно – жутких размеров черный кот со стопкой водки в одной лапе и вилкой, на которую он успел поддеть маринованный гриб, в другой». </w:t>
      </w:r>
    </w:p>
    <w:p w:rsidR="00CE1432" w:rsidRDefault="00CE1432">
      <w:pPr>
        <w:ind w:left="2340" w:firstLine="360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rFonts w:ascii="Monotype Corsiva" w:hAnsi="Monotype Corsiva"/>
          <w:b/>
          <w:bCs/>
          <w:color w:val="336699"/>
          <w:sz w:val="28"/>
        </w:rPr>
        <w:t>Бегемот в демонологической традиции – это демон желаний желудка. Отсюда его необычайное обжорство, особенно в Торгсине, когда он без разбора заглатывает всё съестное.</w:t>
      </w:r>
    </w:p>
    <w:p w:rsidR="00CE1432" w:rsidRDefault="00CE1432">
      <w:pPr>
        <w:ind w:left="2340" w:firstLine="360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>Перестрелка Бегемота с сыщиками в квартире № 50, шахматный поединок его с Воландом, состязание в стрельбе с Азазелло – все это чисто юмористические сценки, очень смешные и даже в какой-то мере снимающие остроту тех житейских, нравственных и философских проблем, которые роман ставит перед нами.</w:t>
      </w:r>
    </w:p>
    <w:p w:rsidR="00CE1432" w:rsidRDefault="00CE1432">
      <w:pPr>
        <w:ind w:left="2340" w:firstLine="360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    В последнем полёте перевоплощение этого весельчака-балагура очень необычно (как и большинство сюжетных ходов в этом фантастическом романе): «Ночь оторвала и пушистый хвост у Бегемота, содрала с него шерсть и расшвыряла её клочья по болотам. Тот, кто был котом, потешавшим князя тьмы, теперь оказался худеньким юношей, демоном-пажом, лучшим шутом, какой существовал когда-либо в мире».</w:t>
      </w:r>
    </w:p>
    <w:p w:rsidR="00CE1432" w:rsidRDefault="00CE1432">
      <w:pPr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340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EA2ECF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b/>
          <w:bCs/>
          <w:noProof/>
          <w:color w:val="336699"/>
          <w:sz w:val="20"/>
        </w:rPr>
        <w:pict>
          <v:shape id="_x0000_s1035" type="#_x0000_t75" style="position:absolute;left:0;text-align:left;margin-left:-18pt;margin-top:26.95pt;width:540.85pt;height:774pt;z-index:-251669504;mso-wrap-edited:f;mso-position-horizontal-relative:margin;mso-position-vertical-relative:page" wrapcoords="-30 0 -30 21578 21600 21578 21600 0 -30 0" fillcolor="blue" strokecolor="#036">
            <v:imagedata r:id="rId5" o:title=""/>
            <w10:wrap anchorx="margin" anchory="page"/>
          </v:shape>
        </w:pict>
      </w: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EA2ECF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noProof/>
          <w:color w:val="336699"/>
          <w:sz w:val="28"/>
        </w:rPr>
        <w:pict>
          <v:shape id="_x0000_s1081" type="#_x0000_t136" style="position:absolute;left:0;text-align:left;margin-left:153pt;margin-top:9.15pt;width:83.25pt;height:31.5pt;z-index:251668480" fillcolor="#f06" strokecolor="blue">
            <v:fill color2="black" focusposition=".5,.5" focussize="" focus="100%" type="gradientRadial"/>
            <v:shadow color="#868686"/>
            <v:textpath style="font-family:&quot;Arial&quot;;font-size:28pt;font-weight:bold;font-style:italic;v-text-kern:t" trim="t" fitpath="t" string="Гелла"/>
          </v:shape>
        </w:pict>
      </w: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25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EA2ECF">
      <w:pPr>
        <w:ind w:left="2340" w:right="436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noProof/>
          <w:sz w:val="20"/>
        </w:rPr>
        <w:pict>
          <v:shape id="_x0000_s1083" type="#_x0000_t75" style="position:absolute;left:0;text-align:left;margin-left:63pt;margin-top:29.6pt;width:155.7pt;height:215.15pt;z-index:251669504;mso-wrap-edited:f" wrapcoords="-104 0 -104 21525 21600 21525 21600 0 -104 0" fillcolor="navy" stroked="t" strokecolor="navy">
            <v:imagedata r:id="rId13" o:title=""/>
            <w10:wrap type="tight"/>
          </v:shape>
        </w:pict>
      </w:r>
      <w:r w:rsidR="00CE1432">
        <w:rPr>
          <w:rFonts w:ascii="Monotype Corsiva" w:hAnsi="Monotype Corsiva"/>
          <w:b/>
          <w:bCs/>
          <w:color w:val="336699"/>
          <w:sz w:val="28"/>
        </w:rPr>
        <w:t>Гелла является членом свиты Воланда, женщиной-вампиром: «Служанку мою Геллу рекомендую. Расторопна, понятлива и нет такой услуги, которую она не сумела бы оказать».</w:t>
      </w:r>
    </w:p>
    <w:p w:rsidR="00CE1432" w:rsidRDefault="00CE1432">
      <w:pPr>
        <w:ind w:left="2340" w:right="436" w:firstLine="567"/>
        <w:jc w:val="both"/>
        <w:rPr>
          <w:rFonts w:ascii="Monotype Corsiva" w:hAnsi="Monotype Corsiva"/>
          <w:b/>
          <w:bCs/>
          <w:color w:val="336699"/>
          <w:sz w:val="28"/>
          <w:szCs w:val="20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Зеленоглазая красавица Гелла свободно перемещается по воздуху, тем самым обретая сходство и с ведьмой.   </w:t>
      </w:r>
    </w:p>
    <w:p w:rsidR="00CE1432" w:rsidRDefault="00CE1432">
      <w:pPr>
        <w:ind w:left="2340" w:right="436"/>
        <w:jc w:val="both"/>
        <w:rPr>
          <w:color w:val="336699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 Гелла, единственная из свиты Воланда, отсутствует в сцене последнего полета. Скорее всего, Булгаков сознательно убрал её как самого младшего члена свиты, исполняющего только вспомогательные функции и в театре Варьете, и в Нехорошей квартире, и на Великом балу у сатаны. Вампиры – это традиционно низший разряд нечистой силы.  К тому же Гелле не в кого было бы превращаться в последнем полёте – когда ночь «разоблачила все обманы»,  она могла только снова стать мёртвой девушкой.</w:t>
      </w:r>
    </w:p>
    <w:p w:rsidR="00CE1432" w:rsidRDefault="00CE1432">
      <w:pPr>
        <w:ind w:left="2160" w:right="436" w:firstLine="180"/>
        <w:jc w:val="center"/>
        <w:rPr>
          <w:color w:val="336699"/>
        </w:rPr>
      </w:pPr>
    </w:p>
    <w:p w:rsidR="00CE1432" w:rsidRDefault="00CE1432">
      <w:pPr>
        <w:ind w:left="2160" w:right="436" w:firstLine="180"/>
        <w:jc w:val="center"/>
        <w:rPr>
          <w:color w:val="336699"/>
        </w:rPr>
      </w:pPr>
    </w:p>
    <w:p w:rsidR="00CE1432" w:rsidRDefault="00CE1432">
      <w:pPr>
        <w:ind w:left="2160" w:right="436" w:firstLine="180"/>
        <w:jc w:val="center"/>
        <w:rPr>
          <w:color w:val="336699"/>
        </w:rPr>
      </w:pPr>
    </w:p>
    <w:p w:rsidR="00CE1432" w:rsidRDefault="00CE1432">
      <w:pPr>
        <w:ind w:left="2160" w:right="436" w:firstLine="180"/>
        <w:jc w:val="center"/>
        <w:rPr>
          <w:color w:val="336699"/>
        </w:rPr>
      </w:pPr>
    </w:p>
    <w:p w:rsidR="00CE1432" w:rsidRDefault="00CE1432">
      <w:pPr>
        <w:ind w:right="436"/>
        <w:jc w:val="center"/>
        <w:rPr>
          <w:color w:val="336699"/>
        </w:rPr>
      </w:pPr>
    </w:p>
    <w:p w:rsidR="00CE1432" w:rsidRDefault="00CE1432">
      <w:pPr>
        <w:ind w:right="436"/>
        <w:jc w:val="center"/>
        <w:rPr>
          <w:color w:val="336699"/>
        </w:rPr>
      </w:pPr>
    </w:p>
    <w:p w:rsidR="00CE1432" w:rsidRDefault="00CE1432">
      <w:pPr>
        <w:ind w:right="436"/>
        <w:jc w:val="center"/>
        <w:rPr>
          <w:color w:val="336699"/>
        </w:rPr>
      </w:pPr>
    </w:p>
    <w:p w:rsidR="00CE1432" w:rsidRDefault="00CE1432">
      <w:pPr>
        <w:ind w:right="436"/>
        <w:jc w:val="center"/>
        <w:rPr>
          <w:color w:val="336699"/>
        </w:rPr>
      </w:pPr>
    </w:p>
    <w:p w:rsidR="00CE1432" w:rsidRDefault="00CE1432">
      <w:pPr>
        <w:ind w:right="436"/>
        <w:jc w:val="center"/>
        <w:rPr>
          <w:color w:val="336699"/>
        </w:rPr>
      </w:pPr>
    </w:p>
    <w:p w:rsidR="00CE1432" w:rsidRDefault="00CE1432">
      <w:pPr>
        <w:ind w:right="436"/>
        <w:jc w:val="center"/>
        <w:rPr>
          <w:color w:val="336699"/>
        </w:rPr>
      </w:pPr>
    </w:p>
    <w:p w:rsidR="00CE1432" w:rsidRDefault="00CE1432">
      <w:pPr>
        <w:pStyle w:val="a3"/>
        <w:ind w:left="2160" w:right="436" w:firstLine="180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pStyle w:val="a3"/>
        <w:ind w:left="2160" w:right="436" w:firstLine="180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right="436" w:firstLine="180"/>
        <w:jc w:val="center"/>
        <w:rPr>
          <w:color w:val="336699"/>
        </w:rPr>
      </w:pPr>
    </w:p>
    <w:p w:rsidR="00CE1432" w:rsidRDefault="00CE1432">
      <w:pPr>
        <w:ind w:left="2340" w:right="43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43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43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right="436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340" w:firstLine="567"/>
        <w:jc w:val="both"/>
        <w:rPr>
          <w:rFonts w:ascii="Monotype Corsiva" w:hAnsi="Monotype Corsiva"/>
          <w:b/>
          <w:bCs/>
          <w:color w:val="336699"/>
          <w:sz w:val="28"/>
        </w:rPr>
      </w:pPr>
    </w:p>
    <w:p w:rsidR="00CE1432" w:rsidRDefault="00CE1432">
      <w:pPr>
        <w:ind w:left="2160" w:right="256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EA2ECF">
      <w:pPr>
        <w:ind w:left="2160" w:firstLine="180"/>
        <w:jc w:val="center"/>
        <w:rPr>
          <w:color w:val="336699"/>
        </w:rPr>
      </w:pPr>
      <w:r>
        <w:rPr>
          <w:noProof/>
          <w:color w:val="336699"/>
          <w:sz w:val="20"/>
        </w:rPr>
        <w:pict>
          <v:shape id="_x0000_s1029" type="#_x0000_t75" style="position:absolute;left:0;text-align:left;margin-left:0;margin-top:8.95pt;width:540.85pt;height:774pt;z-index:-251673600;mso-wrap-edited:f;mso-position-horizontal-relative:margin;mso-position-vertical-relative:page" wrapcoords="-30 0 -30 21578 21600 21578 21600 0 -30 0" fillcolor="blue" strokecolor="#036">
            <v:imagedata r:id="rId5" o:title=""/>
            <w10:wrap anchorx="margin" anchory="page"/>
          </v:shape>
        </w:pict>
      </w:r>
    </w:p>
    <w:p w:rsidR="00CE1432" w:rsidRDefault="00CE1432">
      <w:pPr>
        <w:ind w:left="2160" w:firstLine="180"/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EA2ECF">
      <w:pPr>
        <w:jc w:val="center"/>
        <w:rPr>
          <w:color w:val="336699"/>
        </w:rPr>
      </w:pPr>
      <w:r>
        <w:rPr>
          <w:noProof/>
          <w:color w:val="336699"/>
          <w:sz w:val="20"/>
        </w:rPr>
        <w:pict>
          <v:shape id="_x0000_s1064" type="#_x0000_t136" style="position:absolute;left:0;text-align:left;margin-left:99pt;margin-top:7.8pt;width:300pt;height:34.9pt;z-index:251661312;mso-wrap-edited:f" fillcolor="black" strokecolor="blue">
            <v:fill color2="#f06" focusposition=".5,.5" focussize="" type="gradientRadial"/>
            <v:shadow on="t" color="#99f" offset="3pt,3pt"/>
            <v:textpath style="font-family:&quot;Arial&quot;;font-size:28pt;font-weight:bold;font-style:italic;v-text-kern:t" trim="t" fitpath="t" string="Мое мнение о романе"/>
          </v:shape>
        </w:pict>
      </w: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EA2ECF">
      <w:pPr>
        <w:jc w:val="center"/>
        <w:rPr>
          <w:color w:val="336699"/>
        </w:rPr>
      </w:pPr>
      <w:r>
        <w:rPr>
          <w:rFonts w:ascii="Monotype Corsiva" w:hAnsi="Monotype Corsiva"/>
          <w:b/>
          <w:bCs/>
          <w:noProof/>
          <w:color w:val="336699"/>
          <w:sz w:val="20"/>
        </w:rPr>
        <w:pict>
          <v:shape id="_x0000_s1063" type="#_x0000_t136" style="position:absolute;left:0;text-align:left;margin-left:153pt;margin-top:2.4pt;width:330.75pt;height:34.9pt;z-index:251660288;mso-wrap-edited:f" fillcolor="black" strokecolor="blue">
            <v:fill color2="#f06" focusposition=".5,.5" focussize="" type="gradientRadial"/>
            <v:shadow on="t" color="#99f" offset="3pt,3pt"/>
            <v:textpath style="font-family:&quot;Arial&quot;;font-size:28pt;font-weight:bold;font-style:italic;v-text-kern:t" trim="t" fitpath="t" string="&quot;Мастер и Маргарита&quot;"/>
          </v:shape>
        </w:pict>
      </w: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pStyle w:val="7"/>
        <w:ind w:left="1980"/>
        <w:rPr>
          <w:sz w:val="28"/>
        </w:rPr>
      </w:pPr>
      <w:r>
        <w:rPr>
          <w:sz w:val="28"/>
        </w:rPr>
        <w:t>Роман «Мастер и Маргарита» поразил меня необычностью своей сюжетной линии. Тем, как своеобразно Булгаков бросает вызов современной  мелочной и иногда даже смешной общественности. В жизнь москвичей врывается «великое зло», бросая вызов грязным душонкам советских чиновников. Мне показалось, что этим автор хотел раскрыть людям глаза на гениальный обман, созданный большевиками. Мечта о коммунизме, как покажет время, окажется тупиком, причем в ходе этого «научного» эксперимента, Россия лишится всего самого лучшего: настоящих людей, естественно не в биологическом плане, традиций, духовности. В то время, когда люди умирали на стройках и в концлагерях за великую идею, высшие инстанции набивали себе кошельки. Булгаков смеялся им в лицо, открыто говорил о своем презрении к ним.</w:t>
      </w:r>
    </w:p>
    <w:p w:rsidR="00CE1432" w:rsidRDefault="00CE1432">
      <w:pPr>
        <w:pStyle w:val="7"/>
        <w:ind w:left="1980"/>
        <w:rPr>
          <w:sz w:val="28"/>
        </w:rPr>
      </w:pPr>
      <w:r>
        <w:rPr>
          <w:sz w:val="28"/>
        </w:rPr>
        <w:t xml:space="preserve">  Помимо этого в романе «Мастер и Маргарита» меня очаровали образы, созданные автором. Значение некоторых из них понять до конца я не смогла, но персонажи завоевали моё сердце.</w:t>
      </w:r>
    </w:p>
    <w:p w:rsidR="00CE1432" w:rsidRDefault="00CE1432">
      <w:pPr>
        <w:ind w:left="1980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t xml:space="preserve">  </w:t>
      </w:r>
      <w:r>
        <w:rPr>
          <w:rFonts w:ascii="Monotype Corsiva" w:hAnsi="Monotype Corsiva"/>
          <w:b/>
          <w:bCs/>
          <w:color w:val="336699"/>
          <w:sz w:val="28"/>
        </w:rPr>
        <w:t>Мне  кажется, что такое произведение, как «Мастер и Маргарита» нельзя читать всего один раз. Я дважды читала этот роман, но только на второй раз начала оценивать не только сатирических моменты, но и философский смысл. Каждый раз после прочтения мне в голову приходят новые мысли, какие-то моменты, я начинаю понимать по-новому. Несущественные подробность приобретают важное значение, меняющее значение каких-нибудь сцен.</w:t>
      </w:r>
    </w:p>
    <w:p w:rsidR="00CE1432" w:rsidRDefault="00CE1432">
      <w:pPr>
        <w:ind w:left="1980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Начинаешь задумываться и над  другими жизненными вопросами, многое понимаешь как про время Булгакова, так и про современную действительность.</w:t>
      </w:r>
    </w:p>
    <w:p w:rsidR="00CE1432" w:rsidRDefault="00CE1432">
      <w:pPr>
        <w:ind w:left="1980"/>
        <w:jc w:val="both"/>
        <w:rPr>
          <w:rFonts w:ascii="Monotype Corsiva" w:hAnsi="Monotype Corsiva"/>
          <w:b/>
          <w:bCs/>
          <w:color w:val="336699"/>
          <w:sz w:val="28"/>
        </w:rPr>
      </w:pPr>
      <w:r>
        <w:rPr>
          <w:rFonts w:ascii="Monotype Corsiva" w:hAnsi="Monotype Corsiva"/>
          <w:b/>
          <w:bCs/>
          <w:color w:val="336699"/>
          <w:sz w:val="28"/>
        </w:rPr>
        <w:t xml:space="preserve">  Роман «Мастер и Маргарита» остается загадкой до сих пор. Наверное это из-за того, что в нем скрыта тайна человеческих души, которую мы или не понимаем или боимся открыть даже самим себе.</w:t>
      </w:r>
    </w:p>
    <w:p w:rsidR="00CE1432" w:rsidRDefault="00EA2ECF">
      <w:pPr>
        <w:ind w:left="1980"/>
        <w:jc w:val="center"/>
        <w:rPr>
          <w:rFonts w:ascii="Monotype Corsiva" w:hAnsi="Monotype Corsiva"/>
          <w:b/>
          <w:bCs/>
          <w:color w:val="336699"/>
          <w:sz w:val="28"/>
        </w:rPr>
      </w:pPr>
      <w:r>
        <w:rPr>
          <w:color w:val="FF0000"/>
        </w:rPr>
        <w:pict>
          <v:shape id="_x0000_i1025" type="#_x0000_t75" style="width:129pt;height:96pt" fillcolor="lime">
            <v:imagedata r:id="rId14" o:title="DD01009_" gain="19661f" blacklevel="22938f" grayscale="t"/>
          </v:shape>
        </w:pict>
      </w:r>
    </w:p>
    <w:p w:rsidR="00CE1432" w:rsidRDefault="00CE1432">
      <w:pPr>
        <w:ind w:left="1980"/>
        <w:jc w:val="center"/>
        <w:rPr>
          <w:color w:val="336699"/>
        </w:rPr>
      </w:pPr>
    </w:p>
    <w:p w:rsidR="00CE1432" w:rsidRDefault="00CE1432">
      <w:pPr>
        <w:ind w:left="1980"/>
        <w:jc w:val="center"/>
        <w:rPr>
          <w:color w:val="336699"/>
        </w:rPr>
      </w:pPr>
    </w:p>
    <w:p w:rsidR="00CE1432" w:rsidRDefault="00CE1432">
      <w:pPr>
        <w:ind w:left="1980"/>
        <w:jc w:val="center"/>
        <w:rPr>
          <w:color w:val="336699"/>
        </w:rPr>
      </w:pPr>
    </w:p>
    <w:p w:rsidR="00CE1432" w:rsidRDefault="00CE1432">
      <w:pPr>
        <w:ind w:left="1980"/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EA2ECF">
      <w:pPr>
        <w:jc w:val="center"/>
        <w:rPr>
          <w:color w:val="336699"/>
        </w:rPr>
      </w:pPr>
      <w:r>
        <w:rPr>
          <w:noProof/>
          <w:sz w:val="20"/>
        </w:rPr>
        <w:pict>
          <v:shape id="_x0000_s1053" type="#_x0000_t75" style="position:absolute;left:0;text-align:left;margin-left:9pt;margin-top:0;width:529.8pt;height:747pt;z-index:-251659264;mso-wrap-edited:f" wrapcoords="-31 0 -31 21579 21600 21579 21600 0 -31 0" stroked="t" strokecolor="navy">
            <v:imagedata r:id="rId15" o:title=""/>
          </v:shape>
        </w:pict>
      </w: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EA2ECF">
      <w:pPr>
        <w:jc w:val="center"/>
        <w:rPr>
          <w:color w:val="336699"/>
        </w:rPr>
      </w:pPr>
      <w:r>
        <w:rPr>
          <w:rFonts w:ascii="Monotype Corsiva" w:hAnsi="Monotype Corsiva"/>
          <w:b/>
          <w:bCs/>
          <w:noProof/>
          <w:sz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4" type="#_x0000_t172" style="position:absolute;left:0;text-align:left;margin-left:180pt;margin-top:12.6pt;width:187.45pt;height:93.75pt;z-index:251658240" adj="6924" fillcolor="#60c" strokecolor="#c9f">
            <v:fill color2="#c0c" focus="100%" type="gradient"/>
            <v:shadow on="t" color="#99f" offset="3pt,3pt"/>
            <v:textpath style="font-family:&quot;Monotype Corsiva&quot;;font-size:40pt;font-weight:bold;font-style:italic;v-text-kern:t" trim="t" fitpath="t" string="Содержание"/>
          </v:shape>
        </w:pict>
      </w: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rPr>
          <w:rFonts w:ascii="Monotype Corsiva" w:hAnsi="Monotype Corsiva" w:cs="Lucida Sans Unicode"/>
          <w:b/>
          <w:bCs/>
          <w:color w:val="FF0066"/>
          <w:sz w:val="44"/>
        </w:rPr>
      </w:pPr>
      <w:r>
        <w:rPr>
          <w:rFonts w:ascii="Monotype Corsiva" w:hAnsi="Monotype Corsiva" w:cs="Lucida Sans Unicode"/>
          <w:b/>
          <w:bCs/>
          <w:shadow/>
          <w:color w:val="FF5050"/>
          <w:sz w:val="44"/>
        </w:rPr>
        <w:t xml:space="preserve">    </w:t>
      </w:r>
      <w:r>
        <w:rPr>
          <w:rFonts w:ascii="Monotype Corsiva" w:hAnsi="Monotype Corsiva" w:cs="Lucida Sans Unicode"/>
          <w:b/>
          <w:bCs/>
          <w:shadow/>
          <w:color w:val="FF5050"/>
          <w:sz w:val="44"/>
        </w:rPr>
        <w:sym w:font="Wingdings" w:char="F0FC"/>
      </w:r>
      <w:r>
        <w:rPr>
          <w:rFonts w:ascii="Monotype Corsiva" w:hAnsi="Monotype Corsiva" w:cs="Lucida Sans Unicode"/>
          <w:b/>
          <w:bCs/>
          <w:shadow/>
          <w:color w:val="FF5050"/>
          <w:sz w:val="44"/>
        </w:rPr>
        <w:t xml:space="preserve"> </w:t>
      </w:r>
      <w:r>
        <w:rPr>
          <w:rFonts w:ascii="Monotype Corsiva" w:hAnsi="Monotype Corsiva" w:cs="Lucida Sans Unicode"/>
          <w:b/>
          <w:bCs/>
          <w:color w:val="003366"/>
          <w:sz w:val="44"/>
        </w:rPr>
        <w:t>Биография Михаила Булгакова</w:t>
      </w:r>
    </w:p>
    <w:p w:rsidR="00CE1432" w:rsidRDefault="00CE1432">
      <w:pPr>
        <w:rPr>
          <w:rFonts w:ascii="Monotype Corsiva" w:hAnsi="Monotype Corsiva" w:cs="Lucida Sans Unicode"/>
          <w:b/>
          <w:bCs/>
          <w:color w:val="FF0066"/>
          <w:sz w:val="44"/>
        </w:rPr>
      </w:pPr>
    </w:p>
    <w:p w:rsidR="00CE1432" w:rsidRDefault="00CE1432">
      <w:pPr>
        <w:ind w:left="460"/>
        <w:rPr>
          <w:rFonts w:ascii="Monotype Corsiva" w:hAnsi="Monotype Corsiva" w:cs="Lucida Sans Unicode"/>
          <w:b/>
          <w:bCs/>
          <w:color w:val="FF0066"/>
          <w:sz w:val="44"/>
        </w:rPr>
      </w:pPr>
      <w:r>
        <w:rPr>
          <w:rFonts w:ascii="Monotype Corsiva" w:hAnsi="Monotype Corsiva" w:cs="Lucida Sans Unicode"/>
          <w:b/>
          <w:bCs/>
          <w:shadow/>
          <w:color w:val="FF5050"/>
          <w:sz w:val="44"/>
        </w:rPr>
        <w:sym w:font="Wingdings" w:char="F0FC"/>
      </w:r>
      <w:r>
        <w:rPr>
          <w:rFonts w:ascii="Monotype Corsiva" w:hAnsi="Monotype Corsiva" w:cs="Lucida Sans Unicode"/>
          <w:b/>
          <w:bCs/>
          <w:shadow/>
          <w:color w:val="FF5050"/>
          <w:sz w:val="44"/>
        </w:rPr>
        <w:t xml:space="preserve"> </w:t>
      </w:r>
      <w:r>
        <w:rPr>
          <w:rFonts w:ascii="Monotype Corsiva" w:hAnsi="Monotype Corsiva" w:cs="Lucida Sans Unicode"/>
          <w:b/>
          <w:bCs/>
          <w:color w:val="003366"/>
          <w:sz w:val="44"/>
        </w:rPr>
        <w:t>Воланд и Иешуа</w:t>
      </w:r>
    </w:p>
    <w:p w:rsidR="00CE1432" w:rsidRDefault="00CE1432">
      <w:pPr>
        <w:rPr>
          <w:rFonts w:ascii="Monotype Corsiva" w:hAnsi="Monotype Corsiva" w:cs="Lucida Sans Unicode"/>
          <w:b/>
          <w:bCs/>
          <w:color w:val="FF0066"/>
          <w:sz w:val="44"/>
        </w:rPr>
      </w:pPr>
    </w:p>
    <w:p w:rsidR="00CE1432" w:rsidRDefault="00CE1432">
      <w:pPr>
        <w:ind w:left="460"/>
        <w:rPr>
          <w:rFonts w:ascii="Monotype Corsiva" w:hAnsi="Monotype Corsiva" w:cs="Lucida Sans Unicode"/>
          <w:b/>
          <w:bCs/>
          <w:color w:val="FF0066"/>
          <w:sz w:val="44"/>
        </w:rPr>
      </w:pPr>
      <w:r>
        <w:rPr>
          <w:rFonts w:ascii="Monotype Corsiva" w:hAnsi="Monotype Corsiva" w:cs="Lucida Sans Unicode"/>
          <w:b/>
          <w:bCs/>
          <w:shadow/>
          <w:color w:val="FF5050"/>
          <w:sz w:val="44"/>
        </w:rPr>
        <w:sym w:font="Wingdings" w:char="F0FC"/>
      </w:r>
      <w:r>
        <w:rPr>
          <w:rFonts w:ascii="Monotype Corsiva" w:hAnsi="Monotype Corsiva" w:cs="Lucida Sans Unicode"/>
          <w:b/>
          <w:bCs/>
          <w:shadow/>
          <w:color w:val="FF5050"/>
          <w:sz w:val="44"/>
        </w:rPr>
        <w:t xml:space="preserve"> </w:t>
      </w:r>
      <w:r>
        <w:rPr>
          <w:rFonts w:ascii="Monotype Corsiva" w:hAnsi="Monotype Corsiva" w:cs="Lucida Sans Unicode"/>
          <w:b/>
          <w:bCs/>
          <w:color w:val="003366"/>
          <w:sz w:val="44"/>
        </w:rPr>
        <w:t>Каровьев (Фагот)</w:t>
      </w:r>
    </w:p>
    <w:p w:rsidR="00CE1432" w:rsidRDefault="00CE1432">
      <w:pPr>
        <w:rPr>
          <w:rFonts w:ascii="Monotype Corsiva" w:hAnsi="Monotype Corsiva" w:cs="Lucida Sans Unicode"/>
          <w:b/>
          <w:bCs/>
          <w:color w:val="FF0066"/>
          <w:sz w:val="44"/>
        </w:rPr>
      </w:pPr>
    </w:p>
    <w:p w:rsidR="00CE1432" w:rsidRDefault="00CE1432">
      <w:pPr>
        <w:ind w:left="460"/>
        <w:rPr>
          <w:rFonts w:ascii="Monotype Corsiva" w:hAnsi="Monotype Corsiva" w:cs="Lucida Sans Unicode"/>
          <w:b/>
          <w:bCs/>
          <w:color w:val="FF0066"/>
          <w:sz w:val="44"/>
        </w:rPr>
      </w:pPr>
      <w:r>
        <w:rPr>
          <w:rFonts w:ascii="Monotype Corsiva" w:hAnsi="Monotype Corsiva" w:cs="Lucida Sans Unicode"/>
          <w:b/>
          <w:bCs/>
          <w:shadow/>
          <w:color w:val="FF5050"/>
          <w:sz w:val="44"/>
        </w:rPr>
        <w:sym w:font="Wingdings" w:char="F0FC"/>
      </w:r>
      <w:r>
        <w:rPr>
          <w:rFonts w:ascii="Monotype Corsiva" w:hAnsi="Monotype Corsiva" w:cs="Lucida Sans Unicode"/>
          <w:b/>
          <w:bCs/>
          <w:shadow/>
          <w:color w:val="FF5050"/>
          <w:sz w:val="44"/>
        </w:rPr>
        <w:t xml:space="preserve"> </w:t>
      </w:r>
      <w:r>
        <w:rPr>
          <w:rFonts w:ascii="Monotype Corsiva" w:hAnsi="Monotype Corsiva" w:cs="Lucida Sans Unicode"/>
          <w:b/>
          <w:bCs/>
          <w:color w:val="003366"/>
          <w:sz w:val="44"/>
        </w:rPr>
        <w:t>Азазелло</w:t>
      </w:r>
    </w:p>
    <w:p w:rsidR="00CE1432" w:rsidRDefault="00CE1432">
      <w:pPr>
        <w:rPr>
          <w:rFonts w:ascii="Monotype Corsiva" w:hAnsi="Monotype Corsiva" w:cs="Lucida Sans Unicode"/>
          <w:b/>
          <w:bCs/>
          <w:color w:val="FF0066"/>
          <w:sz w:val="44"/>
        </w:rPr>
      </w:pPr>
    </w:p>
    <w:p w:rsidR="00CE1432" w:rsidRDefault="00CE1432">
      <w:pPr>
        <w:ind w:left="460"/>
        <w:rPr>
          <w:rFonts w:ascii="Monotype Corsiva" w:hAnsi="Monotype Corsiva" w:cs="Lucida Sans Unicode"/>
          <w:b/>
          <w:bCs/>
          <w:color w:val="FF0066"/>
          <w:sz w:val="44"/>
        </w:rPr>
      </w:pPr>
      <w:r>
        <w:rPr>
          <w:rFonts w:ascii="Monotype Corsiva" w:hAnsi="Monotype Corsiva" w:cs="Lucida Sans Unicode"/>
          <w:b/>
          <w:bCs/>
          <w:shadow/>
          <w:color w:val="FF5050"/>
          <w:sz w:val="44"/>
        </w:rPr>
        <w:sym w:font="Wingdings" w:char="F0FC"/>
      </w:r>
      <w:r>
        <w:rPr>
          <w:rFonts w:ascii="Monotype Corsiva" w:hAnsi="Monotype Corsiva" w:cs="Lucida Sans Unicode"/>
          <w:b/>
          <w:bCs/>
          <w:color w:val="003366"/>
          <w:sz w:val="44"/>
        </w:rPr>
        <w:t xml:space="preserve"> Бегемот</w:t>
      </w:r>
    </w:p>
    <w:p w:rsidR="00CE1432" w:rsidRDefault="00CE1432">
      <w:pPr>
        <w:rPr>
          <w:rFonts w:ascii="Monotype Corsiva" w:hAnsi="Monotype Corsiva" w:cs="Lucida Sans Unicode"/>
          <w:b/>
          <w:bCs/>
          <w:color w:val="FF0066"/>
          <w:sz w:val="44"/>
        </w:rPr>
      </w:pPr>
    </w:p>
    <w:p w:rsidR="00CE1432" w:rsidRDefault="00CE1432">
      <w:pPr>
        <w:ind w:left="460"/>
        <w:rPr>
          <w:rFonts w:ascii="Monotype Corsiva" w:hAnsi="Monotype Corsiva" w:cs="Lucida Sans Unicode"/>
          <w:b/>
          <w:bCs/>
          <w:color w:val="FF0066"/>
          <w:sz w:val="44"/>
        </w:rPr>
      </w:pPr>
      <w:r>
        <w:rPr>
          <w:rFonts w:ascii="Monotype Corsiva" w:hAnsi="Monotype Corsiva" w:cs="Lucida Sans Unicode"/>
          <w:b/>
          <w:bCs/>
          <w:shadow/>
          <w:color w:val="FF5050"/>
          <w:sz w:val="44"/>
        </w:rPr>
        <w:sym w:font="Wingdings" w:char="F0FC"/>
      </w:r>
      <w:r>
        <w:rPr>
          <w:rFonts w:ascii="Monotype Corsiva" w:hAnsi="Monotype Corsiva" w:cs="Lucida Sans Unicode"/>
          <w:b/>
          <w:bCs/>
          <w:color w:val="003366"/>
          <w:sz w:val="44"/>
        </w:rPr>
        <w:t xml:space="preserve"> Гелла</w:t>
      </w:r>
    </w:p>
    <w:p w:rsidR="00CE1432" w:rsidRDefault="00CE1432">
      <w:pPr>
        <w:rPr>
          <w:rFonts w:ascii="Monotype Corsiva" w:hAnsi="Monotype Corsiva" w:cs="Lucida Sans Unicode"/>
          <w:b/>
          <w:bCs/>
          <w:color w:val="FF0066"/>
          <w:sz w:val="44"/>
        </w:rPr>
      </w:pPr>
    </w:p>
    <w:p w:rsidR="00CE1432" w:rsidRDefault="00CE1432">
      <w:pPr>
        <w:pStyle w:val="5"/>
        <w:ind w:left="460"/>
        <w:jc w:val="left"/>
        <w:rPr>
          <w:color w:val="FF0066"/>
        </w:rPr>
      </w:pPr>
      <w:r>
        <w:rPr>
          <w:shadow/>
          <w:color w:val="FF5050"/>
        </w:rPr>
        <w:sym w:font="Wingdings" w:char="F0FC"/>
      </w:r>
      <w:r>
        <w:rPr>
          <w:shadow/>
          <w:color w:val="FF5050"/>
        </w:rPr>
        <w:t xml:space="preserve"> </w:t>
      </w:r>
      <w:r>
        <w:t>Мое мнение о романе «Мастер и Маргарита»</w:t>
      </w: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ind w:left="1620"/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ind w:left="2880"/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right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tabs>
          <w:tab w:val="left" w:pos="2276"/>
        </w:tabs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rPr>
          <w:rFonts w:ascii="Monotype Corsiva" w:hAnsi="Monotype Corsiva"/>
          <w:b/>
          <w:bCs/>
          <w:sz w:val="28"/>
        </w:rPr>
      </w:pPr>
    </w:p>
    <w:p w:rsidR="00CE1432" w:rsidRDefault="00CE1432">
      <w:pPr>
        <w:ind w:left="460"/>
        <w:rPr>
          <w:rFonts w:ascii="Monotype Corsiva" w:hAnsi="Monotype Corsiva"/>
          <w:b/>
          <w:bCs/>
          <w:color w:val="FF0066"/>
          <w:sz w:val="44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FF0066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</w:p>
    <w:p w:rsidR="00CE1432" w:rsidRDefault="00CE1432">
      <w:pPr>
        <w:jc w:val="center"/>
        <w:rPr>
          <w:color w:val="336699"/>
        </w:rPr>
      </w:pPr>
      <w:bookmarkStart w:id="0" w:name="_GoBack"/>
      <w:bookmarkEnd w:id="0"/>
    </w:p>
    <w:sectPr w:rsidR="00CE1432">
      <w:pgSz w:w="11906" w:h="16838"/>
      <w:pgMar w:top="719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lacklet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72DC0"/>
    <w:multiLevelType w:val="hybridMultilevel"/>
    <w:tmpl w:val="CD84C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395C44"/>
    <w:multiLevelType w:val="hybridMultilevel"/>
    <w:tmpl w:val="CCA0D25A"/>
    <w:lvl w:ilvl="0" w:tplc="0419000F">
      <w:start w:val="1"/>
      <w:numFmt w:val="decimal"/>
      <w:lvlText w:val="%1."/>
      <w:lvlJc w:val="left"/>
      <w:pPr>
        <w:tabs>
          <w:tab w:val="num" w:pos="3181"/>
        </w:tabs>
        <w:ind w:left="31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01"/>
        </w:tabs>
        <w:ind w:left="39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21"/>
        </w:tabs>
        <w:ind w:left="46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41"/>
        </w:tabs>
        <w:ind w:left="5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61"/>
        </w:tabs>
        <w:ind w:left="6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81"/>
        </w:tabs>
        <w:ind w:left="6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01"/>
        </w:tabs>
        <w:ind w:left="7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21"/>
        </w:tabs>
        <w:ind w:left="8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41"/>
        </w:tabs>
        <w:ind w:left="8941" w:hanging="180"/>
      </w:pPr>
    </w:lvl>
  </w:abstractNum>
  <w:abstractNum w:abstractNumId="2">
    <w:nsid w:val="3FE441F3"/>
    <w:multiLevelType w:val="hybridMultilevel"/>
    <w:tmpl w:val="97B6AC50"/>
    <w:lvl w:ilvl="0" w:tplc="4202DA62">
      <w:start w:val="4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>
    <w:nsid w:val="490F0124"/>
    <w:multiLevelType w:val="hybridMultilevel"/>
    <w:tmpl w:val="E85CC854"/>
    <w:lvl w:ilvl="0" w:tplc="0419000F">
      <w:start w:val="1"/>
      <w:numFmt w:val="decimal"/>
      <w:lvlText w:val="%1."/>
      <w:lvlJc w:val="left"/>
      <w:pPr>
        <w:tabs>
          <w:tab w:val="num" w:pos="4462"/>
        </w:tabs>
        <w:ind w:left="44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182"/>
        </w:tabs>
        <w:ind w:left="51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02"/>
        </w:tabs>
        <w:ind w:left="59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22"/>
        </w:tabs>
        <w:ind w:left="66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42"/>
        </w:tabs>
        <w:ind w:left="73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62"/>
        </w:tabs>
        <w:ind w:left="80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82"/>
        </w:tabs>
        <w:ind w:left="87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02"/>
        </w:tabs>
        <w:ind w:left="95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22"/>
        </w:tabs>
        <w:ind w:left="10222" w:hanging="180"/>
      </w:pPr>
    </w:lvl>
  </w:abstractNum>
  <w:abstractNum w:abstractNumId="4">
    <w:nsid w:val="536341A3"/>
    <w:multiLevelType w:val="hybridMultilevel"/>
    <w:tmpl w:val="A088136C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5">
    <w:nsid w:val="64124E07"/>
    <w:multiLevelType w:val="hybridMultilevel"/>
    <w:tmpl w:val="EE1E7ABE"/>
    <w:lvl w:ilvl="0" w:tplc="E0F4A2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6526326E"/>
    <w:multiLevelType w:val="hybridMultilevel"/>
    <w:tmpl w:val="2FB0CE8C"/>
    <w:lvl w:ilvl="0" w:tplc="29B44534">
      <w:start w:val="1"/>
      <w:numFmt w:val="decimal"/>
      <w:lvlText w:val="%1."/>
      <w:lvlJc w:val="left"/>
      <w:pPr>
        <w:tabs>
          <w:tab w:val="num" w:pos="2775"/>
        </w:tabs>
        <w:ind w:left="2775" w:hanging="435"/>
      </w:pPr>
      <w:rPr>
        <w:rFonts w:ascii="Lucida Blackletter" w:hAnsi="Lucida Blacklette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6AC3130D"/>
    <w:multiLevelType w:val="hybridMultilevel"/>
    <w:tmpl w:val="1C124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72EDE"/>
    <w:multiLevelType w:val="hybridMultilevel"/>
    <w:tmpl w:val="87681EA8"/>
    <w:lvl w:ilvl="0" w:tplc="0419000F">
      <w:start w:val="1"/>
      <w:numFmt w:val="decimal"/>
      <w:lvlText w:val="%1."/>
      <w:lvlJc w:val="left"/>
      <w:pPr>
        <w:tabs>
          <w:tab w:val="num" w:pos="4102"/>
        </w:tabs>
        <w:ind w:left="41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822"/>
        </w:tabs>
        <w:ind w:left="4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42"/>
        </w:tabs>
        <w:ind w:left="5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62"/>
        </w:tabs>
        <w:ind w:left="6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82"/>
        </w:tabs>
        <w:ind w:left="6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02"/>
        </w:tabs>
        <w:ind w:left="7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22"/>
        </w:tabs>
        <w:ind w:left="8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42"/>
        </w:tabs>
        <w:ind w:left="9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62"/>
        </w:tabs>
        <w:ind w:left="9862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369"/>
    <w:rsid w:val="0054795E"/>
    <w:rsid w:val="00684369"/>
    <w:rsid w:val="00CE1432"/>
    <w:rsid w:val="00EA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 fill="f" fillcolor="white" stroke="f">
      <v:fill color="white" on="f"/>
      <v:stroke on="f"/>
      <o:colormru v:ext="edit" colors="#f99,#f06,#903,#e4c9ff,#ff7c80"/>
    </o:shapedefaults>
    <o:shapelayout v:ext="edit">
      <o:idmap v:ext="edit" data="1"/>
    </o:shapelayout>
  </w:shapeDefaults>
  <w:decimalSymbol w:val=","/>
  <w:listSeparator w:val=";"/>
  <w15:chartTrackingRefBased/>
  <w15:docId w15:val="{7AEE8EE5-384A-4F5A-86FF-948D88B0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360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2160" w:firstLine="180"/>
      <w:jc w:val="center"/>
      <w:outlineLvl w:val="1"/>
    </w:pPr>
    <w:rPr>
      <w:rFonts w:ascii="Lucida Blackletter" w:hAnsi="Lucida Blackletter"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Monotype Corsiva" w:hAnsi="Monotype Corsiva"/>
      <w:b/>
      <w:bCs/>
      <w:color w:val="000080"/>
      <w:sz w:val="4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Monotype Corsiva" w:hAnsi="Monotype Corsiva"/>
      <w:b/>
      <w:bCs/>
      <w:color w:val="333399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Monotype Corsiva" w:hAnsi="Monotype Corsiva"/>
      <w:b/>
      <w:bCs/>
      <w:color w:val="003366"/>
      <w:sz w:val="44"/>
    </w:rPr>
  </w:style>
  <w:style w:type="paragraph" w:styleId="6">
    <w:name w:val="heading 6"/>
    <w:basedOn w:val="a"/>
    <w:next w:val="a"/>
    <w:qFormat/>
    <w:pPr>
      <w:keepNext/>
      <w:tabs>
        <w:tab w:val="left" w:pos="8288"/>
      </w:tabs>
      <w:outlineLvl w:val="5"/>
    </w:pPr>
    <w:rPr>
      <w:rFonts w:ascii="Monotype Corsiva" w:hAnsi="Monotype Corsiva"/>
      <w:b/>
      <w:bCs/>
      <w:sz w:val="28"/>
    </w:rPr>
  </w:style>
  <w:style w:type="paragraph" w:styleId="7">
    <w:name w:val="heading 7"/>
    <w:basedOn w:val="a"/>
    <w:next w:val="a"/>
    <w:qFormat/>
    <w:pPr>
      <w:keepNext/>
      <w:ind w:left="2160"/>
      <w:jc w:val="both"/>
      <w:outlineLvl w:val="6"/>
    </w:pPr>
    <w:rPr>
      <w:rFonts w:ascii="Monotype Corsiva" w:hAnsi="Monotype Corsiva"/>
      <w:b/>
      <w:bCs/>
      <w:color w:val="3366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left="2160" w:firstLine="180"/>
      <w:jc w:val="both"/>
    </w:pPr>
    <w:rPr>
      <w:rFonts w:ascii="Monotype Corsiva" w:hAnsi="Monotype Corsiva"/>
      <w:b/>
      <w:bCs/>
      <w:color w:val="336699"/>
      <w:sz w:val="28"/>
    </w:rPr>
  </w:style>
  <w:style w:type="paragraph" w:styleId="20">
    <w:name w:val="Body Text Indent 2"/>
    <w:basedOn w:val="a"/>
    <w:semiHidden/>
    <w:pPr>
      <w:ind w:left="1980" w:firstLine="360"/>
      <w:jc w:val="both"/>
    </w:pPr>
    <w:rPr>
      <w:rFonts w:ascii="Monotype Corsiva" w:hAnsi="Monotype Corsiva"/>
      <w:b/>
      <w:bCs/>
      <w:sz w:val="28"/>
    </w:rPr>
  </w:style>
  <w:style w:type="paragraph" w:styleId="30">
    <w:name w:val="Body Text Indent 3"/>
    <w:basedOn w:val="a"/>
    <w:semiHidden/>
    <w:pPr>
      <w:ind w:left="1980"/>
      <w:jc w:val="center"/>
    </w:pPr>
    <w:rPr>
      <w:rFonts w:ascii="Monotype Corsiva" w:hAnsi="Monotype Corsiva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Tornado Grupp</Company>
  <LinksUpToDate>false</LinksUpToDate>
  <CharactersWithSpaces>21733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Tornado</dc:creator>
  <cp:keywords/>
  <dc:description/>
  <cp:lastModifiedBy>admin</cp:lastModifiedBy>
  <cp:revision>2</cp:revision>
  <cp:lastPrinted>2001-05-13T15:46:00Z</cp:lastPrinted>
  <dcterms:created xsi:type="dcterms:W3CDTF">2014-02-06T22:43:00Z</dcterms:created>
  <dcterms:modified xsi:type="dcterms:W3CDTF">2014-02-06T22:43:00Z</dcterms:modified>
</cp:coreProperties>
</file>