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8F" w:rsidRDefault="00D700A9">
      <w:pPr>
        <w:pStyle w:val="1"/>
        <w:jc w:val="center"/>
      </w:pPr>
      <w:r>
        <w:t>Гоголь н. в. - Смех сквозь слезы в поэме н. в. гоголя</w:t>
      </w:r>
    </w:p>
    <w:p w:rsidR="00E6558F" w:rsidRPr="00D700A9" w:rsidRDefault="00D700A9">
      <w:pPr>
        <w:pStyle w:val="a3"/>
        <w:spacing w:after="240" w:afterAutospacing="0"/>
      </w:pPr>
      <w:r>
        <w:t>Н. В. Гоголь вошел в литературу как непревзойденный мастер смеха. Повести Гоголя, его поэма "Мертвые души" просты по сюжету, прозрачны по разборке характеров. И тем не менее существует неразгаданная и не поддающаяся разгадке тайна Гоголя и тайна этого смеха. Н. В. Гоголь смеется над глупым, смешным, страшным, пошлым, но его смех печален. Эта печаль - результат трагического несоответствия между идеалом и обыденностью, мечтой и реальностью.</w:t>
      </w:r>
      <w:r>
        <w:br/>
        <w:t>Не все просто у Н. В. Гоголя и в выборе объекта осмеяния. У него может быть смешон разбойник капитан Копейкин и страшен рачительный хозяин Собакевич. Гоголь смеется над .нечистой силой, но человек в зеркале его книг ужасает беспросветной ограниченностью, пошлостью, духовной нищетой.</w:t>
      </w:r>
      <w:r>
        <w:br/>
        <w:t>Гоголь смеется как грустный клоун, смеется, чтобы не плакать. Прослушав "Мертвые души", Пушкин сказал: "Боже, как грустна наша Россия".</w:t>
      </w:r>
      <w:r>
        <w:br/>
        <w:t>После выхода поэмы в чем только не обвиняли Гоголя, якобы унизившего Россию и ее народ. Но только человек, бесконечно преданный родине, может так смеяться над всем, что ее уродует.</w:t>
      </w:r>
      <w:r>
        <w:br/>
        <w:t>У Н. В. Гоголя нет смеха ради смеха, он никогда не имеет в виду развлечь скучающую публику. Он мечтает об отклике, о том, чтобы каждый, прочитав и посмеявшись, строго заглянул себе в душу: а я не Чичиков? Не Ноздрев? Не Плюшкин?</w:t>
      </w:r>
      <w:r>
        <w:br/>
        <w:t>Гоголь пародирует и высмеивает привычные "идеалы": благопристойный брак, "красавицу дочь и резвунчика мальчишку", преклонение перед внешними приличиями, достоинство человека, исчисляющееся в звонкой монете. Очищенные горьким смехом, вновь открываются нам подлинные ценности: любовь к родине, чувство истории, вера в справедливость, любовь. Смех Гоголя не унижает, он дает погибшему шанс воскреснуть. Это смех с надеждой на то, что в самой зачерствелой человеческой душе, даже в душе Плюшкина, есть уголок, куда проникает свет счастья и добра. Даже Чичиков может вспомнить о том времени, когда его жизнь была освещена иным светом, о невинности и чистоте детства, о материнской любви. Светлый смех должен помочь человеку вернуться к своим началам уберечь его от низменного, пошлого существования.</w:t>
      </w:r>
      <w:r>
        <w:br/>
        <w:t>Н. В. Гоголь никогда не смеется зло. Он знает: милосердие - основа всего, а не осуждение. Его смех не знает о вечном проклятье, это веселье, возвышающее душу. Пушкин писал, что Гоголь заставляет людей "смеяться сквозь слезы грусти и умиления".</w:t>
      </w:r>
      <w:r>
        <w:br/>
      </w:r>
      <w:bookmarkStart w:id="0" w:name="_GoBack"/>
      <w:bookmarkEnd w:id="0"/>
    </w:p>
    <w:sectPr w:rsidR="00E6558F" w:rsidRPr="00D700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0A9"/>
    <w:rsid w:val="002B3C18"/>
    <w:rsid w:val="00D700A9"/>
    <w:rsid w:val="00E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39F54-BB99-4B9F-972E-0B176BE1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>diakov.net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Гоголь н. в. - Смех сквозь слезы в поэме н. в. гоголя</dc:title>
  <dc:subject/>
  <dc:creator>Irina</dc:creator>
  <cp:keywords/>
  <dc:description/>
  <cp:lastModifiedBy>Irina</cp:lastModifiedBy>
  <cp:revision>2</cp:revision>
  <dcterms:created xsi:type="dcterms:W3CDTF">2014-08-29T09:47:00Z</dcterms:created>
  <dcterms:modified xsi:type="dcterms:W3CDTF">2014-08-29T09:47:00Z</dcterms:modified>
</cp:coreProperties>
</file>