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EF7" w:rsidRPr="00DF5D60" w:rsidRDefault="00B95EF7" w:rsidP="00DF5D60">
      <w:pPr>
        <w:widowControl w:val="0"/>
        <w:spacing w:line="360" w:lineRule="auto"/>
        <w:ind w:firstLine="709"/>
        <w:jc w:val="center"/>
        <w:rPr>
          <w:sz w:val="28"/>
          <w:szCs w:val="28"/>
        </w:rPr>
      </w:pPr>
      <w:r w:rsidRPr="00DF5D60">
        <w:rPr>
          <w:sz w:val="28"/>
          <w:szCs w:val="28"/>
        </w:rPr>
        <w:t>Муниципальное общеобразовательное учреждение</w:t>
      </w:r>
    </w:p>
    <w:p w:rsidR="00B95EF7" w:rsidRPr="00DF5D60" w:rsidRDefault="00B95EF7" w:rsidP="00DF5D60">
      <w:pPr>
        <w:widowControl w:val="0"/>
        <w:spacing w:line="360" w:lineRule="auto"/>
        <w:ind w:firstLine="709"/>
        <w:jc w:val="center"/>
        <w:rPr>
          <w:sz w:val="28"/>
          <w:szCs w:val="28"/>
        </w:rPr>
      </w:pPr>
      <w:r w:rsidRPr="00DF5D60">
        <w:rPr>
          <w:sz w:val="28"/>
          <w:szCs w:val="28"/>
        </w:rPr>
        <w:t>«Высокогорская школа №1»</w:t>
      </w:r>
    </w:p>
    <w:p w:rsidR="00B95EF7" w:rsidRPr="00DF5D60" w:rsidRDefault="00B95EF7" w:rsidP="00DF5D60">
      <w:pPr>
        <w:widowControl w:val="0"/>
        <w:spacing w:line="360" w:lineRule="auto"/>
        <w:ind w:firstLine="709"/>
        <w:jc w:val="center"/>
        <w:rPr>
          <w:sz w:val="28"/>
          <w:szCs w:val="28"/>
        </w:rPr>
      </w:pPr>
    </w:p>
    <w:p w:rsidR="00B95EF7" w:rsidRPr="00DF5D60" w:rsidRDefault="00B95EF7" w:rsidP="00DF5D60">
      <w:pPr>
        <w:widowControl w:val="0"/>
        <w:spacing w:line="360" w:lineRule="auto"/>
        <w:ind w:firstLine="709"/>
        <w:jc w:val="center"/>
        <w:rPr>
          <w:sz w:val="28"/>
          <w:szCs w:val="28"/>
        </w:rPr>
      </w:pPr>
    </w:p>
    <w:p w:rsidR="00B95EF7" w:rsidRPr="00DF5D60" w:rsidRDefault="00B95EF7" w:rsidP="00DF5D60">
      <w:pPr>
        <w:widowControl w:val="0"/>
        <w:spacing w:line="360" w:lineRule="auto"/>
        <w:ind w:firstLine="709"/>
        <w:jc w:val="center"/>
        <w:rPr>
          <w:sz w:val="28"/>
          <w:szCs w:val="28"/>
        </w:rPr>
      </w:pPr>
    </w:p>
    <w:p w:rsidR="00B95EF7" w:rsidRPr="00DF5D60" w:rsidRDefault="00B95EF7" w:rsidP="00DF5D60">
      <w:pPr>
        <w:widowControl w:val="0"/>
        <w:spacing w:line="360" w:lineRule="auto"/>
        <w:ind w:firstLine="709"/>
        <w:jc w:val="center"/>
        <w:rPr>
          <w:sz w:val="28"/>
          <w:szCs w:val="28"/>
        </w:rPr>
      </w:pPr>
    </w:p>
    <w:p w:rsidR="00B95EF7" w:rsidRPr="00DF5D60" w:rsidRDefault="00B95EF7" w:rsidP="00DF5D60">
      <w:pPr>
        <w:widowControl w:val="0"/>
        <w:spacing w:line="360" w:lineRule="auto"/>
        <w:ind w:firstLine="709"/>
        <w:jc w:val="center"/>
        <w:rPr>
          <w:sz w:val="28"/>
          <w:szCs w:val="28"/>
        </w:rPr>
      </w:pPr>
    </w:p>
    <w:p w:rsidR="00B95EF7" w:rsidRPr="00DF5D60" w:rsidRDefault="00B95EF7" w:rsidP="00DF5D60">
      <w:pPr>
        <w:widowControl w:val="0"/>
        <w:spacing w:line="360" w:lineRule="auto"/>
        <w:ind w:firstLine="709"/>
        <w:jc w:val="center"/>
        <w:rPr>
          <w:sz w:val="28"/>
          <w:szCs w:val="28"/>
        </w:rPr>
      </w:pPr>
    </w:p>
    <w:p w:rsidR="00B95EF7" w:rsidRPr="00DF5D60" w:rsidRDefault="00B95EF7" w:rsidP="00DF5D60">
      <w:pPr>
        <w:widowControl w:val="0"/>
        <w:spacing w:line="360" w:lineRule="auto"/>
        <w:ind w:firstLine="709"/>
        <w:jc w:val="center"/>
        <w:rPr>
          <w:sz w:val="28"/>
          <w:szCs w:val="28"/>
        </w:rPr>
      </w:pPr>
    </w:p>
    <w:p w:rsidR="00B95EF7" w:rsidRPr="00DF5D60" w:rsidRDefault="00B95EF7" w:rsidP="00DF5D60">
      <w:pPr>
        <w:widowControl w:val="0"/>
        <w:spacing w:line="360" w:lineRule="auto"/>
        <w:ind w:firstLine="709"/>
        <w:jc w:val="center"/>
        <w:rPr>
          <w:sz w:val="28"/>
          <w:szCs w:val="28"/>
        </w:rPr>
      </w:pPr>
    </w:p>
    <w:p w:rsidR="00B95EF7" w:rsidRPr="00DF5D60" w:rsidRDefault="00B95EF7" w:rsidP="00DF5D60">
      <w:pPr>
        <w:widowControl w:val="0"/>
        <w:spacing w:line="360" w:lineRule="auto"/>
        <w:ind w:firstLine="709"/>
        <w:jc w:val="center"/>
        <w:rPr>
          <w:sz w:val="28"/>
          <w:szCs w:val="72"/>
        </w:rPr>
      </w:pPr>
    </w:p>
    <w:p w:rsidR="00B95EF7" w:rsidRPr="00DF5D60" w:rsidRDefault="00B95EF7" w:rsidP="00DF5D60">
      <w:pPr>
        <w:widowControl w:val="0"/>
        <w:spacing w:line="360" w:lineRule="auto"/>
        <w:ind w:firstLine="709"/>
        <w:jc w:val="center"/>
        <w:rPr>
          <w:sz w:val="28"/>
          <w:szCs w:val="72"/>
        </w:rPr>
      </w:pPr>
    </w:p>
    <w:p w:rsidR="00DF5D60" w:rsidRPr="00DF5D60" w:rsidRDefault="00DF5D60" w:rsidP="00DF5D60">
      <w:pPr>
        <w:widowControl w:val="0"/>
        <w:spacing w:line="360" w:lineRule="auto"/>
        <w:ind w:firstLine="709"/>
        <w:jc w:val="center"/>
        <w:rPr>
          <w:sz w:val="28"/>
          <w:szCs w:val="72"/>
          <w:lang w:val="en-US"/>
        </w:rPr>
      </w:pPr>
      <w:r>
        <w:rPr>
          <w:sz w:val="28"/>
          <w:szCs w:val="72"/>
        </w:rPr>
        <w:t>Эссе на тему</w:t>
      </w:r>
    </w:p>
    <w:p w:rsidR="00DF5D60" w:rsidRDefault="00DF5D60" w:rsidP="00DF5D60">
      <w:pPr>
        <w:widowControl w:val="0"/>
        <w:spacing w:line="360" w:lineRule="auto"/>
        <w:ind w:firstLine="709"/>
        <w:jc w:val="center"/>
        <w:rPr>
          <w:sz w:val="28"/>
          <w:szCs w:val="72"/>
          <w:lang w:val="en-US"/>
        </w:rPr>
      </w:pPr>
    </w:p>
    <w:p w:rsidR="00B95EF7" w:rsidRPr="00DF5D60" w:rsidRDefault="00B95EF7" w:rsidP="00DF5D60">
      <w:pPr>
        <w:widowControl w:val="0"/>
        <w:spacing w:line="360" w:lineRule="auto"/>
        <w:ind w:firstLine="709"/>
        <w:jc w:val="center"/>
        <w:rPr>
          <w:sz w:val="28"/>
          <w:szCs w:val="72"/>
          <w:lang w:val="en-US"/>
        </w:rPr>
      </w:pPr>
      <w:r w:rsidRPr="00DF5D60">
        <w:rPr>
          <w:sz w:val="28"/>
          <w:szCs w:val="72"/>
        </w:rPr>
        <w:t>Гражданин и выб</w:t>
      </w:r>
      <w:r w:rsidR="00DF5D60">
        <w:rPr>
          <w:sz w:val="28"/>
          <w:szCs w:val="72"/>
        </w:rPr>
        <w:t>оры. Ответственность за будущее</w:t>
      </w:r>
    </w:p>
    <w:p w:rsidR="00B95EF7" w:rsidRPr="00DF5D60" w:rsidRDefault="00B95EF7" w:rsidP="00DF5D60">
      <w:pPr>
        <w:widowControl w:val="0"/>
        <w:spacing w:line="360" w:lineRule="auto"/>
        <w:ind w:firstLine="709"/>
        <w:jc w:val="center"/>
        <w:rPr>
          <w:sz w:val="28"/>
          <w:szCs w:val="72"/>
        </w:rPr>
      </w:pPr>
    </w:p>
    <w:p w:rsidR="00B95EF7" w:rsidRPr="00DF5D60" w:rsidRDefault="00B95EF7" w:rsidP="00DF5D60">
      <w:pPr>
        <w:widowControl w:val="0"/>
        <w:spacing w:line="360" w:lineRule="auto"/>
        <w:ind w:firstLine="709"/>
        <w:jc w:val="both"/>
        <w:rPr>
          <w:sz w:val="28"/>
          <w:szCs w:val="72"/>
        </w:rPr>
      </w:pPr>
    </w:p>
    <w:p w:rsidR="00B95EF7" w:rsidRPr="00DF5D60" w:rsidRDefault="00B95EF7" w:rsidP="00DF5D60">
      <w:pPr>
        <w:widowControl w:val="0"/>
        <w:spacing w:line="360" w:lineRule="auto"/>
        <w:jc w:val="both"/>
        <w:rPr>
          <w:sz w:val="28"/>
          <w:szCs w:val="28"/>
        </w:rPr>
      </w:pPr>
      <w:r w:rsidRPr="00DF5D60">
        <w:rPr>
          <w:sz w:val="28"/>
          <w:szCs w:val="28"/>
        </w:rPr>
        <w:t>Работу</w:t>
      </w:r>
      <w:r w:rsidRPr="00DF5D60">
        <w:rPr>
          <w:sz w:val="28"/>
          <w:szCs w:val="72"/>
        </w:rPr>
        <w:t xml:space="preserve"> </w:t>
      </w:r>
      <w:r w:rsidRPr="00DF5D60">
        <w:rPr>
          <w:sz w:val="28"/>
          <w:szCs w:val="28"/>
        </w:rPr>
        <w:t xml:space="preserve">выполнила </w:t>
      </w:r>
    </w:p>
    <w:p w:rsidR="00B95EF7" w:rsidRPr="00DF5D60" w:rsidRDefault="00B95EF7" w:rsidP="00DF5D60">
      <w:pPr>
        <w:widowControl w:val="0"/>
        <w:spacing w:line="360" w:lineRule="auto"/>
        <w:jc w:val="both"/>
        <w:rPr>
          <w:sz w:val="28"/>
          <w:szCs w:val="28"/>
        </w:rPr>
      </w:pPr>
      <w:r w:rsidRPr="00DF5D60">
        <w:rPr>
          <w:sz w:val="28"/>
          <w:szCs w:val="28"/>
        </w:rPr>
        <w:t xml:space="preserve">ученица 10 класса </w:t>
      </w:r>
    </w:p>
    <w:p w:rsidR="00B95EF7" w:rsidRPr="00DF5D60" w:rsidRDefault="00B95EF7" w:rsidP="00DF5D60">
      <w:pPr>
        <w:widowControl w:val="0"/>
        <w:spacing w:line="360" w:lineRule="auto"/>
        <w:jc w:val="both"/>
        <w:rPr>
          <w:sz w:val="28"/>
          <w:szCs w:val="28"/>
        </w:rPr>
      </w:pPr>
      <w:r w:rsidRPr="00DF5D60">
        <w:rPr>
          <w:sz w:val="28"/>
          <w:szCs w:val="28"/>
        </w:rPr>
        <w:t>Абдуллина Динара</w:t>
      </w:r>
    </w:p>
    <w:p w:rsidR="00B95EF7" w:rsidRPr="00DF5D60" w:rsidRDefault="00B95EF7" w:rsidP="00DF5D60">
      <w:pPr>
        <w:widowControl w:val="0"/>
        <w:spacing w:line="360" w:lineRule="auto"/>
        <w:jc w:val="both"/>
        <w:rPr>
          <w:sz w:val="28"/>
          <w:szCs w:val="28"/>
        </w:rPr>
      </w:pPr>
      <w:r w:rsidRPr="00DF5D60">
        <w:rPr>
          <w:sz w:val="28"/>
          <w:szCs w:val="28"/>
        </w:rPr>
        <w:t>Преподаватель:</w:t>
      </w:r>
    </w:p>
    <w:p w:rsidR="00B95EF7" w:rsidRPr="00DF5D60" w:rsidRDefault="00B95EF7" w:rsidP="00DF5D60">
      <w:pPr>
        <w:widowControl w:val="0"/>
        <w:spacing w:line="360" w:lineRule="auto"/>
        <w:jc w:val="both"/>
        <w:rPr>
          <w:sz w:val="28"/>
          <w:szCs w:val="28"/>
        </w:rPr>
      </w:pPr>
      <w:r w:rsidRPr="00DF5D60">
        <w:rPr>
          <w:sz w:val="28"/>
          <w:szCs w:val="28"/>
        </w:rPr>
        <w:t>Тома Наталья Леонидовна</w:t>
      </w:r>
    </w:p>
    <w:p w:rsidR="00B95EF7" w:rsidRPr="00DF5D60" w:rsidRDefault="00B95EF7" w:rsidP="00DF5D60">
      <w:pPr>
        <w:widowControl w:val="0"/>
        <w:spacing w:line="360" w:lineRule="auto"/>
        <w:jc w:val="both"/>
        <w:rPr>
          <w:sz w:val="28"/>
          <w:szCs w:val="28"/>
        </w:rPr>
      </w:pPr>
    </w:p>
    <w:p w:rsidR="00B95EF7" w:rsidRPr="00DF5D60" w:rsidRDefault="00B95EF7" w:rsidP="00DF5D60">
      <w:pPr>
        <w:widowControl w:val="0"/>
        <w:spacing w:line="360" w:lineRule="auto"/>
        <w:ind w:firstLine="709"/>
        <w:jc w:val="both"/>
        <w:rPr>
          <w:sz w:val="28"/>
          <w:szCs w:val="72"/>
        </w:rPr>
      </w:pPr>
    </w:p>
    <w:p w:rsidR="00B95EF7" w:rsidRPr="00DF5D60" w:rsidRDefault="00B95EF7" w:rsidP="00DF5D60">
      <w:pPr>
        <w:widowControl w:val="0"/>
        <w:spacing w:line="360" w:lineRule="auto"/>
        <w:ind w:firstLine="709"/>
        <w:jc w:val="both"/>
        <w:rPr>
          <w:sz w:val="28"/>
          <w:szCs w:val="28"/>
        </w:rPr>
      </w:pPr>
    </w:p>
    <w:p w:rsidR="00DF5D60" w:rsidRDefault="00DF5D60" w:rsidP="00DF5D60">
      <w:pPr>
        <w:widowControl w:val="0"/>
        <w:spacing w:line="360" w:lineRule="auto"/>
        <w:ind w:firstLine="709"/>
        <w:jc w:val="both"/>
        <w:rPr>
          <w:sz w:val="28"/>
          <w:szCs w:val="28"/>
          <w:lang w:val="en-US"/>
        </w:rPr>
      </w:pPr>
    </w:p>
    <w:p w:rsidR="00DF5D60" w:rsidRDefault="00DF5D60" w:rsidP="00DF5D60">
      <w:pPr>
        <w:widowControl w:val="0"/>
        <w:spacing w:line="360" w:lineRule="auto"/>
        <w:ind w:firstLine="709"/>
        <w:jc w:val="both"/>
        <w:rPr>
          <w:sz w:val="28"/>
          <w:szCs w:val="28"/>
          <w:lang w:val="en-US"/>
        </w:rPr>
      </w:pPr>
    </w:p>
    <w:p w:rsidR="00DF5D60" w:rsidRDefault="00DF5D60" w:rsidP="00DF5D60">
      <w:pPr>
        <w:widowControl w:val="0"/>
        <w:spacing w:line="360" w:lineRule="auto"/>
        <w:ind w:firstLine="709"/>
        <w:jc w:val="both"/>
        <w:rPr>
          <w:sz w:val="28"/>
          <w:szCs w:val="28"/>
          <w:lang w:val="en-US"/>
        </w:rPr>
      </w:pPr>
    </w:p>
    <w:p w:rsidR="00B95EF7" w:rsidRPr="00DF5D60" w:rsidRDefault="00DF5D60" w:rsidP="00DF5D60">
      <w:pPr>
        <w:widowControl w:val="0"/>
        <w:spacing w:line="360" w:lineRule="auto"/>
        <w:ind w:firstLine="709"/>
        <w:jc w:val="center"/>
        <w:rPr>
          <w:sz w:val="28"/>
          <w:szCs w:val="28"/>
        </w:rPr>
      </w:pPr>
      <w:r>
        <w:rPr>
          <w:sz w:val="28"/>
          <w:szCs w:val="28"/>
        </w:rPr>
        <w:t>2010г.</w:t>
      </w:r>
    </w:p>
    <w:p w:rsidR="00B95EF7" w:rsidRPr="00DF5D60" w:rsidRDefault="00DF5D60" w:rsidP="00DF5D60">
      <w:pPr>
        <w:widowControl w:val="0"/>
        <w:spacing w:line="360" w:lineRule="auto"/>
        <w:ind w:firstLine="709"/>
        <w:jc w:val="both"/>
        <w:rPr>
          <w:sz w:val="28"/>
          <w:szCs w:val="28"/>
        </w:rPr>
      </w:pPr>
      <w:r>
        <w:rPr>
          <w:sz w:val="28"/>
          <w:szCs w:val="28"/>
        </w:rPr>
        <w:br w:type="page"/>
      </w:r>
      <w:r w:rsidR="00B95EF7" w:rsidRPr="00DF5D60">
        <w:rPr>
          <w:sz w:val="28"/>
          <w:szCs w:val="28"/>
        </w:rPr>
        <w:t>«Всякая власть исходит от народа. И никогда к нему уже не возвращается».</w:t>
      </w:r>
    </w:p>
    <w:p w:rsidR="00B95EF7" w:rsidRPr="00DF5D60" w:rsidRDefault="00DF5D60" w:rsidP="00DF5D60">
      <w:pPr>
        <w:widowControl w:val="0"/>
        <w:spacing w:line="360" w:lineRule="auto"/>
        <w:ind w:firstLine="709"/>
        <w:jc w:val="both"/>
        <w:rPr>
          <w:sz w:val="28"/>
          <w:szCs w:val="28"/>
        </w:rPr>
      </w:pPr>
      <w:r>
        <w:rPr>
          <w:sz w:val="28"/>
          <w:szCs w:val="28"/>
        </w:rPr>
        <w:t>Г. Лауб – немецкий афорист</w:t>
      </w:r>
    </w:p>
    <w:p w:rsidR="00DF5D60" w:rsidRDefault="00DF5D60" w:rsidP="00DF5D60">
      <w:pPr>
        <w:widowControl w:val="0"/>
        <w:spacing w:line="360" w:lineRule="auto"/>
        <w:ind w:firstLine="709"/>
        <w:jc w:val="both"/>
        <w:rPr>
          <w:sz w:val="28"/>
          <w:szCs w:val="28"/>
        </w:rPr>
      </w:pPr>
    </w:p>
    <w:p w:rsidR="00B95EF7" w:rsidRPr="00DF5D60" w:rsidRDefault="00B95EF7" w:rsidP="00DF5D60">
      <w:pPr>
        <w:widowControl w:val="0"/>
        <w:spacing w:line="360" w:lineRule="auto"/>
        <w:ind w:firstLine="709"/>
        <w:jc w:val="both"/>
        <w:rPr>
          <w:sz w:val="28"/>
          <w:szCs w:val="28"/>
        </w:rPr>
      </w:pPr>
      <w:r w:rsidRPr="00DF5D60">
        <w:rPr>
          <w:sz w:val="28"/>
          <w:szCs w:val="28"/>
        </w:rPr>
        <w:t>На мой взгляд, выборы и участие в них граждан – это очень актуальная тема на сегодняшний день.</w:t>
      </w:r>
    </w:p>
    <w:p w:rsidR="00CF2F98" w:rsidRPr="00DF5D60" w:rsidRDefault="00B95EF7" w:rsidP="00DF5D60">
      <w:pPr>
        <w:widowControl w:val="0"/>
        <w:spacing w:line="360" w:lineRule="auto"/>
        <w:ind w:firstLine="709"/>
        <w:jc w:val="both"/>
        <w:rPr>
          <w:sz w:val="28"/>
          <w:szCs w:val="28"/>
        </w:rPr>
      </w:pPr>
      <w:r w:rsidRPr="00DF5D60">
        <w:rPr>
          <w:sz w:val="28"/>
          <w:szCs w:val="28"/>
        </w:rPr>
        <w:t>Важнейший компонент по</w:t>
      </w:r>
      <w:r w:rsidR="00CF2F98" w:rsidRPr="00DF5D60">
        <w:rPr>
          <w:sz w:val="28"/>
          <w:szCs w:val="28"/>
        </w:rPr>
        <w:t>ли</w:t>
      </w:r>
      <w:r w:rsidRPr="00DF5D60">
        <w:rPr>
          <w:sz w:val="28"/>
          <w:szCs w:val="28"/>
        </w:rPr>
        <w:t>тики</w:t>
      </w:r>
      <w:r w:rsidR="00CF2F98" w:rsidRPr="00DF5D60">
        <w:rPr>
          <w:sz w:val="28"/>
          <w:szCs w:val="28"/>
        </w:rPr>
        <w:t xml:space="preserve"> – это, конечно, выборы. Каждый человек, достигший 18 лет, голосуя на выборах за того или иного претендента, делает выбор не только за будущего кандидата, но и выбор своего будущего.</w:t>
      </w:r>
    </w:p>
    <w:p w:rsidR="00CF2F98" w:rsidRPr="00DF5D60" w:rsidRDefault="00CF2F98" w:rsidP="00DF5D60">
      <w:pPr>
        <w:widowControl w:val="0"/>
        <w:spacing w:line="360" w:lineRule="auto"/>
        <w:ind w:firstLine="709"/>
        <w:jc w:val="both"/>
        <w:rPr>
          <w:sz w:val="28"/>
          <w:szCs w:val="28"/>
        </w:rPr>
      </w:pPr>
      <w:r w:rsidRPr="00DF5D60">
        <w:rPr>
          <w:sz w:val="28"/>
          <w:szCs w:val="28"/>
        </w:rPr>
        <w:t>Как оказалось, на мнение гражданина могут влиять средства массовой информации, но свой выбор он должен делать всегда сам. Многие думают, что его голос ничего не решит, но все же идет голосовать. Возникает вопрос «зачем»? Зачем нужны выборы?</w:t>
      </w:r>
    </w:p>
    <w:p w:rsidR="00CF2F98" w:rsidRPr="00DF5D60" w:rsidRDefault="00CF2F98" w:rsidP="00DF5D60">
      <w:pPr>
        <w:widowControl w:val="0"/>
        <w:spacing w:line="360" w:lineRule="auto"/>
        <w:ind w:firstLine="709"/>
        <w:jc w:val="both"/>
        <w:rPr>
          <w:sz w:val="28"/>
          <w:szCs w:val="28"/>
        </w:rPr>
      </w:pPr>
      <w:r w:rsidRPr="00DF5D60">
        <w:rPr>
          <w:sz w:val="28"/>
          <w:szCs w:val="28"/>
        </w:rPr>
        <w:t xml:space="preserve">В течение жизни человек очень часто находится перед выбором: это и выбор будущей профессии, выбор супруга или супруги, друзей, выбор места жительства, одежды и многое другое. Но существует </w:t>
      </w:r>
      <w:r w:rsidR="009B7BFC" w:rsidRPr="00DF5D60">
        <w:rPr>
          <w:sz w:val="28"/>
          <w:szCs w:val="28"/>
        </w:rPr>
        <w:t>и другие выборы, выборы государственного масштаба. Это могут быть выборы президента страны, республики, выборы депутатов Государственной Думы, выборы органов местной власти. Сама я в таких выборах участие не принимала, поскольку еще не достигла соответствующего возраста, но с детства я очень много слышала о них по радио, по телевизору, а также от родителей.</w:t>
      </w:r>
    </w:p>
    <w:p w:rsidR="003C5456" w:rsidRPr="00DF5D60" w:rsidRDefault="009B7BFC" w:rsidP="00DF5D60">
      <w:pPr>
        <w:widowControl w:val="0"/>
        <w:spacing w:line="360" w:lineRule="auto"/>
        <w:ind w:firstLine="709"/>
        <w:jc w:val="both"/>
        <w:rPr>
          <w:sz w:val="28"/>
          <w:szCs w:val="28"/>
        </w:rPr>
      </w:pPr>
      <w:r w:rsidRPr="00DF5D60">
        <w:rPr>
          <w:sz w:val="28"/>
          <w:szCs w:val="28"/>
        </w:rPr>
        <w:t>Подобные выборы</w:t>
      </w:r>
      <w:r w:rsidR="000F4558" w:rsidRPr="00DF5D60">
        <w:rPr>
          <w:sz w:val="28"/>
          <w:szCs w:val="28"/>
        </w:rPr>
        <w:t xml:space="preserve"> нужны и важны, потому что избиратели выбирают достойных людей, способных изменить нашу жизнь к лучшему, людей, которым доверяют будущее нашей страны</w:t>
      </w:r>
      <w:r w:rsidR="003C5456" w:rsidRPr="00DF5D60">
        <w:rPr>
          <w:sz w:val="28"/>
          <w:szCs w:val="28"/>
        </w:rPr>
        <w:t>, наших детей, внуков. Выборы – это наше будущее, это надежда на лучшую жизнь. Однако, бывают случаи, когда людей вводят в заблуждение. Кандидаты на различные посты дают нереальные, невыполнимые обещания. Зачастую их слова расходятся с делом. Поэтому люди порой не хотят принимать участие в выборах. Выборы должны быть честными, справедливыми.</w:t>
      </w:r>
    </w:p>
    <w:p w:rsidR="009B7BFC" w:rsidRPr="00DF5D60" w:rsidRDefault="003C5456" w:rsidP="00DF5D60">
      <w:pPr>
        <w:widowControl w:val="0"/>
        <w:spacing w:line="360" w:lineRule="auto"/>
        <w:ind w:firstLine="709"/>
        <w:jc w:val="both"/>
        <w:rPr>
          <w:sz w:val="28"/>
          <w:szCs w:val="28"/>
        </w:rPr>
      </w:pPr>
      <w:r w:rsidRPr="00DF5D60">
        <w:rPr>
          <w:sz w:val="28"/>
          <w:szCs w:val="28"/>
        </w:rPr>
        <w:t xml:space="preserve">10 октября в нашем районе будут проводиться выборы депутата. Я считаю, что все граждане, в том числе и мои родители должны непременно принять в них участие и сделать правильный выбор. Ведь раньше все решали за людей, а сейчас у нас все-таки есть возможность принимать </w:t>
      </w:r>
      <w:r w:rsidR="00240137" w:rsidRPr="00DF5D60">
        <w:rPr>
          <w:sz w:val="28"/>
          <w:szCs w:val="28"/>
        </w:rPr>
        <w:t>участие в голосовании, и грех ею не воспользоваться.</w:t>
      </w:r>
    </w:p>
    <w:p w:rsidR="00240137" w:rsidRPr="00DF5D60" w:rsidRDefault="00240137" w:rsidP="00DF5D60">
      <w:pPr>
        <w:widowControl w:val="0"/>
        <w:spacing w:line="360" w:lineRule="auto"/>
        <w:ind w:firstLine="709"/>
        <w:jc w:val="both"/>
        <w:rPr>
          <w:sz w:val="28"/>
          <w:szCs w:val="28"/>
        </w:rPr>
      </w:pPr>
      <w:r w:rsidRPr="00DF5D60">
        <w:rPr>
          <w:sz w:val="28"/>
          <w:szCs w:val="28"/>
        </w:rPr>
        <w:t>Мне кажется, что каждый человек, придя на выборы, сначала должен задуматься, за достойного ли человека он голосует, ведь выбирая, президента страны, мы выбираем жизнь, которой мы будем жить после выборов.</w:t>
      </w:r>
    </w:p>
    <w:p w:rsidR="00240137" w:rsidRPr="00DF5D60" w:rsidRDefault="00240137" w:rsidP="00DF5D60">
      <w:pPr>
        <w:widowControl w:val="0"/>
        <w:spacing w:line="360" w:lineRule="auto"/>
        <w:ind w:firstLine="709"/>
        <w:jc w:val="both"/>
        <w:rPr>
          <w:sz w:val="28"/>
          <w:szCs w:val="28"/>
        </w:rPr>
      </w:pPr>
      <w:r w:rsidRPr="00DF5D60">
        <w:rPr>
          <w:sz w:val="28"/>
          <w:szCs w:val="28"/>
        </w:rPr>
        <w:t xml:space="preserve">История выборов своими корнями уходит в далекое прошлое. Каждый гражданин через выборы воздействует на формирование органов государственной власти и тем самым регулируют свое право на участие в управлении государственными делами. Выборы всегда связаны с голосованием. Однако при всей близости этих понятий они имеют и существенные отличия. </w:t>
      </w:r>
      <w:r w:rsidR="00E90B3E" w:rsidRPr="00DF5D60">
        <w:rPr>
          <w:sz w:val="28"/>
          <w:szCs w:val="28"/>
        </w:rPr>
        <w:t>Выборы обычно понимаются как закрепленный в конституции и других законах относительно регулярный, периодичный процесс избирания состава органов государства. Голосование же не всегда связано с выборами. Оно используется и в различных формах прямой демократии:</w:t>
      </w:r>
      <w:r w:rsidR="007A60B0" w:rsidRPr="00DF5D60">
        <w:rPr>
          <w:sz w:val="28"/>
          <w:szCs w:val="28"/>
        </w:rPr>
        <w:t xml:space="preserve"> в референдумах, опросах, принятии коллективных решений на собраниях и т.п. Выборы позволяют открыто и публично представить противоречивые интересы, ценности, идеи на суд народного мнения, определить реальную поддержку позиций той или иной стороны конфликта и т.д. </w:t>
      </w:r>
    </w:p>
    <w:p w:rsidR="007A60B0" w:rsidRPr="00DF5D60" w:rsidRDefault="007A60B0" w:rsidP="00DF5D60">
      <w:pPr>
        <w:widowControl w:val="0"/>
        <w:spacing w:line="360" w:lineRule="auto"/>
        <w:ind w:firstLine="709"/>
        <w:jc w:val="both"/>
        <w:rPr>
          <w:sz w:val="28"/>
          <w:szCs w:val="28"/>
        </w:rPr>
      </w:pPr>
      <w:r w:rsidRPr="00DF5D60">
        <w:rPr>
          <w:sz w:val="28"/>
          <w:szCs w:val="28"/>
        </w:rPr>
        <w:t>А также я хочу сказать о роли молодежи в политике и обществе. Главной ролью их является воспитание себя, в первую очередь, и быть лучшими гражданами. Сделать выбор – это их гражданский долг.</w:t>
      </w:r>
    </w:p>
    <w:p w:rsidR="007A60B0" w:rsidRPr="00DF5D60" w:rsidRDefault="007A60B0" w:rsidP="00DF5D60">
      <w:pPr>
        <w:widowControl w:val="0"/>
        <w:spacing w:line="360" w:lineRule="auto"/>
        <w:ind w:firstLine="709"/>
        <w:jc w:val="both"/>
        <w:rPr>
          <w:sz w:val="28"/>
          <w:szCs w:val="28"/>
        </w:rPr>
      </w:pPr>
      <w:r w:rsidRPr="00DF5D60">
        <w:rPr>
          <w:sz w:val="28"/>
          <w:szCs w:val="28"/>
        </w:rPr>
        <w:t>В заключение я хотела бы добавить, что голос каждого гражданина очень важен, так как из совокупности голосов складывается единое мнение граждан нашей страны.</w:t>
      </w:r>
    </w:p>
    <w:p w:rsidR="007A60B0" w:rsidRPr="00DF5D60" w:rsidRDefault="00B63104" w:rsidP="00DF5D60">
      <w:pPr>
        <w:widowControl w:val="0"/>
        <w:spacing w:line="360" w:lineRule="auto"/>
        <w:ind w:firstLine="709"/>
        <w:jc w:val="both"/>
        <w:rPr>
          <w:sz w:val="28"/>
          <w:szCs w:val="28"/>
        </w:rPr>
      </w:pPr>
      <w:r w:rsidRPr="00DF5D60">
        <w:rPr>
          <w:sz w:val="28"/>
          <w:szCs w:val="28"/>
        </w:rPr>
        <w:t>Наше будущее зависит от правильного выбора.</w:t>
      </w:r>
      <w:bookmarkStart w:id="0" w:name="_GoBack"/>
      <w:bookmarkEnd w:id="0"/>
    </w:p>
    <w:sectPr w:rsidR="007A60B0" w:rsidRPr="00DF5D60" w:rsidSect="00DF5D6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EF7"/>
    <w:rsid w:val="000F4558"/>
    <w:rsid w:val="00227C0C"/>
    <w:rsid w:val="00240137"/>
    <w:rsid w:val="003C5456"/>
    <w:rsid w:val="004C28B0"/>
    <w:rsid w:val="00666BB1"/>
    <w:rsid w:val="007A60B0"/>
    <w:rsid w:val="009B7BFC"/>
    <w:rsid w:val="00B63104"/>
    <w:rsid w:val="00B95EF7"/>
    <w:rsid w:val="00CF2EFE"/>
    <w:rsid w:val="00CF2F98"/>
    <w:rsid w:val="00DF5D60"/>
    <w:rsid w:val="00E90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FBD567-04EE-4DC7-891B-D53A144B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Муниципальное общеобразовательное учреждение </vt:lpstr>
    </vt:vector>
  </TitlesOfParts>
  <Company>home</Company>
  <LinksUpToDate>false</LinksUpToDate>
  <CharactersWithSpaces>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Муниципальное общеобразовательное учреждение </dc:title>
  <dc:subject/>
  <dc:creator>user</dc:creator>
  <cp:keywords/>
  <dc:description/>
  <cp:lastModifiedBy>admin</cp:lastModifiedBy>
  <cp:revision>2</cp:revision>
  <cp:lastPrinted>2010-09-28T12:43:00Z</cp:lastPrinted>
  <dcterms:created xsi:type="dcterms:W3CDTF">2014-03-15T17:08:00Z</dcterms:created>
  <dcterms:modified xsi:type="dcterms:W3CDTF">2014-03-15T17:08:00Z</dcterms:modified>
</cp:coreProperties>
</file>