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9D" w:rsidRPr="00BA0B36" w:rsidRDefault="00BB269D" w:rsidP="00BA0B3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A0B36">
        <w:rPr>
          <w:b/>
          <w:sz w:val="28"/>
          <w:szCs w:val="32"/>
        </w:rPr>
        <w:t>Семинар 4</w:t>
      </w:r>
    </w:p>
    <w:p w:rsidR="00BB269D" w:rsidRPr="00BA0B36" w:rsidRDefault="00BB269D" w:rsidP="00BA0B36">
      <w:pPr>
        <w:spacing w:line="360" w:lineRule="auto"/>
        <w:ind w:firstLine="709"/>
        <w:jc w:val="both"/>
        <w:rPr>
          <w:sz w:val="28"/>
          <w:szCs w:val="28"/>
        </w:rPr>
      </w:pPr>
    </w:p>
    <w:p w:rsidR="00BB269D" w:rsidRPr="00BA0B36" w:rsidRDefault="00BB269D" w:rsidP="00BA0B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0B36">
        <w:rPr>
          <w:b/>
          <w:sz w:val="28"/>
          <w:szCs w:val="28"/>
        </w:rPr>
        <w:t>1. PR как функция оптимизации внутренних отношений в организации. Каковы возможности взаимодействия функций PR и управления человеческими ресурсами (human resources - HR) в организации?</w:t>
      </w:r>
    </w:p>
    <w:p w:rsidR="00BA0B36" w:rsidRPr="00BA0B36" w:rsidRDefault="00BA0B36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Мотивация создания и более активного использования отделов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 в структуре корпораций имеет ряд оснований.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iCs/>
          <w:sz w:val="28"/>
          <w:szCs w:val="28"/>
        </w:rPr>
        <w:t xml:space="preserve">Во-первых, </w:t>
      </w:r>
      <w:r w:rsidRPr="00BA0B36">
        <w:rPr>
          <w:sz w:val="28"/>
          <w:szCs w:val="28"/>
        </w:rPr>
        <w:t xml:space="preserve">бизнес сегодня рассматривает паблик рилейшнз не как инструмент создания паблисити или односторонней коммуникации с общественностью, а как процесс диалога и достижения компромисса с ключевыми для себя группами общества, </w:t>
      </w:r>
      <w:r w:rsidRPr="00BA0B36">
        <w:rPr>
          <w:iCs/>
          <w:sz w:val="28"/>
          <w:szCs w:val="28"/>
        </w:rPr>
        <w:t xml:space="preserve">как новый подход к налаживанию плодотворных отношений </w:t>
      </w:r>
      <w:r w:rsidRPr="00BA0B36">
        <w:rPr>
          <w:sz w:val="28"/>
          <w:szCs w:val="28"/>
        </w:rPr>
        <w:t>со стратегически важными группами общественности. Естественно, чтобы успешно выполнять такую задачу, руково</w:t>
      </w:r>
      <w:r w:rsidRPr="00BA0B36">
        <w:rPr>
          <w:sz w:val="28"/>
          <w:szCs w:val="28"/>
        </w:rPr>
        <w:softHyphen/>
        <w:t xml:space="preserve">дство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-отделов должно превратиться из бывших «ремесленников» коммуникационных технологий в современных «менеджеров» стра</w:t>
      </w:r>
      <w:r w:rsidRPr="00BA0B36">
        <w:rPr>
          <w:sz w:val="28"/>
          <w:szCs w:val="28"/>
        </w:rPr>
        <w:softHyphen/>
        <w:t>тегической коммуникации.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iCs/>
          <w:sz w:val="28"/>
          <w:szCs w:val="28"/>
        </w:rPr>
        <w:t xml:space="preserve">Во-вторых, </w:t>
      </w:r>
      <w:r w:rsidRPr="00BA0B36">
        <w:rPr>
          <w:sz w:val="28"/>
          <w:szCs w:val="28"/>
        </w:rPr>
        <w:t xml:space="preserve">распространенным стал </w:t>
      </w:r>
      <w:r w:rsidRPr="00BA0B36">
        <w:rPr>
          <w:iCs/>
          <w:sz w:val="28"/>
          <w:szCs w:val="28"/>
        </w:rPr>
        <w:t xml:space="preserve">прагматический подход </w:t>
      </w:r>
      <w:r w:rsidRPr="00BA0B36">
        <w:rPr>
          <w:sz w:val="28"/>
          <w:szCs w:val="28"/>
        </w:rPr>
        <w:t xml:space="preserve">к паблик рилейшнз, использование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-инструментария как средства повышения эффективности бизнеса Популярность получило мнение, что паблик рилейшнз помогают корпорациям строить связи, которые: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а) экономят средства, ранее шедшие на разного рода тяжбы и улаживания конфликтов с государственными органами, судебные разбирательства и противостояния, преодоление бойкотов и других форм давления;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б) позволяют избегать потерь в прибылях вследствие натянутых отношений с общественностью, часто выливавшихся в организованные массовые действия против компаний;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в) помогают «делать деньги» с помощью налаживания связей с донорами, клиентами и законодателями.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iCs/>
          <w:sz w:val="28"/>
          <w:szCs w:val="28"/>
        </w:rPr>
        <w:t xml:space="preserve">В-третьих, </w:t>
      </w:r>
      <w:r w:rsidRPr="00BA0B36">
        <w:rPr>
          <w:sz w:val="28"/>
          <w:szCs w:val="28"/>
        </w:rPr>
        <w:t xml:space="preserve">руководство корпораций теперь ожидает от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-специалистов помощи в разработке стратегии связей с различными группами общественности, причем стратегии, базирующейся на научных исследованиях и двусторонней коммуникации с ключевой общественностью. Руководство как предпринимательских, так и непредпринимательских организаций сегодня желает знать, что интересует общественность, каковы потребности, ориентации и установки различных групп населения, что происходит в других организациях.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Аргументировано ответить на такие вопросы может только профессионально обеспеченная и организационно структурированная система паблик рилейшнз.</w:t>
      </w:r>
    </w:p>
    <w:p w:rsidR="00E92CB2" w:rsidRPr="00BA0B36" w:rsidRDefault="00E92CB2" w:rsidP="00BA0B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269D" w:rsidRPr="00BA0B36" w:rsidRDefault="00BB269D" w:rsidP="00BA0B36">
      <w:pPr>
        <w:spacing w:line="360" w:lineRule="auto"/>
        <w:ind w:firstLine="709"/>
        <w:jc w:val="center"/>
        <w:rPr>
          <w:sz w:val="28"/>
          <w:szCs w:val="28"/>
        </w:rPr>
      </w:pPr>
      <w:r w:rsidRPr="00BA0B36">
        <w:rPr>
          <w:b/>
          <w:sz w:val="28"/>
          <w:szCs w:val="28"/>
        </w:rPr>
        <w:t>2. Корпоративный имидж современной компании: роль стратегического планирования и развития корпоративных стандартов в современной PR-деятельности</w:t>
      </w:r>
    </w:p>
    <w:p w:rsidR="00BA0B36" w:rsidRDefault="00BA0B36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Опыт показывает, что крупные корпорации чаще включают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-специалистов в состав «руководящей команды», чем небольшие фирмы. Это объясняется рядом обстоятельств.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iCs/>
          <w:sz w:val="28"/>
          <w:szCs w:val="28"/>
        </w:rPr>
        <w:t xml:space="preserve">Крупные корпорации </w:t>
      </w:r>
      <w:r w:rsidRPr="00BA0B36">
        <w:rPr>
          <w:sz w:val="28"/>
          <w:szCs w:val="28"/>
        </w:rPr>
        <w:t>функционируют, как правило, в высоко конкурентной среде. Следовательно, они часто оказываются в центре внимания прессы, а потому более чувствительны к общим политическим вопросам, общественному мнению, поддержанию своей репутации. Поэтому существует постоянная необходимость регулярного проведения пресс-конференций, налаживания формальных отношений с прессой, подготовки речей и выступлений для руководства, отслеживания ситуации и консультирования по вопросам, потенциально способным повлиять на функционирование корпорации.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 отличие от крупных </w:t>
      </w:r>
      <w:r w:rsidRPr="00BA0B36">
        <w:rPr>
          <w:iCs/>
          <w:sz w:val="28"/>
          <w:szCs w:val="28"/>
        </w:rPr>
        <w:t xml:space="preserve">небольшие по размерам компании </w:t>
      </w:r>
      <w:r w:rsidRPr="00BA0B36">
        <w:rPr>
          <w:sz w:val="28"/>
          <w:szCs w:val="28"/>
        </w:rPr>
        <w:t>или фирмы действуют на незначительной территории. Номенклатура их товаров или услуг стандартна и ограничена. На них оказывается слабое общественное давление, и пресса не проявляет к ним особого интереса.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Следовательно, у подобных организаций потребность в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-акциях незначительна и сводится главным образом к таким простым операциям, как выпуск пресс-релизов, пресс-бюллетеней и проведение маломасштабных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-акций. Отсюда функции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-подразделения малых организаций преимущественно стандартные и привлекать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-специалиста к выработке стратегических решений нет особой надобности.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Отметим, что именно в небольших организациях чаще всего искажают функции института паблик рилейшнз, сводя их преимущественно к рутинным акциям маркетингового характера, торговой рекламе и т.д. В этом нет ничего удивительного, если учесть, что наука и искусство паблик рилейшнз не так давно стали активно применяться бизнесом, а концепции их правильного использования полностью еще не восприняты всеми предпринимательскими слоями. Кстати, даже реализация таких традиционных функций бизнеса, как реклама, управление человеческими ресурсами и финансами, все еще существенно отличается от компании к компании.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Нужно сказать, что к настоящему времени уже достаточно полно отработана и описана роль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 в жизни корпораций. Более того, она проверена на практике многими компаниями, работающими в различных секторах бизнеса. Чтобы успешно выполнять свои функции,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-персонал должен быть готов к работе по следующим направлениям: давать советы, заниматься консультационной деятельностью; выполнять работу в области коммуникации; проводить исследования и анализ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-проблем; разрабатывать и осуществлять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-программы (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-кампании); интегрировать все коммуникационные функции.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Рассмотрим вкратце названные направления.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1. </w:t>
      </w:r>
      <w:r w:rsidRPr="00BA0B36">
        <w:rPr>
          <w:iCs/>
          <w:sz w:val="28"/>
          <w:szCs w:val="28"/>
        </w:rPr>
        <w:t xml:space="preserve">Советы, консультации </w:t>
      </w:r>
      <w:r w:rsidRPr="00BA0B36">
        <w:rPr>
          <w:sz w:val="28"/>
          <w:szCs w:val="28"/>
        </w:rPr>
        <w:t>по вопросам, связанным с паблик рилейшнз, даются как высшему руководству компании, так и руководителям отдельных ее подразделе</w:t>
      </w:r>
      <w:r w:rsidR="00BA0B36">
        <w:rPr>
          <w:sz w:val="28"/>
          <w:szCs w:val="28"/>
        </w:rPr>
        <w:t>ний или секторов. Поскольку паб</w:t>
      </w:r>
      <w:r w:rsidRPr="00BA0B36">
        <w:rPr>
          <w:sz w:val="28"/>
          <w:szCs w:val="28"/>
        </w:rPr>
        <w:t>лик рилейшнз — функция специального персонала, то по отношению к нему особая политика по вопросам консультирования обычно не разрабатывается и оперативные решения в этой связи не принимаются. Однако данный персонал де-факто несет прямую ответственность за выявление и определение проблем, выработку рекомендации для руководства корпорации относительно принятия решений и формирования политики, связанной с обеспечением надежных связей с общественностью.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Идеально, когда руководитель службы паблик рилейшнз дает такие рекомендации как член руководящего совета корпорации во время его заседаний либо во время личных бесед с линейными руководителями отдельных подразделений. Но даже при отсутствии таких служебных возможностей руководитель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-подразделения обязан давать рекомендации в устной или письменной форме по каналам, существующим внутри организации.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Эти рекомендации могут касаться широкого круга вопросов, начиная с того, как лучше сделать объявление о готовящейся акции корпорации, и заканчивая тем, как радикально изменить направление политики корпорации и приблизить ее к интересам общественности; начиная с анализа и интерпретации предстоящих решений государственных органов и их возможного влияния на компанию и заканчивая разработкой информационных программ, направленных на реализацию целей компании или преодоление возникших трудностей. От успеха выполнения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-персоналом этих функций зависит общий успех всей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-программы компании.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2. </w:t>
      </w:r>
      <w:r w:rsidRPr="00BA0B36">
        <w:rPr>
          <w:iCs/>
          <w:sz w:val="28"/>
          <w:szCs w:val="28"/>
        </w:rPr>
        <w:t xml:space="preserve">Коммуникационная работа — </w:t>
      </w:r>
      <w:r w:rsidRPr="00BA0B36">
        <w:rPr>
          <w:sz w:val="28"/>
          <w:szCs w:val="28"/>
        </w:rPr>
        <w:t>функция, которая чаще всего связана с паблик рилейшнз. Она охватывает информирование внешних групп общественности о кампании и ее деятельности с помощью различных средств коммуникации.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Такое информирование не означает, естественно, подготовку рутинных пресс-релизов. Коммуникационная работа включает в себя общий процесс формирования имиджа корпорации с использованием средств массовой информации, распространение информации о мотивах действий компании с помощью брошюр, устных выступлений или рекламы. Сюда входит и обеспечение специальной информации, например, для таких групп общественности, как инвесторы, защитники окружающей среды, потребители товаров и услуг и т.д., а также доведение до сведения заинтересованной публики (акционеров, собственных работников) мнения компании относительно законов и нормативных актов государственных органов.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3. </w:t>
      </w:r>
      <w:r w:rsidRPr="00BA0B36">
        <w:rPr>
          <w:iCs/>
          <w:sz w:val="28"/>
          <w:szCs w:val="28"/>
        </w:rPr>
        <w:t xml:space="preserve">Исследование и анализ </w:t>
      </w:r>
      <w:r w:rsidRPr="00BA0B36">
        <w:rPr>
          <w:iCs/>
          <w:sz w:val="28"/>
          <w:szCs w:val="28"/>
          <w:lang w:val="en-US"/>
        </w:rPr>
        <w:t>PR</w:t>
      </w:r>
      <w:r w:rsidRPr="00BA0B36">
        <w:rPr>
          <w:iCs/>
          <w:sz w:val="28"/>
          <w:szCs w:val="28"/>
        </w:rPr>
        <w:t xml:space="preserve">-проблем — </w:t>
      </w:r>
      <w:r w:rsidRPr="00BA0B36">
        <w:rPr>
          <w:sz w:val="28"/>
          <w:szCs w:val="28"/>
        </w:rPr>
        <w:t xml:space="preserve">менее известный вид деятельности, который сегодня получает активное распространение и становится чрезвычайно важным направлением развития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. В отличие от коммуникационной работы, где информация о корпорации распространяется преимущественно среди внешней общественности, исследование и анализ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-проблем (изучение общественного мнения, анализ социально-политической ситуации, намерений государственных и иных организаций) означает выявление, оценку и обобщение информации о внешнем мире для нужд самой корпорации. Это своего рода «разведывательная» деятельность, сбор информации о состоянии окружающей социальной среды, без чего немыслимо эффективное управление делами компании.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4. </w:t>
      </w:r>
      <w:r w:rsidRPr="00BA0B36">
        <w:rPr>
          <w:iCs/>
          <w:sz w:val="28"/>
          <w:szCs w:val="28"/>
          <w:lang w:val="en-US"/>
        </w:rPr>
        <w:t>PR</w:t>
      </w:r>
      <w:r w:rsidRPr="00BA0B36">
        <w:rPr>
          <w:iCs/>
          <w:sz w:val="28"/>
          <w:szCs w:val="28"/>
        </w:rPr>
        <w:t>-программы (</w:t>
      </w:r>
      <w:r w:rsidRPr="00BA0B36">
        <w:rPr>
          <w:iCs/>
          <w:sz w:val="28"/>
          <w:szCs w:val="28"/>
          <w:lang w:val="en-US"/>
        </w:rPr>
        <w:t>PR</w:t>
      </w:r>
      <w:r w:rsidRPr="00BA0B36">
        <w:rPr>
          <w:iCs/>
          <w:sz w:val="28"/>
          <w:szCs w:val="28"/>
        </w:rPr>
        <w:t xml:space="preserve">-кампании) </w:t>
      </w:r>
      <w:r w:rsidRPr="00BA0B36">
        <w:rPr>
          <w:sz w:val="28"/>
          <w:szCs w:val="28"/>
        </w:rPr>
        <w:t>включают разработку целого ряда мероприятий, рассчитанных на формирование позитивного восприятия компании различными слоями и группами общественности, а также распространение мнения компании относительно происходящих событий.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Несмотря на то, что паблик рилейшнз в целом призваны формировать благожелательное отношение к компании, в некоторых случаях пиэрменам приходится оставаться нейтральными или занимать оборонительную позицию, особенно в момент, когда организация подвергается атаке. С другой стороны, программы действий в сфере паблик рилейшнз, как правило, весьма разнообразны, конструктивны и созидательны по своему характеру. Их задачами могут быть: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•</w:t>
      </w:r>
      <w:r w:rsidR="00BA0B36">
        <w:rPr>
          <w:sz w:val="28"/>
          <w:szCs w:val="28"/>
        </w:rPr>
        <w:t xml:space="preserve"> </w:t>
      </w:r>
      <w:r w:rsidRPr="00BA0B36">
        <w:rPr>
          <w:sz w:val="28"/>
          <w:szCs w:val="28"/>
        </w:rPr>
        <w:t>поддержание или укрепление уже существующего доброго отношения к компании со стороны потребителей как средство стимулирования сбыта продукции;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•</w:t>
      </w:r>
      <w:r w:rsidR="00BA0B36">
        <w:rPr>
          <w:sz w:val="28"/>
          <w:szCs w:val="28"/>
        </w:rPr>
        <w:t xml:space="preserve"> </w:t>
      </w:r>
      <w:r w:rsidRPr="00BA0B36">
        <w:rPr>
          <w:sz w:val="28"/>
          <w:szCs w:val="28"/>
        </w:rPr>
        <w:t>налаживание сотрудничества с государственными органами с целью предупреждения жестких действий в адрес компаний;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•</w:t>
      </w:r>
      <w:r w:rsidR="00BA0B36">
        <w:rPr>
          <w:sz w:val="28"/>
          <w:szCs w:val="28"/>
        </w:rPr>
        <w:t xml:space="preserve"> </w:t>
      </w:r>
      <w:r w:rsidRPr="00BA0B36">
        <w:rPr>
          <w:sz w:val="28"/>
          <w:szCs w:val="28"/>
        </w:rPr>
        <w:t>развитие сотрудничества с местной общественностью для устранения трений из-за неудобств, возникающих по вине предприятий компании;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•</w:t>
      </w:r>
      <w:r w:rsidR="00BA0B36">
        <w:rPr>
          <w:sz w:val="28"/>
          <w:szCs w:val="28"/>
        </w:rPr>
        <w:t xml:space="preserve"> </w:t>
      </w:r>
      <w:r w:rsidRPr="00BA0B36">
        <w:rPr>
          <w:sz w:val="28"/>
          <w:szCs w:val="28"/>
        </w:rPr>
        <w:t>привлечение для работы в компании новых, более квалифицированных рабочих и служащих.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 некоторых случаях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-программы корпораций преследуют не только чисто коммерческие цели. Например, компания может оказывать меценатскую помощь группам общественности, надеясь, что в будущем это принесет ей пользу, скажем, возрастет спрос на ее продукцию или в случае кризисной ситуации она получит поддержку со стороны общественности. Иначе говоря, внешне бескорыстная спонсорская деятельность, в конечном счете преследует какие-то долгосрочные интересы компании.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-программы могут быть нацелены и на создание опосредованного паблисити товарам на рынке. С помощью разного рода публикации о деятельности компании, экспонирования ее успехов, организации специальных событий и акций продвижения (</w:t>
      </w:r>
      <w:r w:rsidRPr="00BA0B36">
        <w:rPr>
          <w:sz w:val="28"/>
          <w:szCs w:val="28"/>
          <w:lang w:val="en-US"/>
        </w:rPr>
        <w:t>promotion</w:t>
      </w:r>
      <w:r w:rsidRPr="00BA0B36">
        <w:rPr>
          <w:sz w:val="28"/>
          <w:szCs w:val="28"/>
        </w:rPr>
        <w:t>) формируется благоприятная атмосфера вокруг компании, что часто приносит больший эффект на рынке, чем прямая коммерческая реклама.</w:t>
      </w:r>
    </w:p>
    <w:p w:rsidR="00E92CB2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Такие программы носят централизованный характер и подчинены задаче формирования имиджа компании как социально ответственного института общества.</w:t>
      </w:r>
    </w:p>
    <w:p w:rsidR="00BB269D" w:rsidRPr="00BA0B36" w:rsidRDefault="00E92CB2" w:rsidP="00BA0B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5. </w:t>
      </w:r>
      <w:r w:rsidRPr="00BA0B36">
        <w:rPr>
          <w:iCs/>
          <w:sz w:val="28"/>
          <w:szCs w:val="28"/>
        </w:rPr>
        <w:t xml:space="preserve">Интеграция </w:t>
      </w:r>
      <w:r w:rsidRPr="00BA0B36">
        <w:rPr>
          <w:sz w:val="28"/>
          <w:szCs w:val="28"/>
        </w:rPr>
        <w:t>коммуникационных функций представляет собой объединение в единое целое всего, что может повлиять на общественное мнение, сбалансировать интересы компании и общественности.</w:t>
      </w:r>
    </w:p>
    <w:p w:rsidR="00BA0B36" w:rsidRDefault="00BA0B36" w:rsidP="00BA0B36">
      <w:pPr>
        <w:spacing w:line="360" w:lineRule="auto"/>
        <w:ind w:firstLine="709"/>
        <w:jc w:val="both"/>
        <w:rPr>
          <w:sz w:val="28"/>
          <w:szCs w:val="28"/>
        </w:rPr>
      </w:pPr>
    </w:p>
    <w:p w:rsidR="00BB269D" w:rsidRPr="00BA0B36" w:rsidRDefault="00BB269D" w:rsidP="00BA0B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0B36">
        <w:rPr>
          <w:b/>
          <w:sz w:val="28"/>
          <w:szCs w:val="28"/>
        </w:rPr>
        <w:t>3. Новые коммуникационные технологии внутрикорпоративного PR: телемосты</w:t>
      </w:r>
      <w:r w:rsidR="00BA0B36">
        <w:rPr>
          <w:b/>
          <w:sz w:val="28"/>
          <w:szCs w:val="28"/>
        </w:rPr>
        <w:t>, интранет, корпоративные блоги</w:t>
      </w:r>
    </w:p>
    <w:p w:rsidR="00BA0B36" w:rsidRPr="00BA0B36" w:rsidRDefault="00BA0B36" w:rsidP="00BA0B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Российский бизнес в борьбе за лояльность персонала расширяет арсенал PR-инструментов. Дополнительными агентами влияния на сотрудников становятся их семьи. Вечеринки с женами-мужьями и конкурсы детского рисунка служат превентивной мерой, которая в будущем, когда на рынке труда остро проявятся последствия демографической ямы 90-х гг., не позволит компаниям остаться у разбитого кадрового корыта.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Автомобильный магнат Генри Форд был известен многими чудачествами. Одним из них считались «социальные премии», которые он выплачивал своим рабочим за то, что те вели трезвый образ жизни и тратили всю зарплату на содержание семьи. Сотрудники социального отдела «Форд Мотор Компани» с блокнотом и карандашом в руках обходили семьи рабочих, интересовались их жизнью, помогали с оформлением кредитов на покупку автомобилей и домов и даже лечили. Ежегодно Форд выделял на эти цели $10 млн. Им руководил прагматичный расчет: он понимал, что, ощущая заботу компании о своей семье, работник сделает все, чтобы не лишиться места.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Теми же соображениями руководствуются с недавнего времени и российские бизнесмены. Не только в столичных, но и в региональных компаниях вовсю внедряются новые элементы нематериального стимулирования</w:t>
      </w:r>
      <w:r w:rsidR="00BA0B36">
        <w:rPr>
          <w:sz w:val="28"/>
          <w:szCs w:val="28"/>
        </w:rPr>
        <w:t xml:space="preserve"> </w:t>
      </w:r>
      <w:r w:rsidRPr="00BA0B36">
        <w:rPr>
          <w:sz w:val="28"/>
          <w:szCs w:val="28"/>
        </w:rPr>
        <w:t xml:space="preserve">— мотивационные программы и корпоративные мероприятия с участием членов семей сотрудников. По результатам исследования агентства «Кадровые технологии», проведенного в конце 2006 года среди екатеринбургских предприятий, так называемые детские программы (творческие конкурсы, подарки, поощрение отличников учебы, экскурсии на предприятие, оплата детсада и т. д.) сегодня имеют самый высокий индекс распространенности и популярности. Это означает, что такие мероприятия в том или ином виде в практике работодателей встречаются чаще остальных элементов нематериального стимулирования и пользуются наибольшей популярностью среди сотрудников. Позади остаются оплата сотовой связи, медицинская страховка, компенсация транспортных расходов и даже внутрикорпоративные праздники.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Столь неожиданно выявленный в статистике всплеск семейного PR отчасти объясним. В расчет брались, в том числе, и те предприятия, где традиция дарить детям подарки на Новый год сохранилась еще с советских времен. «Необходимо помнить, что в исследовании участвовали не только менеджеры по персоналу, но и обычные работники, а здесь уже сказывается их информированность, а также актуальность и доступность для них корпоративных программ, — поясняет Галина Веричева, директор по развитию компании «Кадровые технологии». — Но совершенно точно можно сказать — региональные компании проявляют неподдельный интерес к семьям своих сотрудников». В семьи сотрудников компании толкает дефицит на рынке труда.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Как отмечают опрошенные «ДК» специалисты, вовлечение семей работников в корпоративную жизнь — отнюдь не модное увлечение и не проявление советских традиций. Поводов, заставляющих предприятия осознанно возрождать подзабытый опыт экскурсий на производство, детских конкурсов и семейных спортивных состязаний, несколько.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 профессиональной среде пиарщиков повышенную семейственность компаний объясняют более профессиональным подходом к связям с общественностью. По словам Радислава Гандапаса, московского бизнес-тренера и известного российского специалиста в области PR, в теории члены семей всегда считались одним из видов так называемой внешней общественности — наряду с клиентами, органами власти и СМИ: «В том, что российские предприятия в своем PR-посыле наконец-то обратили внимание на эту группу, я вижу проявление зрелости Public Relations».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Второй фактор вовлечения родственников в сферу корпоративного PR выглядит несколько парадоксальным: при крахе института семьи сама ее значимость для современного человека возросла. По данным опроса, проведенного «Левада-центром» в мае </w:t>
      </w:r>
      <w:smartTag w:uri="urn:schemas-microsoft-com:office:smarttags" w:element="metricconverter">
        <w:smartTagPr>
          <w:attr w:name="ProductID" w:val="2006 г"/>
        </w:smartTagPr>
        <w:r w:rsidRPr="00BA0B36">
          <w:rPr>
            <w:sz w:val="28"/>
            <w:szCs w:val="28"/>
          </w:rPr>
          <w:t>2006 г</w:t>
        </w:r>
      </w:smartTag>
      <w:r w:rsidRPr="00BA0B36">
        <w:rPr>
          <w:sz w:val="28"/>
          <w:szCs w:val="28"/>
        </w:rPr>
        <w:t xml:space="preserve">., 44% россиян считают самым важным в жизни создать семью и родить детей, в то время как карьеру и хорошую работу во главу угла ставят 39% опрошенных. Роль семьи выросла и в принятии решений относительно карьеры. «В 90-е гг. российских работодателей очень удивляло, когда на заманчивое предложение о работе западный специалист отвечал: «Мне надо посоветоваться с семьей». Его российских коллег такая позиция очень смешила: «Какая семья?! О чем советоваться?! Соглашайся, пока предлагают!» — вспоминает Марк Кукушкин, генеральный директор московской компании «Тренинг-Бутик». — Сегодня и для России настал момент, когда решение — устраиваться ли на работу — становится предметом обсуждения на семейном совете». Понимание этого фактора, как считает г-н Кукушкин, и заставляет компании искать инструменты воздействия не только на сотрудников, но и на их семьи.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Однако самая главная причина пристального внимания компаний к делам семейным — дефицит квалифицированных кадров. Он подталкивает предприятия не только самим выращивать нужных работников, но и создавать специальные программы лояльности, направленные на удержание сотрудников. Семьи в этом случае становятся дополнительным агентом влияния. «Тот климат, те настроения, которые царят дома в отношении фирмы, где трудится один из членов семьи, во многом определяют, насколько сам работник лоялен в отношении этой компании, — объясняет Радислав Гандапас. — Глава семейства может быть убежден, что он делает правильное дело и ему адекватно платят, но если в этом не убеждены жена и дети, если они постоянно пилят его, дескать, он пропадает на работе сутками, а начальство привыкло и уже воду на нем возит, все усилия фирмы, направленные на формирование лояльности этого сотрудника, будут потрачены впустую». </w:t>
      </w:r>
    </w:p>
    <w:p w:rsidR="00D22B08" w:rsidRPr="00BA0B36" w:rsidRDefault="00BA0B36" w:rsidP="00BA0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8" w:rsidRPr="00BA0B36">
        <w:rPr>
          <w:sz w:val="28"/>
          <w:szCs w:val="28"/>
        </w:rPr>
        <w:t xml:space="preserve">Семейные PR-мероприятия — из числа весьма недорогих ресурсов нематериального стимулирования. Будучи одними из самых распространенных в компаниях, они имеют при этом довольно скромные доли в общей структуре затрат. Согласно все тому же исследованию «Кадровых технологий», на детские программы предприятия тратят в среднем всего 0,15% от фонда оплаты труда (ФОТ) или 1,5% от доли совокупных затрат на все виды мотивационных программ. Для сравнения: на корпоративные мероприятия приходится 16,8%, на обучение сотрудников — 13%, на страхование — 14,5% (см. «Статистику» на стр. 52). «Всевозможные конкурсы рисунков, праздничные подарки и экскурсии для детей — это, как правило, скромные бюджеты. А более серьезные программы, касающиеся, например, организации детского отдыха, обычно оплачиваются из профсоюзной кассы, если она есть. Мотивационный эффект таких мероприятий достаточно высок», — комментирует Галина Веричева. </w:t>
      </w:r>
    </w:p>
    <w:p w:rsidR="00D22B08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Ненормированный рабочий день сотрудника — повод заняться его семьей </w:t>
      </w:r>
    </w:p>
    <w:p w:rsidR="00BA0B36" w:rsidRPr="00BA0B36" w:rsidRDefault="00BA0B36" w:rsidP="00BA0B36">
      <w:pPr>
        <w:spacing w:line="360" w:lineRule="auto"/>
        <w:ind w:firstLine="709"/>
        <w:jc w:val="both"/>
        <w:rPr>
          <w:sz w:val="28"/>
          <w:szCs w:val="28"/>
        </w:rPr>
      </w:pPr>
    </w:p>
    <w:p w:rsidR="00D22B08" w:rsidRPr="00BA0B36" w:rsidRDefault="001C7F9F" w:rsidP="00BA0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73.25pt">
            <v:imagedata r:id="rId7" o:title=""/>
          </v:shape>
        </w:pic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Эксперты выделяют две категории компаний, для которых семейный PR особенно актуален. Во-первых, это предприятия, где используется тяжелый физический труд или имеется опасное производство. Вторая «группа риска» — компании, в которых ненормированный рабочий день не просто обычная практика, а производственная необходимость. В эту категорию легко попадает большая часть российских фирм — от рекламных агентств и предприятий торговли до банков и учебно-консультационных центров. «Чтобы сотрудник, проводящий много времени на работе, не испытывал чувство вины перед близкими, работодатель с помощью корпоративных программ должен демонстрировать заботу о семье, а семьям давать понять, что их терпение ценится», — объясняет Лилия Патрушева, директор департамента по управлению персоналом УК «Сталепромышленная компания». </w:t>
      </w:r>
    </w:p>
    <w:p w:rsidR="00D22B08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Помимо очевидного плюса семейного PR — повышения лояльности сотрудника — есть и другие результаты. Как отмечает Марк Кукушкин, пристальное внимание к семьям сотрудников позволяет вовлечь большее число людей в круг приверженцев компании, создать ее позитивный имидж на рынке, в том числе на рынке труда. По мнению Радислава Гандапаса, из такого имиджа можно извлечь и дополнительную прибыль: «В компаниях, где активно ведется PR-работа с персоналом и семьями сотрудников, зарплата обычно бывает несколько ниже среднерыночной, но при этом пул потенциальных работников много шире, чем у других предприятий». Однако другие эксперты скептически относятся к такому способу извлечения прибыли, отмечая, что это осуществимо исключительно в малых компаниях и только на короткий срок, поскольку зарплата по-прежнему остается основным мотивирующим фактором при устройстве на работу. Трудовые династии теряют актуальность. </w:t>
      </w:r>
    </w:p>
    <w:p w:rsidR="00BA0B36" w:rsidRPr="00BA0B36" w:rsidRDefault="00BA0B36" w:rsidP="00BA0B36">
      <w:pPr>
        <w:spacing w:line="360" w:lineRule="auto"/>
        <w:ind w:firstLine="709"/>
        <w:jc w:val="both"/>
        <w:rPr>
          <w:sz w:val="28"/>
          <w:szCs w:val="28"/>
        </w:rPr>
      </w:pPr>
    </w:p>
    <w:p w:rsidR="00D22B08" w:rsidRPr="00BA0B36" w:rsidRDefault="001C7F9F" w:rsidP="00BA0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300pt;height:132.75pt">
            <v:imagedata r:id="rId8" o:title=""/>
          </v:shape>
        </w:pic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Еще одна задача, которую призваны решать детские мероприятия и семейные праздники в компании, — формирование трудовых династий. К примеру, на Синарском трубном заводе (СинТЗ), одном из старейших предприятий Каменска-Уральского, создана и внедрена специальная комплексная программа по работе с персоналом, в числе целей которой — популяризация преемственности поколений. По словам Михаила Астахова, директора по управлению персоналом СинТЗ, на заводе сейчас трудится около 60 трудовых династий.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Но, как полагают остальные эксперты, вопреки советскому опыту современный корпоративный PR в деле формирования трудовых династий обычно неэффективен. «Очень многие профессии в бизнесе сейчас скорострельные, — считает Радислав Гандапас. — Возьмите менеджера по продажам или специалиста по связям с общественностью — ну о какой династии может идти речь? Династии сохранились только на градообразующих предприятиях, но они нередко вынужденные, так как обычно это единственное место, где можно получить более-менее приличную зарплату и нормальный соцпакет. Именно заработок играет ключевую роль в создании династии, а вовсе не конкурсы детских рисунков или дни открытых дверей».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С тем, что династии возвращаются как культурный тренд, не согласен и Марк Кукушкин: «Скорее это та карта, которую бы компании хотели вложить в мотивационную колоду как дополнительный фактор воспитания и удержания сотрудников, но получается это у единиц». Г-н Кукушкин рассказывает о другом варианте семейственности, воплощенном в свое время «Норильским никелем». Заинтересованная в омоложении коллектива на градообразующих предприятиях, компания предложила сотрудникам пенсионного возраста добровольно уйти с работы. За это им предоставлялась привилегия — привести на свое место преемника из числа родных и близких. «Получился этакий модифицированный вариант династии», — замечает Марк Кукушкин.</w:t>
      </w:r>
      <w:r w:rsidR="00BA0B36">
        <w:rPr>
          <w:sz w:val="28"/>
          <w:szCs w:val="28"/>
        </w:rPr>
        <w:t xml:space="preserve"> </w:t>
      </w:r>
      <w:r w:rsidRPr="00BA0B36">
        <w:rPr>
          <w:sz w:val="28"/>
          <w:szCs w:val="28"/>
        </w:rPr>
        <w:t xml:space="preserve">Активный «семейный» PR нужен не всем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Как прогнозируют специалисты, из-за демографической ямы 90-х гг. дефицит на рынке труда через несколько лет станет еще острее, поэтому целенаправленно вовлекать семьи сотрудников в корпоративную жизнь будут все больше компаний. «Сегодня в топ-менеджменте, особенно среди мужчин, считается нормой менять работу каждые три-четыре года, — комментирует Радислав Гандапас. — Но работодатель не заинтересован в таком перемещении сотрудников, поэтому компании будут всеми силами стремиться удержать их, в том числе и за счет формирования лояльности через семью».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Однако эксперты считают, что массовой эта тенденция не станет. Далеко не все HR-специалисты приветствуют такую PR-политику, считая, что вовлечение членов семей в жизнь компании размывает корпоративную целостность. «Типичны примеры, когда сотрудник, выезжая на корпоративное мероприятие с семьей, проводит основное время с ней, а не с товарищами «по оружию». Или когда муж и жена работают на конкурирующих предприятиях — тогда уже «семейный» PR будет как минимум нецелесообразен, как максимум — может нанести вред компании», — рассказывает Марк Кукушкин. Поэтому, по его словам, параллельно с усиливающейся первой тенденцией будет существовать и обратная позиция — «мы хотим единства людей в фирме, а где и с кем сотрудники проводят время вне работы — не так важно».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А Радислав Гандапас добавляет, что интерес компаний к семьям сотрудников будет сдерживать экономическая целесообразность: «Если работодатель осознает, какие задачи должен решить PR, направленный на семьи сотрудников, если поймет, что в отдаленной перспективе эти затраты окупятся сторицей, он на это пойдет». В противном случае, считает г-н Гандапас, детские праздники и семейные вечеринки станут лишь увлечением, данью моде, благотворительным жестом, но никак не эффективным инструментом формирования лояльности сотрудников. 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Нематериальное стимулирование сотрудников — все элементы мотивационной системы компаний, напрямую не связанные с результатами труда и не гарантированные государством (т. е. все, кроме зарплаты и социальных гарантий, предусмотренных Трудовым кодексом РФ).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1. Изучить рекомендуемую учебную литературу и подготовить ответы на предложенные учебные вопросы.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2. Выбрать 2-3 крупные компании одной отрасли (например, нефтегазовая отрасль – «ЛУКОЙЛ», «Газпром», «Роснефть»; металлургия – «РУСАЛ», «Северсталь», «Норильский никель»; или банки – «Банк Москвы», ВТБ «УРАЛСИБ» и т.д.). Можно использовать материал из кейсов о компаниях, изученных на прошлых семинарах.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3. Проанализировать информацию, расположенную на сайтах этих компаний (организаций), об устройстве их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-департаментов и стратегии развития внутренних отношений в организации.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4. Написать краткий отчет о проведенном исследовании (1-2 стр.), обращая внимание на следующие моменты: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- Сколько человек задействовано в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-департаменте (если не указано количество сотрудников, перечислите персональный состав руководства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-департамента, указанный на сайте);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- Какова его структура, есть ли специализированные подразделения внутри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-департамента;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- Насколько значимое место в компании (организации) занимает глава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-департамента;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- Каковы основные функции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-департамента, связанные с оптимизацией внутренних отношений в организации;</w:t>
      </w:r>
    </w:p>
    <w:p w:rsidR="00D22B08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- Какие инструменты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 используются для развития внутренних коммуникаций (используются ли новые коммуникационные технологии: интранет, корпоративный блог?);- Есть ли у компании:</w:t>
      </w:r>
    </w:p>
    <w:p w:rsidR="00D22B08" w:rsidRPr="00BA0B36" w:rsidRDefault="00D22B08" w:rsidP="00BA0B3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корпоративная философия,</w:t>
      </w:r>
    </w:p>
    <w:p w:rsidR="00D22B08" w:rsidRPr="00BA0B36" w:rsidRDefault="00D22B08" w:rsidP="00BA0B3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легенда,</w:t>
      </w:r>
    </w:p>
    <w:p w:rsidR="00D22B08" w:rsidRPr="00BA0B36" w:rsidRDefault="00D22B08" w:rsidP="00BA0B3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профессиональный кодекс поведения сотрудников,</w:t>
      </w:r>
    </w:p>
    <w:p w:rsidR="00D22B08" w:rsidRPr="00BA0B36" w:rsidRDefault="00D22B08" w:rsidP="00BA0B3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миссия и видение.</w:t>
      </w:r>
    </w:p>
    <w:p w:rsidR="007C1112" w:rsidRPr="00BA0B36" w:rsidRDefault="00D22B08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5. Найти в публикациях СМИ упоминания о стратегии внутрикорпоративного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 выбранных организаций (примерный запрос: «название организации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 xml:space="preserve">»). Сформировать краткую выборку найденных материалов (с указанием источников), а также сделать общий вывод о характере </w:t>
      </w:r>
      <w:r w:rsidRPr="00BA0B36">
        <w:rPr>
          <w:sz w:val="28"/>
          <w:szCs w:val="28"/>
          <w:lang w:val="en-US"/>
        </w:rPr>
        <w:t>PR</w:t>
      </w:r>
      <w:r w:rsidRPr="00BA0B36">
        <w:rPr>
          <w:sz w:val="28"/>
          <w:szCs w:val="28"/>
        </w:rPr>
        <w:t>-деятельности данных организаций.</w:t>
      </w:r>
    </w:p>
    <w:p w:rsidR="00BB269D" w:rsidRPr="00BA0B36" w:rsidRDefault="00BB269D" w:rsidP="00BA0B36">
      <w:pPr>
        <w:spacing w:line="360" w:lineRule="auto"/>
        <w:ind w:firstLine="709"/>
        <w:jc w:val="both"/>
        <w:rPr>
          <w:sz w:val="28"/>
          <w:szCs w:val="28"/>
        </w:rPr>
      </w:pPr>
    </w:p>
    <w:p w:rsidR="00B74BE3" w:rsidRPr="00BA0B36" w:rsidRDefault="00B74BE3" w:rsidP="00BA0B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0B36">
        <w:rPr>
          <w:b/>
          <w:sz w:val="28"/>
          <w:szCs w:val="28"/>
        </w:rPr>
        <w:t>Отчет о проведенном исследовании</w:t>
      </w:r>
    </w:p>
    <w:p w:rsidR="00B74BE3" w:rsidRPr="00BA0B36" w:rsidRDefault="00B74BE3" w:rsidP="00BA0B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Корпоративные PR-мероприятия. Такие мероприятия представляют собой большой блок различных акций и внутрикорпоративных событий, нацеленных в первую очередь на внутреннюю аудиторию коммерческих структур: сотрудники фирмы, члены их семей, пенсионеры — бывшие работники фирмы с большим стажем. Нередко к корпоративным мероприятиям привлекаются и смежные целевые группы, от которых в значительной степени зависит успешная хозяйственная деятельность, комфортные условия на рынке и финансовое благополучие фирмы: акционеры, инвесторы, поставщики, дистрибуторы, авторизованные дилеры, представители отраслевых ассоциаций и объединений. Эти акции являются важной частью общей корпоративной политики бизнес-структуры, поэтому регулярность их проведения тщательно соблюдается.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 одних случаях они самостоятельно проводятся силами корпоративного департамента по связям с общественностью и отдела кадров (службой персонала или Human resources). Например, в компании «Макдональдс» организацией праздников занимается целая команда, состоящая из отдела кадров, производственного отдела и PR-службы. В конце каждого года на специальном «мозговом штурме» (brain-storming) они совместно разрабатывают план оригинальных мероприятий.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 других случаях, когда праздник носит массовый или широкомасштабный характер, требующий согласованной работы многих служб, используются услуги внешнего агентства или специализированной фирмы.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Главные цели корпоративных мероприятий в области связей с общественностью: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- создание духа единой и сплоченной команды профессионалов, объединенных корпоративной идеей или философией;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- укрепление кадрового состава, поиск и выявление талантливых сотрудников;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- предотвращение утечки кадров и нейтрализация конфликтных ситуаций в коллективе;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- реализация функции «предохранительного клапана» — в ходе неформального общения выявляются назревающие проблемы или кризис;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- развитие у сотрудников чувства корпоративной гордости за фирму;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- дальнейшее развитие корпоративной культуры;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- повышение качественных и количественных показателей работы персонала за счет создания и использования дополнительных (нематериальных) возможностей для стимулирования сотрудников.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День рождения компании (Company Day) — одно из самых популярных среди персонала коммерческих структур PR-мероприятий. Его формальная цель — торжественно отпраздновать годовщину создания фирмы, а неофициальная — дать возможность сотрудникам компании всех уровней поближе познакомиться и пообщаться друг с другом в неформальной обстановке, что крайне сложно осуществить в условиях жестко регламентированного рабочего ритма.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Один из популярных лозунгов празднества — «Мы все — единая семья, объединенная единой целью и единой корпоративной культурой». Крупные компании День рождения фирмы традиционно проводят на выезде — в загородных домах отдыха, пансионатах, речных круизах и т.п. Некоторые компании даже подобрали себе в России «фирменные» места — Кусково («Проктер энд Гэмбл — Россия»), Пирогово на Клязьминском водохранилище («Юнилевер»), Виноградово («Лиггетт-Дукат»).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Программа «семейных» корпоративных праздников обычно незатейлива: различные конкурсы, спортивные состязания, чествование передовиков, лотереи, вручение подарков, концерт звезд эстрады, и, конечно же, праздничный банкет. Если дата юбилейная, то сценарию придается более продуманный вид: основные события должны быть объединены какой-либо одной идеей, призванной подчеркнуть особенность прошедшего периода в истории фирмы. Неформальное общение сотрудников компании в свободной от делового ритма и суеты обстановке на деле помогает сотрудникам корпоративных PR-департаментов поближе познакомиться с персоналом, его проблемами, интересами и пожеланиями по созданию более благоприятного рабочего климата на фирме. Особенно это актуально для коммерческих структур, имеющих широкую сеть подразделений в различных частях города или даже целого региона: именно на корпоративной вечеринке можно пообщаться с сотрудниками компании, стоящих на разных ступенях служебной лестницы.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«Горячая линия» для персонала создается сектором «Отношения с персоналом» (Employee relations) корпоративного департамента по связям с общественностью с целью своевременного выявления и решения возникающих внутри коллектива бизнес-структуры проблем или вопросов. Функционирование линии может осуществляться через телефонную сеть, через внутреннюю корпоративную электронную сеть (Intranet) или внешнюю электронную почтовую сеть (Extranet).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Эта форма внутрикорпоративного общения наиболее эффективна в больших коллективах, где трудно уследить за переменчивым общественным мнением, особенно если у фирмы обширная филиальная сеть в разных регионах или даже континентах. Ее нередко называют «предохранительным клапаном», помогающим наладить внутрифирменный конструктивный диалог и обмен мнениями и избегать кризисных ситуаций в кадровых вопросах за счет постоянно действующей обратной связи.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Празднование годовщин, юбилеев и круглых дат традиционно носит двойственный характер, поскольку нередко организуется для двух различных целевых аудиторий. Внутрикорпоративное празднование чаще носит закрытый характер и проводится главным образом для персонала и наиболее близких друзей фирмы. На праздничные мероприятия для внешних аудиторий приглашают журналистов, представителей местных властных структур, местную бизнес-элиту, лидеров общественного мнения, экспертов, поскольку они зачастую используются для создания дополнительного информационного повода (в этом случае их можно отнести к числу специальных PR-мероприятий) и получения дополнительных возможностей «позитивно засветить» деятельность и достижения фирмы на рынке.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Годовое собрание акционеров — одно из наиболее трудоемких PR-мероприятий по взаимодействию с особой целевой аудиторией — акционерами коммерческой структуры. Специфика и сложность разработки, организации и проведения такого события в большой мере связана со следующими ключевыми факторами: В его рамках проводится сразу несколько самостоятельных разноплановых акций: индивидуальная работа с журналистами-акционерами, пришедшими непосредственно на заседание годового собрания акционеров, пресс-конференция по итогам собрания, эксклюзивные интервью нового председателя правления компании наиболее значимым СМИ, презентация нового руководства компании главным целевым аудиториям и т.д.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В тех случаях, когда бизнес-структура является открытым акционерным обществом, не всегда можно точно просчитать поведение и решения по голосованию акционеров, приехавших со всех концов страны и не всегда хорошо информированных о ситуации в компании.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Для годового собрания акционеров готовится большая серия крупных и особо значимых PR-документов: годовой отчет, информационная «Папка акционера», отчет председателя правления, обращение председателя правления к акционерам, итоговый пресс-релиз или заявление для печати, сценарий годового собрания акционеров и последующей пресс-конференции, сценарий фотосъемки и др.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И, наконец, общая политическая значимость этого события: новый стратегический курс нового руководства, новая кадровая политика судьбоносным образом отражаются на работе корпоративного департамента по связям с общественностью. Широко распространены случаи, когда новое руководство назначает и нового руководителя своей PR-службы, призванного быть визитной карточкой, голосом, глазами и ушами бизнес-структуры, по крайней мере, до следующего перевыборного годового собрания.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Конференции дилеров и дистрибуторов стараются приурочить к крупным событиям внутри компании. К их числу относятся такие значимые события, как смена руководства фирмы, принятие новой маркетинговой стратегии, тактика реализации товаров и услуг в отдельных странах и регионах, координация широкомасштабных рекламных и PR-кампаний, вывод на рынок принципиально новой продукции, подведение текущих итогов. Корпоративная PR-служба не только непосредственно участвует в организации и проведении конференций дилеров и дистрибуторов, но и оказывает через СМИ информационную поддержку их решениям и постановлениям.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День открытых дверей широко используется корпоративной PR-службой для налаживания добрых отношений с местным населением, местными органами самоуправления и СМИ. Этот вид PR-мероприятий особенно востребован в коммерческих структурах, вовлеченных в бизнес повышенного риска и постоянно находящихся под пристальным вниманием общественности, а то и под огнем критики с ее стороны. Особенно активно прибегают к нему транспортные, химические, табачные и энергетические компании, традиционно ассоциирующиеся в общественном сознании с экологическими катастрофами, неблагоприятным воздействием на окружающую среду и здоровье человека.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Демонстрация этими коммерческими структурами на Днях открытых дверей открытости, готовности к диалогу и осознания своей социальной ответственности перед обществом помогает решить сразу несколько важных задач. Во-первых, участников Дня открытых дверей подробно знакомят с комплексом дорогостоящих мер, направленных на сокращение вредного воздействия на окружающую среду. Во-вторых, с цифрами и фактами прослеживается вклад бизнес-структуры в бюджет и социально-экономическое развитие региона. В-третьих, налаживаются рабочие отношения с местным населением в плане будущего трудоустройства по мере расширения деятельности компании в данном регионе.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Вне всякого сомнения, Дни открытых дверей входят в арсенал наиболее эффективных инструментов воздействия на местное общественное мнение, способных предотвращать крупные кризисные или проблемные ситуации.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Торжественный прием чаще всего связан с каким-либо крупным событием в истории коммерческой структуры (юбилей, открытие нового офиса или отделения, корпоративный праздник, новые назначения в руководстве). Цель проведения приемов не только в том, чтобы отпраздновать памятное событие — это еще и хороший повод завязать личные знакомства и связи с ключевыми аудиториями, от которых в большой степени зависят условия работы фирмы. Поэтому на такие мероприятия крупные бизнес-структуры охотно приглашают правительственных чиновников, парламентариев, журналистов, представителей органов местного самоуправления, организаций по лицензированию и сертификации, активистов влиятельных общественных организаций.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День родителей чаще проводится в организациях, где большинство сотрудников составляет молодежь. Их цель — укрепление и развитие позитивного имиджа компании среди внутренних аудиторий. В России широкую известность получил День родителей в компании «Макдональдс», подавляющее большинство работников которой — молодые люди, соответствующие требованиям компании (высокий темп работы, быстрота реакции, выносливость). Понимая важность притока новых молодых кадров и удержания имеющихся опытных сотрудников, компания всячески старается заручиться поддержкой родителей: они выступают в роли союзников «Макдональдса», помогающих поддерживать стабильность кадрового состава и обеспечить приток новых молодых сотрудников.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Промоушн-акции. Мероприятия по стимулированию спроса и предложения на рынке товаров и услуг с помощью приемов и методов Public relations в последние годы получили широкое распространение. Однако нужно оговориться: PR-агентства, в отличие от промо-агентств, основной упор в своей работе делают не на массовые уличные акции в местах большого скопления потенциальных целевых аудиторий, а на точечную работу с журналистами из специализированных изданий, экспертами, государственными чиновниками, лидерами общественного мнения.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Цель проведения промо-акций такого рода — получение одобрения и поддержки данной группы товаров или слуг со стороны влиятельных ключевых аудиторий. Неискушенная аудитория потенциальных клиентов очень чутко реагирует на авторитетное мнение профессионалов, способных аргументированно проанализировать и дать компетентное заключение по только что появившимся на рынке новым брендам или даже семействам брендов (product line up). PR-агентства, в свою очередь, прекрасно понимают, что профессионалы ничего не принимают на веру, предварительно лично не убедившись в заявленных производителями высоких потребительских качествах того или иного вида продукции. Исходя из этой посылки и строится тактика подбора и проведения специальных промоушн-акций для этих аудиторий.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Задача PR-агентства в промоушн-акции сводится к тому, чтобы представители ключевых аудиторий лично убедились в высоких потребительских качествах товара, ознакомившись с образцом (sampling), или попробовали его на вкус, если речь идет о продуктах питания (дегустация).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В условиях острой конкуренции, когда на рынке представлено большое количество брендов конкурирующих компаний, наиболее «продвинутые» коммерческие структуры организуют для журналистов-профессионалов и экспертов показательные тестирования продукции. Этот вид акций имеет, как правило, эффективное воздействие, поскольку приглашенные могут лично проверить заявленные производителем «уникальные», «принципиально новые», «передовые» и т.п. потребительские качества продукции.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Традиционно в мировой практике (и Россия не исключение) компании по выпуску автомобилей и запасных частей два раза в год накануне очередного сезона проводят с помощью PR-агентств различные показательные test-drive. В российских СМИ, к примеру, высокую оценку получили test-drive покрышек японской корпорации Bridgestone, тестирование амортизаторов Monroe, проводимое компанией Tenneco Automotive, и т.д. Воздействие таких PR- мероприятий на ключевые аудитории на порядок выше, если предоставляется возможность не только протестировать продукцию одной компании, но и сравнить ее с аналогичными образцами других конкурирующих компаний (особенно одной категории и ценовой ниши — это принципиальное требование, иначе не избежать обвинений в предвзятости тестов со стороны проигравших). В этом случае хорошие обзорные статьи в СМИ или позитивные аналитические доклады экспертов будут для фирмы-организатора промоушн-акции обеспечены.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Для активного привлечения клиентов — юридических лиц PR-департаменты и PR-агентства проводят специальные Дни корпоративного клиента (в России их часто проводят дилеры Volkswagen и Audi). В ходе таких акций представители компании-организатора подробно рассказывают о новой продукции, гарантийных обязательствах и сервисных услугах, о системе скидок и др. Главное — произвести позитивное впечатление на массовых клиентов, экспертов в области автомобилестроения и получить широкое благоприятное освещение в СМИ.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 xml:space="preserve">Несколько другой тактики придерживаются бизнес-структуры, чья продукция не подлежит открытой рекламе и публичному тестированию (в их число входят фармацевтические фирмы, производящие строго рецептурные препараты). В этом случае для продвижения высоких потребительских качеств продукции используются внешне нейтральные горячие линии для потребителей, позволяющие любому позвонившему по специально выделенному телефонному номеру получить рекомендацию авторитетного эксперта, либо обратиться в соответствующее учреждение, занимающееся реализацией данного препарата, либо получить квалифицированные рекомендации по его использованию. </w:t>
      </w:r>
    </w:p>
    <w:p w:rsidR="00B74BE3" w:rsidRPr="00BA0B36" w:rsidRDefault="00B74BE3" w:rsidP="00BA0B36">
      <w:pPr>
        <w:spacing w:line="360" w:lineRule="auto"/>
        <w:ind w:firstLine="709"/>
        <w:jc w:val="both"/>
        <w:rPr>
          <w:sz w:val="28"/>
          <w:szCs w:val="28"/>
        </w:rPr>
      </w:pPr>
      <w:r w:rsidRPr="00BA0B36">
        <w:rPr>
          <w:sz w:val="28"/>
          <w:szCs w:val="28"/>
        </w:rPr>
        <w:t>Особенно эффективна данная акция, если к работе «горячей линии» удалось привлечь популярное СМИ с большой читательской аудиторией. В публикациях по итогам ее работы можно наиболее полно и обстоятельно ответить на все острые вопросы потенциальных клиентов.</w:t>
      </w:r>
    </w:p>
    <w:p w:rsidR="00B74BE3" w:rsidRPr="00BA0B36" w:rsidRDefault="00BA0B36" w:rsidP="00BA0B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0081" w:rsidRPr="00BA0B36">
        <w:rPr>
          <w:b/>
          <w:sz w:val="28"/>
          <w:szCs w:val="28"/>
        </w:rPr>
        <w:t>Литература:</w:t>
      </w:r>
    </w:p>
    <w:p w:rsidR="00BA0B36" w:rsidRPr="00BA0B36" w:rsidRDefault="00BA0B36" w:rsidP="00BA0B36">
      <w:pPr>
        <w:spacing w:line="360" w:lineRule="auto"/>
        <w:ind w:firstLine="709"/>
        <w:jc w:val="both"/>
        <w:rPr>
          <w:sz w:val="28"/>
          <w:szCs w:val="28"/>
        </w:rPr>
      </w:pPr>
    </w:p>
    <w:p w:rsidR="00250081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Style w:val="zag1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0B36">
        <w:rPr>
          <w:rStyle w:val="zag1"/>
          <w:rFonts w:ascii="Times New Roman" w:hAnsi="Times New Roman" w:cs="Times New Roman"/>
          <w:b w:val="0"/>
          <w:color w:val="auto"/>
          <w:sz w:val="28"/>
          <w:szCs w:val="28"/>
        </w:rPr>
        <w:t>Пашенцев Е. Н. Паблик рилейшнз: от бизнеса до политики. – 2-е изд.-М.: Изд-во «Финпресс», 2006. – 240 с. – (Маркетинг и менеджмент в России и за рубежом).</w:t>
      </w:r>
    </w:p>
    <w:p w:rsidR="00250081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B36">
        <w:rPr>
          <w:rFonts w:ascii="Times New Roman" w:hAnsi="Times New Roman" w:cs="Times New Roman"/>
          <w:color w:val="auto"/>
          <w:sz w:val="28"/>
          <w:szCs w:val="28"/>
        </w:rPr>
        <w:t>PR-технологии в политике//Маркетинг в России и за рубежом №4(48) – 2007. – стр.37;</w:t>
      </w:r>
    </w:p>
    <w:p w:rsidR="00250081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B36">
        <w:rPr>
          <w:rFonts w:ascii="Times New Roman" w:hAnsi="Times New Roman" w:cs="Times New Roman"/>
          <w:color w:val="auto"/>
          <w:sz w:val="28"/>
          <w:szCs w:val="28"/>
        </w:rPr>
        <w:t>Тимофеев М.И. Связи с общественностью (Паблик рилейшнз): Учебное пособие. – М.: Издательство РИОР, 2007. – 158с.</w:t>
      </w:r>
    </w:p>
    <w:p w:rsidR="00250081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Style w:val="zag1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0B36">
        <w:rPr>
          <w:rStyle w:val="zag1"/>
          <w:rFonts w:ascii="Times New Roman" w:hAnsi="Times New Roman" w:cs="Times New Roman"/>
          <w:b w:val="0"/>
          <w:color w:val="auto"/>
          <w:sz w:val="28"/>
          <w:szCs w:val="28"/>
        </w:rPr>
        <w:t xml:space="preserve"> Чумиков А. Н., Бочаров М. П. Связи с общественностью: теория и практика: Учеб. Пособие. – М..: Дело, 2007. – 496 с.</w:t>
      </w:r>
    </w:p>
    <w:p w:rsidR="00250081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B36">
        <w:rPr>
          <w:rFonts w:ascii="Times New Roman" w:hAnsi="Times New Roman" w:cs="Times New Roman"/>
          <w:color w:val="auto"/>
          <w:sz w:val="28"/>
          <w:szCs w:val="28"/>
        </w:rPr>
        <w:t xml:space="preserve"> Шарков Ф.И., Родионов А.А. Реклама и связи с общественностью: коммуникативная и интегративная сущность компаний - М.: Академический проект: Трикета, 2005. – 304с. -(«</w:t>
      </w:r>
      <w:r w:rsidRPr="00BA0B36">
        <w:rPr>
          <w:rFonts w:ascii="Times New Roman" w:hAnsi="Times New Roman" w:cs="Times New Roman"/>
          <w:color w:val="auto"/>
          <w:sz w:val="28"/>
          <w:szCs w:val="28"/>
          <w:lang w:val="en-US"/>
        </w:rPr>
        <w:t>Gaudeamus</w:t>
      </w:r>
      <w:r w:rsidRPr="00BA0B36">
        <w:rPr>
          <w:rFonts w:ascii="Times New Roman" w:hAnsi="Times New Roman" w:cs="Times New Roman"/>
          <w:color w:val="auto"/>
          <w:sz w:val="28"/>
          <w:szCs w:val="28"/>
        </w:rPr>
        <w:t>»)</w:t>
      </w:r>
    </w:p>
    <w:p w:rsidR="00250081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B36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Эффективность паблик рилейшнз в бизнесе//Маркетинг в России и за рубежом №3(47) – 2006. - стр.29;</w:t>
      </w:r>
    </w:p>
    <w:p w:rsidR="00250081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B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5353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63535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35353">
        <w:rPr>
          <w:rFonts w:ascii="Times New Roman" w:hAnsi="Times New Roman" w:cs="Times New Roman"/>
          <w:color w:val="auto"/>
          <w:sz w:val="28"/>
          <w:szCs w:val="28"/>
          <w:lang w:val="en-US"/>
        </w:rPr>
        <w:t>publicity</w:t>
      </w:r>
      <w:r w:rsidRPr="0063535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35353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BA0B36" w:rsidRPr="00BA0B36" w:rsidRDefault="00250081" w:rsidP="00BA0B36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A0B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5353">
        <w:rPr>
          <w:rFonts w:ascii="Times New Roman" w:hAnsi="Times New Roman" w:cs="Times New Roman"/>
          <w:color w:val="auto"/>
          <w:sz w:val="28"/>
          <w:szCs w:val="28"/>
          <w:lang w:val="en-US"/>
        </w:rPr>
        <w:t>www.prguru.ru</w:t>
      </w:r>
      <w:bookmarkStart w:id="0" w:name="_GoBack"/>
      <w:bookmarkEnd w:id="0"/>
    </w:p>
    <w:sectPr w:rsidR="00BA0B36" w:rsidRPr="00BA0B36" w:rsidSect="00BA0B36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F1" w:rsidRDefault="00D322F1">
      <w:r>
        <w:separator/>
      </w:r>
    </w:p>
  </w:endnote>
  <w:endnote w:type="continuationSeparator" w:id="0">
    <w:p w:rsidR="00D322F1" w:rsidRDefault="00D3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B08" w:rsidRDefault="00D22B08" w:rsidP="0026097F">
    <w:pPr>
      <w:pStyle w:val="a3"/>
      <w:framePr w:wrap="around" w:vAnchor="text" w:hAnchor="margin" w:xAlign="right" w:y="1"/>
      <w:rPr>
        <w:rStyle w:val="a5"/>
      </w:rPr>
    </w:pPr>
  </w:p>
  <w:p w:rsidR="00D22B08" w:rsidRDefault="00D22B08" w:rsidP="00E92C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B08" w:rsidRDefault="00635353" w:rsidP="0026097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22B08" w:rsidRDefault="00D22B08" w:rsidP="00E92C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F1" w:rsidRDefault="00D322F1">
      <w:r>
        <w:separator/>
      </w:r>
    </w:p>
  </w:footnote>
  <w:footnote w:type="continuationSeparator" w:id="0">
    <w:p w:rsidR="00D322F1" w:rsidRDefault="00D3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14720"/>
    <w:multiLevelType w:val="singleLevel"/>
    <w:tmpl w:val="1D800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60229A2"/>
    <w:multiLevelType w:val="hybridMultilevel"/>
    <w:tmpl w:val="E4AAED54"/>
    <w:lvl w:ilvl="0" w:tplc="687E0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6B169DA"/>
    <w:multiLevelType w:val="hybridMultilevel"/>
    <w:tmpl w:val="1F56804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D81"/>
    <w:rsid w:val="001B70DA"/>
    <w:rsid w:val="001C7F9F"/>
    <w:rsid w:val="00250081"/>
    <w:rsid w:val="0026097F"/>
    <w:rsid w:val="00556D81"/>
    <w:rsid w:val="00635353"/>
    <w:rsid w:val="00730CA5"/>
    <w:rsid w:val="007C1112"/>
    <w:rsid w:val="0093685F"/>
    <w:rsid w:val="009B0B33"/>
    <w:rsid w:val="009C4301"/>
    <w:rsid w:val="009E2450"/>
    <w:rsid w:val="00A41093"/>
    <w:rsid w:val="00AA2CF9"/>
    <w:rsid w:val="00B74BE3"/>
    <w:rsid w:val="00BA0B36"/>
    <w:rsid w:val="00BB269D"/>
    <w:rsid w:val="00CA11CE"/>
    <w:rsid w:val="00D22B08"/>
    <w:rsid w:val="00D322F1"/>
    <w:rsid w:val="00E30DC1"/>
    <w:rsid w:val="00E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A6B693C-A32A-46BF-8AD1-560F87CB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B269D"/>
    <w:pPr>
      <w:spacing w:before="100" w:after="100"/>
    </w:pPr>
    <w:rPr>
      <w:rFonts w:ascii="Verdana" w:hAnsi="Verdana"/>
      <w:color w:val="808080"/>
      <w:sz w:val="19"/>
      <w:szCs w:val="20"/>
    </w:rPr>
  </w:style>
  <w:style w:type="paragraph" w:styleId="a3">
    <w:name w:val="footer"/>
    <w:basedOn w:val="a"/>
    <w:link w:val="a4"/>
    <w:uiPriority w:val="99"/>
    <w:rsid w:val="00E92C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92CB2"/>
    <w:rPr>
      <w:rFonts w:cs="Times New Roman"/>
    </w:rPr>
  </w:style>
  <w:style w:type="character" w:customStyle="1" w:styleId="zag1">
    <w:name w:val="zag1"/>
    <w:rsid w:val="00250081"/>
    <w:rPr>
      <w:rFonts w:ascii="Arial" w:hAnsi="Arial" w:cs="Arial"/>
      <w:b/>
      <w:bCs/>
      <w:color w:val="000000"/>
      <w:sz w:val="26"/>
      <w:szCs w:val="26"/>
    </w:rPr>
  </w:style>
  <w:style w:type="paragraph" w:styleId="a6">
    <w:name w:val="Normal (Web)"/>
    <w:basedOn w:val="a"/>
    <w:uiPriority w:val="99"/>
    <w:rsid w:val="00250081"/>
    <w:pPr>
      <w:spacing w:before="100" w:beforeAutospacing="1" w:after="100" w:afterAutospacing="1"/>
      <w:ind w:firstLine="100"/>
    </w:pPr>
    <w:rPr>
      <w:rFonts w:ascii="Arial" w:hAnsi="Arial" w:cs="Arial"/>
      <w:color w:val="000000"/>
      <w:sz w:val="20"/>
      <w:szCs w:val="20"/>
    </w:rPr>
  </w:style>
  <w:style w:type="character" w:styleId="a7">
    <w:name w:val="Hyperlink"/>
    <w:uiPriority w:val="99"/>
    <w:rsid w:val="002500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6060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admin</cp:lastModifiedBy>
  <cp:revision>2</cp:revision>
  <dcterms:created xsi:type="dcterms:W3CDTF">2014-02-24T13:46:00Z</dcterms:created>
  <dcterms:modified xsi:type="dcterms:W3CDTF">2014-02-24T13:46:00Z</dcterms:modified>
</cp:coreProperties>
</file>