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D3" w:rsidRDefault="001130D3">
      <w:pPr>
        <w:pStyle w:val="2"/>
        <w:jc w:val="both"/>
      </w:pPr>
    </w:p>
    <w:p w:rsidR="00EB7E56" w:rsidRDefault="00EB7E56">
      <w:pPr>
        <w:pStyle w:val="2"/>
        <w:jc w:val="both"/>
      </w:pPr>
      <w:r>
        <w:t>Изображение повседневной жизни в произведениях А. Чехова</w:t>
      </w:r>
    </w:p>
    <w:p w:rsidR="00EB7E56" w:rsidRDefault="00EB7E5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Чехов А.П.</w:t>
      </w:r>
    </w:p>
    <w:p w:rsidR="00EB7E56" w:rsidRPr="001130D3" w:rsidRDefault="00EB7E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А. П. Чехов из тех писателей, которые глобальные вопросы человеческого бытия поднимают через изображение обычной повседневной жизни конкретных персонажей. Диагностируя “болезнь” одного человека, он диагностирует “болезни” мира. </w:t>
      </w:r>
    </w:p>
    <w:p w:rsidR="00EB7E56" w:rsidRDefault="00EB7E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самом начале рассказа “Ионыч” автор показывает нам молодого деятельного доктора Старцева, который приехал в губернский городок, чтобы работать. Но, привыкая к рутинной повседневной жизни, он деградирует как личность. </w:t>
      </w:r>
    </w:p>
    <w:p w:rsidR="00EB7E56" w:rsidRDefault="00EB7E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Нравится Дмитрию Ионовичу ходить в дом Туркиных, которые почитаются самой образованной семьей города, где Вера Иосифовна рассказывает “о том, что никогда не бывает в жизни”, где Котик с “талантом” пианистки по клавишам “ударяет изо всей силы”, где Иван Петрович отпускает жалкие дежурные остроты. Но Дмитрий молод, возможно, не склонен к анализу и поэтому не чувствует фальши. Спустя какое-то время герой влюбляется в Котика, та назначает ему романтическое свидание на кладбище и не приходит. Трагедия? Нет. Автор отмечает, что страдал герой всего три дня. С этого быстрого успокоения, очевидно, и начинается процесс его духовного падения. </w:t>
      </w:r>
    </w:p>
    <w:p w:rsidR="00EB7E56" w:rsidRDefault="00EB7E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Чтобы ярче показать нравственное опустошение Старцева, Чехов изображает его спустя четыре года. Писатель акцентирует внимание на внешности персонажа, рассказывая, что тот раздобрел, неохотно ходит пешком и страдает одышкой. К тому времени героя уже не интересуют окружающие, он снисходит до них только для того, чтобы поиграть в карты. Его любимым занятием стало перебирание денег — разноцветных “бумажек”, полученных за день. Даже в городе заметили, что Старцев изменился — и не в лучшую сторону. Можно сделать вывод, что существование в такой неподвижной, бездуховной среде может затянуть любого умного, деятельного человека, сделать из него духовно опустошенное существо, а именно таким стал герой рассказа “Ионыч”. </w:t>
      </w:r>
    </w:p>
    <w:p w:rsidR="00EB7E56" w:rsidRDefault="00EB7E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Повседневность — страшная сила. Она может превратить жизнь человека в бесцельное существование, заставляя его плыть по течению, не пытаясь изменить что-либо. Таковы некоторые герои другого произведения Чехова — пьесы “Вишневый сад”. Писатель говорит о вымирании дворянства, изображая Раневскую, которая грустит о своей судьбе и бросается деньгами, и ее брата Гаева, который состояние “проел на леденцах” и способен произносить лишь высокопарно-комичные речи. Они живут так, как жили всегда, как будто ничего не происходит, как будто не должны вот-вот продать с торгов имение — их обожаемый вишневый сад. Они не могут принять предложение Лопахина, поскольку оно оскорбляет их эстетическое чувство, но, привыкшие к ничегонеделанью, не способны к какому-либо другому активному действию. Можно сказать, что неосознанный жизненный девиз этих героев: пусть жизнь идет как идет. Рутина подчинила их себе. </w:t>
      </w:r>
    </w:p>
    <w:p w:rsidR="00EB7E56" w:rsidRDefault="00EB7E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Так Чехов показывает страшную, засасывающую силу среды, повседневности и одновременно слабость людей, не способных противостоять ей.</w:t>
      </w:r>
      <w:bookmarkStart w:id="0" w:name="_GoBack"/>
      <w:bookmarkEnd w:id="0"/>
    </w:p>
    <w:sectPr w:rsidR="00EB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0D3"/>
    <w:rsid w:val="001130D3"/>
    <w:rsid w:val="006F23CA"/>
    <w:rsid w:val="00EB7E56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340D-FDB6-4FDC-87CD-3AFA5DC9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Изображение повседневной жизни в произведениях А. Чехова - CoolReferat.com</vt:lpstr>
    </vt:vector>
  </TitlesOfParts>
  <Company>*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Изображение повседневной жизни в произведениях А. Чехова - CoolReferat.com</dc:title>
  <dc:subject/>
  <dc:creator>Admin</dc:creator>
  <cp:keywords/>
  <dc:description/>
  <cp:lastModifiedBy>Irina</cp:lastModifiedBy>
  <cp:revision>2</cp:revision>
  <dcterms:created xsi:type="dcterms:W3CDTF">2014-08-17T08:32:00Z</dcterms:created>
  <dcterms:modified xsi:type="dcterms:W3CDTF">2014-08-17T08:32:00Z</dcterms:modified>
</cp:coreProperties>
</file>