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3977" w:rsidRDefault="0063008E">
      <w:pPr>
        <w:ind w:firstLine="567"/>
        <w:jc w:val="center"/>
        <w:rPr>
          <w:b/>
          <w:bCs/>
          <w:sz w:val="32"/>
          <w:szCs w:val="32"/>
          <w:lang w:val="en-US"/>
        </w:rPr>
      </w:pPr>
      <w:r>
        <w:rPr>
          <w:b/>
          <w:bCs/>
          <w:sz w:val="32"/>
          <w:szCs w:val="32"/>
        </w:rPr>
        <w:t>Критическое изображение военно-бюрократической среды в романе "Война и мир"</w:t>
      </w:r>
    </w:p>
    <w:p w:rsidR="00813977" w:rsidRDefault="0063008E">
      <w:pPr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</w:t>
      </w:r>
    </w:p>
    <w:p w:rsidR="00813977" w:rsidRDefault="0063008E">
      <w:pPr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Л.Н. Толстой создал много произведений, но особенно велико значение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его романа-эпопеи "Война и мир". Этот роман повествует, как об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умственных исканиях наиболее передовой части дворянства, так и о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потрясающем бездействии ведущего паразитический образ жизни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"общества". Изображая этих "неумных ненужностей" и разоблачая из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бездарную сущность в романе "Война и мир", Л.Н. Толстой достигает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того, чего он не достиг полностью в "Анне Каренине" и "Воскресении",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- наиболее цельного изображения "пошлости пошлого человека".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Первое, что прежде всего бросается в глаза, когда читаешь роман, - это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полное уничтожение писателем какого либо авторитета светского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общества. Перед нами семья князя Василия Курагина с его сыновьями: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Ипполитом, Анатолем и дочерью Элен. </w:t>
      </w:r>
    </w:p>
    <w:p w:rsidR="00813977" w:rsidRDefault="0063008E">
      <w:pPr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Князь Василий Курагин - представитель правящей верхушки. Главная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цель действий князя - личная выгода. Он говорил себе: "Вот Пьер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богат, я должен заманить его жениться на дочери..." Если человек мог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быть полезным князю, он сближался с ним, говорил ему любезности,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льстил. По словам Л.Н. Толстого, князя Василия постоянно влекло к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людям сильнее и богаче его. Так, целью его пребывания на вечере у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Анны Павловны Шерер; было намерение устроить сына Ипполита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первым секретарем в Вену. Когда не удалось похитить завещание графа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Безухова, кьязь Василий, пользуясь непрактичностью Пьера и его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неопытностью, женит его на своей дочери. Князь Василий пользуется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уважением общества, что вполне характеризует его. Ипполит, старший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сын князя, - глупец. Но это не мешает ему "делать дипломатическую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карьеру". Ведь он богат и знатен! Младший сын князя Василия,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Анатоль, - ограниченный, развращенный "молодец", чей эгоизм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проявляется в попытке похитить Наташу Ростову. </w:t>
      </w:r>
    </w:p>
    <w:p w:rsidR="00813977" w:rsidRDefault="0063008E">
      <w:pPr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Достойна своего отца и дочь князя - Элен, глупая, хитрая и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развращенная женщина. "Где вы, там разврат, зло", - говорит ей Пьер.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Мы видим, как нещадно бичует Л.Н. Толстой образ жизни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великосветских дам, занимающихся исключительно туалетами,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сплетнями и пересудами, вместе с автором смеемся над группками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мужчин, каждая из которых состоит из "необходимых, глупцов",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которые, обступив "непременных посланников с чрезвычайно умным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видом слушают политические речи, конечно,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непонятные им". </w:t>
      </w:r>
    </w:p>
    <w:p w:rsidR="00813977" w:rsidRDefault="0063008E">
      <w:pPr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Салон Анны Павловны Шерер Л.Н. Толстой сравнивает с прядильной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мастерской, в которой "веретена с разных сторон равномерно и, не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умолкая, шумели". С первой картины вечернего приема чувствуется, что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жизнь завсегдатаев салона наполнена только внешним лоском, все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живое гаснет в этой бездушной обстановке. Анна Павловна со страхом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наблюдает за Пьером: не слишком ли громко он говорит, смеется. И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когда Пьеру удается завязать разговор с аббатом, Анна Павловна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страшно беспокоится. </w:t>
      </w:r>
    </w:p>
    <w:p w:rsidR="00813977" w:rsidRDefault="0063008E">
      <w:pPr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Под внешним блеском высшего света скрывается или пустое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фразерство, или наигранная заинтересованность, или интриги, расчеты,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фальшь и лицемерие всегда царят в салоне Шерер. Мелкие интриги,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являющиеся неотъемлемой частью жизни светского общества, лишь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дополняют целую галерею его недостатков и свидетельствуют о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небывало низком уровне нравственности этих людей. Им не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свойственна даже любовь к Родине. С их стороны мы наблюдаем лишь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выставляемый ими напоказ псевдопатриотизм. Мы видим этих людей в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такое тяжелое время, как период войны с Наполеоном. И эти люди с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потрясающим лицемерием занимались тем, что "щипали корпию для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блага отечества". Вот и вся их "любовь" к отечеству. Лицемерные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афишки, призывающие "встать на защиту отечества", еще раз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доказывают, насколько презрительно относятся к своему народу, к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своей героической Родине существующие, но не живущие светские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салоны. </w:t>
      </w:r>
    </w:p>
    <w:p w:rsidR="00813977" w:rsidRDefault="0063008E">
      <w:pPr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Но таковы люди, сами непричастные к ведению войны. Однако не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менее омерзительную картину представляют собой люди,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принадлежащие к высшему свету и использующие войну .как средство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наживы! Вспомним Берга, который, не замечая ужасов войны, ищет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"шифоньерку из красного дерева". Берг не взволнован трагедией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сражения под Аустерлицем - он извлек для себя пользу: получил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награду. Он сумел "отличиться" и в финляндской войне, подняв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осколок гранаты, которым был убит адъютант. А ведь это из гостиных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света приезжала в действующую армию "золотая молодежь" .за чинами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и орденами, пополняя ряды "трутней". Они-то не одиноки. Таких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"бергов" и "жерковых" было очень много среди штабных офицеров, они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наводняли армию и ослабляли ее. А разве лучше их те представители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военной знати, кто избрал военное поприще ради удовлетворения своих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карьерских желаний? Они едут на войну как "на ловлю счастья и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чинов". Их не интересует судьба Родины и исход войны. Такие, как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Друбецкой, Жирков, Берг, Несвицкий и многие другие "герои", глухи к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призыву России. Им не свойственны даже кратковременные душевные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порывы. Как же нечиста их совесть перед Родиной! </w:t>
      </w:r>
    </w:p>
    <w:p w:rsidR="00813977" w:rsidRDefault="0063008E">
      <w:pPr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Их жизнь на фронте лишена никчемности светской жизни, они не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являются героями светских интриг, они никого не вызывают на дуэль и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никого не убивают, но их животное существование, формальное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присутствие на поле битвы, их чудовищный деспотизм мы расцениваем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как несравненно более тяжкое преступление. </w:t>
      </w:r>
    </w:p>
    <w:p w:rsidR="00813977" w:rsidRDefault="0063008E">
      <w:pPr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Но вернемся в блестящий Петербург. Его, конечно, не сравнить с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Бородиным: вихри светских сплетен и интриг в полном разгаре, но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никто не вспоминает о тех, кто идет на смерть ради сохранения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никчемной жизни света, ради сохранения придворной мишуры.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Некоторые "передовые" члены светского общества, пытаясь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разнообразить жизнь придворной знати, вводят никому не нужные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новшества: появляются "тайные масонские организации".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Реализм Л.Н. Толстого сатирически высмеивает "важных религиозных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масонов", клеймит позором такое времяпровождение. Что же можно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сказать об организациях, если руководителем ложи масонов был сам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царь Александр II? </w:t>
      </w:r>
    </w:p>
    <w:p w:rsidR="00813977" w:rsidRDefault="0063008E">
      <w:pPr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Образом Пьера Безухова, который, вначале увлекшись идеями масонов,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но потом осознав их несостоятельность покидает организацию, Л.Н.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Толстой призывает людей к ведению другого образа жизни, к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стремлению быть полезными обществу, а не уходить от реальной жизни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в туманность пустых грез. Этим призывом автор ставит актуальнейшую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проблему современного ему общества. </w:t>
      </w:r>
    </w:p>
    <w:p w:rsidR="00813977" w:rsidRDefault="0063008E">
      <w:pPr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Л.Н. Толстой, как писатель-реалист, срывая "все и всяческие маски" с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"существователей", призывает передовых людей порвать с придворными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пережитками, идти в ногу с веком, иметь ясную цель перед собой.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Так Пьер Безухов, умственные искания которого претерпели большие и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трудные изменения, становится борцом за лучшую жизнь. В конце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романа он уже является, как мы предполагаем, членом одного из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тайных обществ. Он твердо уверен, что передовые люди его времени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должны быть вместе с ними. И это действительно так. По содержанию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романа - чувствуется, что если князь Андрей Волконский был бы жив,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то его место, место настоящего борца-патриота, отдавшего свою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прекрасную жизнь за освобождение родной земли, было бы на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Сенатской площади, вместе с декабристами. </w:t>
      </w:r>
    </w:p>
    <w:p w:rsidR="00813977" w:rsidRDefault="0063008E">
      <w:pPr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Действие романа, поиски смысла жизни лучшими представителями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дворянства раскрывают новую тему в творчестве Л..Н. Толстого - тему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декабризма, тему, поставленную реальной жизнью. </w:t>
      </w:r>
    </w:p>
    <w:p w:rsidR="00813977" w:rsidRDefault="0063008E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Огромная заслуга Л.Н. Толстого заключается в том, что он, как никто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другой, сумел показать рост передового человека своей эпохи, его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мысли, чувства, переживания. Л.Н. Толстой и его гениальные 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произведения будут вечно жить в сердцах людей.</w:t>
      </w:r>
    </w:p>
    <w:p w:rsidR="00813977" w:rsidRDefault="00813977">
      <w:pPr>
        <w:ind w:firstLine="567"/>
        <w:rPr>
          <w:sz w:val="24"/>
          <w:szCs w:val="24"/>
        </w:rPr>
      </w:pPr>
      <w:bookmarkStart w:id="0" w:name="EndWork"/>
      <w:bookmarkStart w:id="1" w:name="_GoBack"/>
      <w:bookmarkEnd w:id="0"/>
      <w:bookmarkEnd w:id="1"/>
    </w:p>
    <w:sectPr w:rsidR="00813977">
      <w:pgSz w:w="11906" w:h="16838"/>
      <w:pgMar w:top="1134" w:right="1134" w:bottom="1134" w:left="1134" w:header="1440" w:footer="1440" w:gutter="0"/>
      <w:cols w:space="709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3008E"/>
    <w:rsid w:val="0022643C"/>
    <w:rsid w:val="0063008E"/>
    <w:rsid w:val="008139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6B0AB292-5903-478A-B5E6-C19A66812C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шрифт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1095</Words>
  <Characters>6244</Characters>
  <Application>Microsoft Office Word</Application>
  <DocSecurity>0</DocSecurity>
  <Lines>52</Lines>
  <Paragraphs>14</Paragraphs>
  <ScaleCrop>false</ScaleCrop>
  <Company>Home</Company>
  <LinksUpToDate>false</LinksUpToDate>
  <CharactersWithSpaces>7325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КРИТИЧЕСКОЕ ИЗОБРАЖЕНИЕ ВОЕННО-БЮРОКРАТИЧЕСКОЙ </dc:title>
  <dc:subject/>
  <dc:creator>irina</dc:creator>
  <cp:keywords/>
  <dc:description/>
  <cp:lastModifiedBy>admin</cp:lastModifiedBy>
  <cp:revision>2</cp:revision>
  <dcterms:created xsi:type="dcterms:W3CDTF">2014-04-27T01:14:00Z</dcterms:created>
  <dcterms:modified xsi:type="dcterms:W3CDTF">2014-04-27T01:14:00Z</dcterms:modified>
</cp:coreProperties>
</file>