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D0" w:rsidRDefault="002536FF">
      <w:pPr>
        <w:pStyle w:val="1"/>
        <w:jc w:val="center"/>
      </w:pPr>
      <w:r>
        <w:t>Лермонтов м. ю. - Родина в лирике м. ю. лермонтова</w:t>
      </w:r>
    </w:p>
    <w:p w:rsidR="00DC36D0" w:rsidRPr="002536FF" w:rsidRDefault="002536FF">
      <w:pPr>
        <w:pStyle w:val="a3"/>
        <w:spacing w:after="240" w:afterAutospacing="0"/>
      </w:pPr>
      <w:r>
        <w:t>Люблю отчизну я, но странною любовью! М. Ю. Лермонтов Глубокая по смыслу и прекрасная по форме поэзия М. Ю. Лермонтова продолжает волновать читателей и спустя 160 лет после своего возникновения. Родину не выбирают. Поэт-патриот учит нас любить Россию, ее необъятные просторы, богатство и убожество. Михаил Юрьевич умеет увидеть в простом пейзаже магическую красоту, проникнуть в смысл сущего. Патриотизм его не сусальный, показной, а прочувствованный, идущий из глубины души, порой «отдающий горчинкой». Проселочным путем люблю скакать в телеге. И, взором медленным пронзая ночи тень. Встречать по сторонам, вздыхая о ночлеге, Дрожащие огни печальных деревень. Двойственное отношение поэта к отчизне сквозит в каждой строке его произведений. Это «убогая и обильная» Россия - его любимая родина, но временами прорываются боль и гнев на людское долготерпение, рабское смирение, которых поэт не может и не хочет ни принять, ни понять, ни объяснить. Прощай, немытая Россия, Страна рабов, страна господ, И вы, мундиры голубые, И ты, им преданный народ. Свой вынужденный отъезд на Кавказ Лермонтов воспринимает как благо, ибо всеобщая подозрительность, повсеместное внимание властей к его персоне и апатичное отношение ющих к такому «порядку» ненавистно поэту. Ты может, за стеной Кавказа Сокроюсь от твоих пашей, пт их всевидящего глаза, От их всеслышащих ушей. Не знай я, что это написано Лермонтовым, можно было бы горбиться за Россию, ее народ. Но обращение поэта «немытая Россия» не содержит и намека на желание унизить отчизну и ее под- Автор хочет призвать под знамена всех честных, мысляшях, истинных патриотов, поднять к возрождению сначала особенные души, а затем и Россию. Лермонтов не мыслил себя не отечества, он гордился прошлым страны, хотел видеть Россию достойной и в будущем. - Да, были люди в наше время, Не то, что нынешнее племя: Богатыри - не вы! Но ничего хорошее само не приходит, за него надо бороться, может быть, ценой собственной жизни, как это сделали декабристы. Поэт постоянно проверяет свое время поступками героев, к сожалению, ушедших в Лету. А где же современные богатыри России, неужели оскудела родина героями?! Но чаще проскальзывают грустные, даже пессимистические мотивы, уж слишком сурова и безысходна была действительность, окружающая Михаила Юрьевича. И скучно и грустно и некому руку подать В минуту душевной невзгоды... Желанья!., что пользы напрасно и вечно желать?.. А годы проходят - все лучшие годы! Поэт предчувствовал свою скорую кончину: слишком неординарен он был, «не вписывался» в современную ему действительность. Его гибель, как и Пушкина, явилась невосполнимой утратой для России. Он нес слова правды и великой любви к отчизне. Ты знал ли дикий край, под знойными лучами, Где рощи и луга поблекшие цветут? Где хитрость и беспечность злобе дань несут? Где сердце жителей волнуемо страстями? И где являются порой Умы и хладные и твердые, как камень? Но мощь их давится безвременной тоской, И рано гаснет в них добра спокойный пламень... Там стонет человек от рабства и цепей!. Друг! Этот край... моя отчизна!</w:t>
      </w:r>
      <w:bookmarkStart w:id="0" w:name="_GoBack"/>
      <w:bookmarkEnd w:id="0"/>
    </w:p>
    <w:sectPr w:rsidR="00DC36D0" w:rsidRPr="002536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6FF"/>
    <w:rsid w:val="002536FF"/>
    <w:rsid w:val="00DC36D0"/>
    <w:rsid w:val="00F61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E3DF4-5CD3-490E-97AA-A7A2C237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Лермонтов м. ю. - Родина в лирике м. ю. лермонтова</dc:title>
  <dc:subject/>
  <dc:creator>admin</dc:creator>
  <cp:keywords/>
  <dc:description/>
  <cp:lastModifiedBy>admin</cp:lastModifiedBy>
  <cp:revision>2</cp:revision>
  <dcterms:created xsi:type="dcterms:W3CDTF">2014-06-22T13:00:00Z</dcterms:created>
  <dcterms:modified xsi:type="dcterms:W3CDTF">2014-06-22T13:00:00Z</dcterms:modified>
</cp:coreProperties>
</file>