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95" w:rsidRPr="00867858" w:rsidRDefault="001E3A95" w:rsidP="00F56EFA">
      <w:pPr>
        <w:spacing w:line="360" w:lineRule="auto"/>
        <w:ind w:right="-57"/>
        <w:jc w:val="center"/>
        <w:rPr>
          <w:b/>
        </w:rPr>
      </w:pPr>
      <w:r w:rsidRPr="00867858">
        <w:rPr>
          <w:b/>
        </w:rPr>
        <w:t>Министерство</w:t>
      </w:r>
      <w:r w:rsidR="00D22F08" w:rsidRPr="00867858">
        <w:rPr>
          <w:b/>
        </w:rPr>
        <w:t xml:space="preserve"> Науки и О</w:t>
      </w:r>
      <w:r w:rsidRPr="00867858">
        <w:rPr>
          <w:b/>
        </w:rPr>
        <w:t>бразования Российской Федерации</w:t>
      </w:r>
    </w:p>
    <w:p w:rsidR="001E3A95" w:rsidRPr="00867858" w:rsidRDefault="001E3A95" w:rsidP="00F56EFA">
      <w:pPr>
        <w:spacing w:line="360" w:lineRule="auto"/>
        <w:ind w:left="-57" w:right="-57"/>
        <w:jc w:val="center"/>
        <w:rPr>
          <w:b/>
        </w:rPr>
      </w:pPr>
      <w:r w:rsidRPr="00867858">
        <w:rPr>
          <w:b/>
        </w:rPr>
        <w:t>Самарский Государственный Университет</w:t>
      </w:r>
    </w:p>
    <w:p w:rsidR="001E3A95" w:rsidRPr="00867858" w:rsidRDefault="001E3A95" w:rsidP="00F56EFA">
      <w:pPr>
        <w:spacing w:line="360" w:lineRule="auto"/>
        <w:ind w:left="-57" w:right="-57"/>
        <w:jc w:val="center"/>
        <w:rPr>
          <w:b/>
          <w:sz w:val="20"/>
          <w:szCs w:val="20"/>
        </w:rPr>
      </w:pPr>
      <w:r w:rsidRPr="00867858">
        <w:rPr>
          <w:b/>
          <w:sz w:val="20"/>
          <w:szCs w:val="20"/>
        </w:rPr>
        <w:t>Филологический</w:t>
      </w:r>
      <w:r w:rsidR="00D22F08" w:rsidRPr="00867858">
        <w:rPr>
          <w:b/>
          <w:sz w:val="20"/>
          <w:szCs w:val="20"/>
        </w:rPr>
        <w:t xml:space="preserve"> Ф</w:t>
      </w:r>
      <w:r w:rsidRPr="00867858">
        <w:rPr>
          <w:b/>
          <w:sz w:val="20"/>
          <w:szCs w:val="20"/>
        </w:rPr>
        <w:t>акультет</w:t>
      </w:r>
    </w:p>
    <w:p w:rsidR="001E3A95" w:rsidRDefault="001E3A9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1E3A95" w:rsidRDefault="001E3A95" w:rsidP="00F56EFA">
      <w:pPr>
        <w:spacing w:line="360" w:lineRule="auto"/>
        <w:ind w:right="-57"/>
        <w:rPr>
          <w:b/>
          <w:sz w:val="28"/>
          <w:szCs w:val="28"/>
        </w:rPr>
      </w:pPr>
    </w:p>
    <w:p w:rsidR="001E3A95" w:rsidRDefault="00867858" w:rsidP="00867858">
      <w:pPr>
        <w:spacing w:line="360" w:lineRule="auto"/>
        <w:ind w:right="-5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Кафедра русской и зарубежной литературы</w:t>
      </w:r>
    </w:p>
    <w:p w:rsidR="00867858" w:rsidRPr="00867858" w:rsidRDefault="00867858" w:rsidP="00867858">
      <w:pPr>
        <w:spacing w:line="360" w:lineRule="auto"/>
        <w:ind w:right="-5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Специализация РГФ</w:t>
      </w:r>
    </w:p>
    <w:p w:rsidR="001E3A95" w:rsidRDefault="001E3A9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1E3A95" w:rsidRDefault="001E3A95" w:rsidP="00E069A4">
      <w:pPr>
        <w:spacing w:line="360" w:lineRule="auto"/>
        <w:ind w:left="-57" w:right="-57"/>
        <w:rPr>
          <w:b/>
          <w:sz w:val="28"/>
          <w:szCs w:val="28"/>
        </w:rPr>
      </w:pPr>
    </w:p>
    <w:p w:rsidR="001E3A95" w:rsidRDefault="001E3A9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1E3A95" w:rsidRDefault="001E3A95" w:rsidP="00D57581">
      <w:pPr>
        <w:spacing w:line="360" w:lineRule="auto"/>
        <w:ind w:left="-57" w:right="-57"/>
        <w:jc w:val="center"/>
        <w:rPr>
          <w:sz w:val="32"/>
          <w:szCs w:val="32"/>
        </w:rPr>
      </w:pPr>
      <w:r>
        <w:rPr>
          <w:sz w:val="32"/>
          <w:szCs w:val="32"/>
        </w:rPr>
        <w:t>Миф, фолькло</w:t>
      </w:r>
      <w:r w:rsidR="00A4556B">
        <w:rPr>
          <w:sz w:val="32"/>
          <w:szCs w:val="32"/>
        </w:rPr>
        <w:t>р и сказка в произведениях Э. Хе</w:t>
      </w:r>
      <w:r>
        <w:rPr>
          <w:sz w:val="32"/>
          <w:szCs w:val="32"/>
        </w:rPr>
        <w:t>мингуэя</w:t>
      </w:r>
    </w:p>
    <w:p w:rsidR="001E3A95" w:rsidRPr="00F56EFA" w:rsidRDefault="00867858" w:rsidP="00F56EFA">
      <w:pPr>
        <w:spacing w:line="360" w:lineRule="auto"/>
        <w:ind w:left="-57" w:right="-57"/>
        <w:jc w:val="center"/>
        <w:rPr>
          <w:sz w:val="32"/>
          <w:szCs w:val="32"/>
        </w:rPr>
      </w:pPr>
      <w:r>
        <w:rPr>
          <w:sz w:val="32"/>
          <w:szCs w:val="32"/>
        </w:rPr>
        <w:t>Курсовая работа</w:t>
      </w:r>
    </w:p>
    <w:p w:rsidR="001E3A95" w:rsidRPr="001E3A95" w:rsidRDefault="001E3A9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1E3A95" w:rsidRDefault="00D22F08" w:rsidP="00D22F08">
      <w:pPr>
        <w:spacing w:line="360" w:lineRule="auto"/>
        <w:ind w:left="-57" w:right="-57"/>
        <w:jc w:val="right"/>
      </w:pPr>
      <w:r>
        <w:t>Выполнила студентка</w:t>
      </w:r>
    </w:p>
    <w:p w:rsidR="00D22F08" w:rsidRDefault="00D22F08" w:rsidP="00D22F08">
      <w:pPr>
        <w:spacing w:line="360" w:lineRule="auto"/>
        <w:ind w:left="-57" w:right="-57"/>
        <w:jc w:val="right"/>
      </w:pPr>
      <w:r>
        <w:t>2 курса, 622 группы</w:t>
      </w:r>
    </w:p>
    <w:p w:rsidR="00D22F08" w:rsidRDefault="00D22F08" w:rsidP="00D22F08">
      <w:pPr>
        <w:spacing w:line="360" w:lineRule="auto"/>
        <w:ind w:left="-57" w:right="-57"/>
        <w:jc w:val="right"/>
      </w:pPr>
      <w:r>
        <w:t>Швайкина Н.С.</w:t>
      </w:r>
    </w:p>
    <w:p w:rsidR="00867858" w:rsidRPr="00D22F08" w:rsidRDefault="00867858" w:rsidP="00D22F08">
      <w:pPr>
        <w:spacing w:line="360" w:lineRule="auto"/>
        <w:ind w:left="-57" w:right="-57"/>
        <w:jc w:val="right"/>
      </w:pPr>
    </w:p>
    <w:p w:rsidR="00CA5325" w:rsidRDefault="00867858" w:rsidP="00867858">
      <w:pPr>
        <w:spacing w:line="360" w:lineRule="auto"/>
        <w:ind w:right="-57"/>
        <w:jc w:val="right"/>
      </w:pPr>
      <w:r>
        <w:t>_________________</w:t>
      </w:r>
    </w:p>
    <w:p w:rsidR="00867858" w:rsidRPr="00CA5325" w:rsidRDefault="00867858" w:rsidP="00867858">
      <w:pPr>
        <w:spacing w:line="360" w:lineRule="auto"/>
        <w:ind w:right="-57"/>
        <w:jc w:val="right"/>
      </w:pPr>
    </w:p>
    <w:p w:rsidR="002A1B10" w:rsidRDefault="002A1B10" w:rsidP="00E069A4">
      <w:pPr>
        <w:spacing w:line="360" w:lineRule="auto"/>
        <w:ind w:left="-57" w:right="-57"/>
        <w:jc w:val="right"/>
      </w:pPr>
      <w:r>
        <w:t xml:space="preserve">Научный руководитель: </w:t>
      </w:r>
    </w:p>
    <w:p w:rsidR="002A1B10" w:rsidRDefault="00867858" w:rsidP="00E069A4">
      <w:pPr>
        <w:spacing w:line="360" w:lineRule="auto"/>
        <w:ind w:left="-57" w:right="-57"/>
        <w:jc w:val="right"/>
      </w:pPr>
      <w:r>
        <w:t>Кандидат филологических наук, доцент</w:t>
      </w:r>
    </w:p>
    <w:p w:rsidR="001E3A95" w:rsidRDefault="002A1B10" w:rsidP="00E069A4">
      <w:pPr>
        <w:spacing w:line="360" w:lineRule="auto"/>
        <w:ind w:left="-57" w:right="-57"/>
        <w:jc w:val="right"/>
      </w:pPr>
      <w:r>
        <w:t>Агранович С</w:t>
      </w:r>
      <w:r w:rsidR="00867858">
        <w:t>.</w:t>
      </w:r>
      <w:r w:rsidR="00CA5325">
        <w:t xml:space="preserve"> </w:t>
      </w:r>
      <w:r w:rsidR="00867858">
        <w:t>З.</w:t>
      </w:r>
    </w:p>
    <w:p w:rsidR="00867858" w:rsidRDefault="00867858" w:rsidP="00E069A4">
      <w:pPr>
        <w:spacing w:line="360" w:lineRule="auto"/>
        <w:ind w:left="-57" w:right="-57"/>
        <w:jc w:val="right"/>
      </w:pPr>
    </w:p>
    <w:p w:rsidR="00867858" w:rsidRDefault="00867858" w:rsidP="00E069A4">
      <w:pPr>
        <w:spacing w:line="360" w:lineRule="auto"/>
        <w:ind w:left="-57" w:right="-57"/>
        <w:jc w:val="right"/>
      </w:pPr>
      <w:r>
        <w:t>________________________</w:t>
      </w:r>
    </w:p>
    <w:p w:rsidR="00867858" w:rsidRDefault="00867858" w:rsidP="00320075">
      <w:pPr>
        <w:spacing w:line="360" w:lineRule="auto"/>
        <w:ind w:left="-57" w:right="-57"/>
        <w:jc w:val="right"/>
      </w:pPr>
      <w:r>
        <w:t>Работа защищена</w:t>
      </w:r>
    </w:p>
    <w:p w:rsidR="00867858" w:rsidRDefault="00867858" w:rsidP="00320075">
      <w:pPr>
        <w:spacing w:line="360" w:lineRule="auto"/>
        <w:ind w:left="-57" w:right="-57"/>
        <w:jc w:val="right"/>
      </w:pPr>
      <w:r>
        <w:t>«___»____2004 г.</w:t>
      </w:r>
    </w:p>
    <w:p w:rsidR="00867858" w:rsidRDefault="00867858" w:rsidP="00320075">
      <w:pPr>
        <w:spacing w:line="360" w:lineRule="auto"/>
        <w:ind w:left="-57" w:right="-57"/>
        <w:jc w:val="right"/>
      </w:pPr>
      <w:r>
        <w:t>Оценка_________</w:t>
      </w:r>
    </w:p>
    <w:p w:rsidR="00867858" w:rsidRDefault="00867858" w:rsidP="00320075">
      <w:pPr>
        <w:spacing w:line="360" w:lineRule="auto"/>
        <w:ind w:left="-57" w:right="-57"/>
        <w:jc w:val="right"/>
      </w:pPr>
      <w:r>
        <w:t xml:space="preserve">Заведующий кафедрой </w:t>
      </w:r>
    </w:p>
    <w:p w:rsidR="00F56EFA" w:rsidRDefault="00867858" w:rsidP="00320075">
      <w:pPr>
        <w:spacing w:line="360" w:lineRule="auto"/>
        <w:ind w:left="-57" w:right="-57"/>
        <w:jc w:val="right"/>
      </w:pPr>
      <w:r>
        <w:t>доктор филологических наук, профессор</w:t>
      </w:r>
    </w:p>
    <w:p w:rsidR="00F56EFA" w:rsidRDefault="00F56EFA" w:rsidP="00320075">
      <w:pPr>
        <w:spacing w:line="360" w:lineRule="auto"/>
        <w:ind w:left="-57" w:right="-57"/>
        <w:jc w:val="right"/>
      </w:pPr>
      <w:r>
        <w:t>Голубков С.А.</w:t>
      </w:r>
    </w:p>
    <w:p w:rsidR="00F56EFA" w:rsidRDefault="00F56EFA" w:rsidP="00320075">
      <w:pPr>
        <w:spacing w:line="360" w:lineRule="auto"/>
        <w:ind w:left="-57" w:right="-57"/>
        <w:jc w:val="right"/>
      </w:pPr>
    </w:p>
    <w:p w:rsidR="00F56EFA" w:rsidRDefault="00F56EFA" w:rsidP="00320075">
      <w:pPr>
        <w:spacing w:line="360" w:lineRule="auto"/>
        <w:ind w:left="-57" w:right="-57"/>
        <w:jc w:val="right"/>
      </w:pPr>
      <w:r>
        <w:t>_______________________</w:t>
      </w:r>
    </w:p>
    <w:p w:rsidR="00867858" w:rsidRPr="00F56EFA" w:rsidRDefault="00867858" w:rsidP="00F56EFA">
      <w:pPr>
        <w:spacing w:line="360" w:lineRule="auto"/>
        <w:ind w:left="-57" w:right="-57"/>
        <w:jc w:val="right"/>
      </w:pPr>
      <w:r>
        <w:t xml:space="preserve"> </w:t>
      </w:r>
    </w:p>
    <w:p w:rsidR="001E3A95" w:rsidRPr="00F56EFA" w:rsidRDefault="001E3A95" w:rsidP="00F56EFA">
      <w:pPr>
        <w:spacing w:line="360" w:lineRule="auto"/>
        <w:ind w:left="-57" w:right="-57"/>
        <w:jc w:val="center"/>
      </w:pPr>
      <w:r>
        <w:rPr>
          <w:sz w:val="28"/>
          <w:szCs w:val="28"/>
        </w:rPr>
        <w:t>Самара</w:t>
      </w:r>
      <w:r w:rsidR="00867858">
        <w:rPr>
          <w:sz w:val="28"/>
          <w:szCs w:val="28"/>
        </w:rPr>
        <w:t xml:space="preserve"> 2004</w:t>
      </w:r>
    </w:p>
    <w:p w:rsidR="001E3A95" w:rsidRPr="001E3A95" w:rsidRDefault="001E3A95" w:rsidP="00D57581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1E3A95" w:rsidRDefault="001E3A9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CA5325" w:rsidRDefault="00CA532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CA5325" w:rsidRPr="001E3A95" w:rsidRDefault="00CA532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1E3A95" w:rsidRDefault="00D630F9" w:rsidP="003E056E">
      <w:pPr>
        <w:spacing w:line="360" w:lineRule="auto"/>
        <w:ind w:left="-57" w:right="-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C651B9" w:rsidRDefault="00C651B9" w:rsidP="003E056E">
      <w:pPr>
        <w:spacing w:line="360" w:lineRule="auto"/>
        <w:ind w:left="-57" w:right="-57"/>
        <w:jc w:val="both"/>
        <w:rPr>
          <w:b/>
          <w:sz w:val="28"/>
          <w:szCs w:val="28"/>
        </w:rPr>
      </w:pPr>
    </w:p>
    <w:p w:rsidR="00D630F9" w:rsidRPr="00C651B9" w:rsidRDefault="00D630F9" w:rsidP="003E056E">
      <w:pPr>
        <w:spacing w:line="360" w:lineRule="auto"/>
        <w:ind w:left="-57" w:right="-57"/>
        <w:jc w:val="both"/>
        <w:rPr>
          <w:b/>
          <w:sz w:val="28"/>
          <w:szCs w:val="28"/>
        </w:rPr>
      </w:pPr>
      <w:r w:rsidRPr="00C651B9">
        <w:rPr>
          <w:b/>
          <w:sz w:val="28"/>
          <w:szCs w:val="28"/>
        </w:rPr>
        <w:t>Введение</w:t>
      </w:r>
      <w:r w:rsidR="00E069A4" w:rsidRPr="00BC50B4">
        <w:rPr>
          <w:sz w:val="28"/>
          <w:szCs w:val="28"/>
        </w:rPr>
        <w:t>………………………………………………………………………</w:t>
      </w:r>
      <w:r w:rsidR="00BC50B4">
        <w:rPr>
          <w:sz w:val="28"/>
          <w:szCs w:val="28"/>
        </w:rPr>
        <w:t>.</w:t>
      </w:r>
      <w:r w:rsidR="00D57581">
        <w:rPr>
          <w:sz w:val="28"/>
          <w:szCs w:val="28"/>
        </w:rPr>
        <w:t>.</w:t>
      </w:r>
      <w:r w:rsidR="00E069A4" w:rsidRPr="00BC50B4">
        <w:rPr>
          <w:sz w:val="28"/>
          <w:szCs w:val="28"/>
        </w:rPr>
        <w:t>3</w:t>
      </w:r>
    </w:p>
    <w:p w:rsidR="00D630F9" w:rsidRPr="00BC50B4" w:rsidRDefault="00C651B9" w:rsidP="003E056E">
      <w:pPr>
        <w:spacing w:line="360" w:lineRule="auto"/>
        <w:ind w:left="-57" w:right="-57"/>
        <w:jc w:val="both"/>
        <w:rPr>
          <w:sz w:val="28"/>
          <w:szCs w:val="28"/>
        </w:rPr>
      </w:pPr>
      <w:r w:rsidRPr="00C651B9">
        <w:rPr>
          <w:b/>
          <w:sz w:val="28"/>
          <w:szCs w:val="28"/>
        </w:rPr>
        <w:t>Глава 1</w:t>
      </w:r>
      <w:r w:rsidR="00E069A4" w:rsidRPr="00BC50B4">
        <w:rPr>
          <w:sz w:val="28"/>
          <w:szCs w:val="28"/>
        </w:rPr>
        <w:t>…………………………………………………………………………</w:t>
      </w:r>
      <w:r w:rsidR="00D57581">
        <w:rPr>
          <w:sz w:val="28"/>
          <w:szCs w:val="28"/>
        </w:rPr>
        <w:t>.</w:t>
      </w:r>
      <w:r w:rsidR="00E069A4" w:rsidRPr="00BC50B4">
        <w:rPr>
          <w:sz w:val="28"/>
          <w:szCs w:val="28"/>
        </w:rPr>
        <w:t>6</w:t>
      </w:r>
    </w:p>
    <w:p w:rsidR="00304DF6" w:rsidRDefault="00EE7DB0" w:rsidP="003E056E">
      <w:pPr>
        <w:spacing w:line="360" w:lineRule="auto"/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>1.1 Новаторство Хе</w:t>
      </w:r>
      <w:r w:rsidR="00304DF6">
        <w:rPr>
          <w:sz w:val="28"/>
          <w:szCs w:val="28"/>
        </w:rPr>
        <w:t>мингуэя</w:t>
      </w:r>
      <w:r w:rsidR="00E069A4">
        <w:rPr>
          <w:sz w:val="28"/>
          <w:szCs w:val="28"/>
        </w:rPr>
        <w:t>…………………………………………………..</w:t>
      </w:r>
      <w:r w:rsidR="00BC50B4">
        <w:rPr>
          <w:sz w:val="28"/>
          <w:szCs w:val="28"/>
        </w:rPr>
        <w:t>.</w:t>
      </w:r>
      <w:r w:rsidR="00D57581">
        <w:rPr>
          <w:sz w:val="28"/>
          <w:szCs w:val="28"/>
        </w:rPr>
        <w:t>.</w:t>
      </w:r>
      <w:r w:rsidR="00E069A4">
        <w:rPr>
          <w:sz w:val="28"/>
          <w:szCs w:val="28"/>
        </w:rPr>
        <w:t>6</w:t>
      </w:r>
    </w:p>
    <w:p w:rsidR="004F0462" w:rsidRDefault="00E069A4" w:rsidP="003E056E">
      <w:pPr>
        <w:spacing w:line="360" w:lineRule="auto"/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>1.2 Образ природы в творчестве писателя…………………………………</w:t>
      </w:r>
      <w:r w:rsidR="00BC50B4">
        <w:rPr>
          <w:sz w:val="28"/>
          <w:szCs w:val="28"/>
        </w:rPr>
        <w:t>…</w:t>
      </w:r>
      <w:r>
        <w:rPr>
          <w:sz w:val="28"/>
          <w:szCs w:val="28"/>
        </w:rPr>
        <w:t>9</w:t>
      </w:r>
    </w:p>
    <w:p w:rsidR="00C651B9" w:rsidRPr="00BC50B4" w:rsidRDefault="00C651B9" w:rsidP="003E056E">
      <w:pPr>
        <w:spacing w:line="360" w:lineRule="auto"/>
        <w:ind w:left="-57" w:right="-57"/>
        <w:jc w:val="both"/>
        <w:rPr>
          <w:sz w:val="28"/>
          <w:szCs w:val="28"/>
        </w:rPr>
      </w:pPr>
      <w:r w:rsidRPr="00C651B9">
        <w:rPr>
          <w:b/>
          <w:sz w:val="28"/>
          <w:szCs w:val="28"/>
        </w:rPr>
        <w:t>Глава 2</w:t>
      </w:r>
      <w:r w:rsidR="00E069A4" w:rsidRPr="00BC50B4">
        <w:rPr>
          <w:sz w:val="28"/>
          <w:szCs w:val="28"/>
        </w:rPr>
        <w:t>…………………………………………………………………………12</w:t>
      </w:r>
    </w:p>
    <w:p w:rsidR="00123F35" w:rsidRDefault="00C651B9" w:rsidP="003E056E">
      <w:pPr>
        <w:spacing w:line="360" w:lineRule="auto"/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C50B4">
        <w:rPr>
          <w:sz w:val="28"/>
          <w:szCs w:val="28"/>
        </w:rPr>
        <w:t xml:space="preserve"> Необходимость рассмотрения «бинарных конструкций»………………12</w:t>
      </w:r>
    </w:p>
    <w:p w:rsidR="00304DF6" w:rsidRDefault="00C651B9" w:rsidP="003E056E">
      <w:pPr>
        <w:spacing w:line="360" w:lineRule="auto"/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830D17">
        <w:rPr>
          <w:sz w:val="28"/>
          <w:szCs w:val="28"/>
        </w:rPr>
        <w:t>Сказочные мотивы в расска</w:t>
      </w:r>
      <w:r w:rsidR="00D57581">
        <w:rPr>
          <w:sz w:val="28"/>
          <w:szCs w:val="28"/>
        </w:rPr>
        <w:t>зе «Индейский посёлок»…………………...</w:t>
      </w:r>
      <w:r w:rsidR="00830D17">
        <w:rPr>
          <w:sz w:val="28"/>
          <w:szCs w:val="28"/>
        </w:rPr>
        <w:t>14</w:t>
      </w:r>
    </w:p>
    <w:p w:rsidR="00C651B9" w:rsidRDefault="00BC50B4" w:rsidP="003E056E">
      <w:pPr>
        <w:spacing w:line="360" w:lineRule="auto"/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30D17">
        <w:rPr>
          <w:sz w:val="28"/>
          <w:szCs w:val="28"/>
        </w:rPr>
        <w:t xml:space="preserve">  Обряд инициации в рассказе «Недолгое счастье Френсиса  Маккомбера»…………………………………………………………………...18</w:t>
      </w:r>
    </w:p>
    <w:p w:rsidR="00C651B9" w:rsidRDefault="00CA5325" w:rsidP="003E056E">
      <w:pPr>
        <w:spacing w:line="360" w:lineRule="auto"/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Концепт «вода» и «рыба» в рассказе </w:t>
      </w:r>
      <w:r w:rsidR="00C651B9">
        <w:rPr>
          <w:sz w:val="28"/>
          <w:szCs w:val="28"/>
        </w:rPr>
        <w:t>«Старик и море»</w:t>
      </w:r>
      <w:r w:rsidR="00BC50B4">
        <w:rPr>
          <w:sz w:val="28"/>
          <w:szCs w:val="28"/>
        </w:rPr>
        <w:t>………………….20</w:t>
      </w:r>
    </w:p>
    <w:p w:rsidR="00C651B9" w:rsidRDefault="00C651B9" w:rsidP="003E056E">
      <w:pPr>
        <w:spacing w:line="360" w:lineRule="auto"/>
        <w:ind w:left="-57" w:right="-57"/>
        <w:jc w:val="both"/>
        <w:rPr>
          <w:sz w:val="28"/>
          <w:szCs w:val="28"/>
        </w:rPr>
      </w:pPr>
      <w:r w:rsidRPr="00C651B9">
        <w:rPr>
          <w:b/>
          <w:sz w:val="28"/>
          <w:szCs w:val="28"/>
        </w:rPr>
        <w:t>Заключение</w:t>
      </w:r>
      <w:r w:rsidR="00BC50B4" w:rsidRPr="00BC50B4">
        <w:rPr>
          <w:sz w:val="28"/>
          <w:szCs w:val="28"/>
        </w:rPr>
        <w:t>……………………………………………………………………</w:t>
      </w:r>
      <w:r w:rsidR="00BC50B4">
        <w:rPr>
          <w:sz w:val="28"/>
          <w:szCs w:val="28"/>
        </w:rPr>
        <w:t>.</w:t>
      </w:r>
      <w:r w:rsidR="00BC50B4" w:rsidRPr="00BC50B4">
        <w:rPr>
          <w:sz w:val="28"/>
          <w:szCs w:val="28"/>
        </w:rPr>
        <w:t>24</w:t>
      </w:r>
    </w:p>
    <w:p w:rsidR="003E056E" w:rsidRPr="003E056E" w:rsidRDefault="003E056E" w:rsidP="003E056E">
      <w:pPr>
        <w:spacing w:line="360" w:lineRule="auto"/>
        <w:ind w:left="-57" w:right="-5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  <w:r w:rsidR="00D57581">
        <w:rPr>
          <w:sz w:val="28"/>
          <w:szCs w:val="28"/>
        </w:rPr>
        <w:t>……………………………………….</w:t>
      </w:r>
      <w:r>
        <w:rPr>
          <w:sz w:val="28"/>
          <w:szCs w:val="28"/>
        </w:rPr>
        <w:t>26</w:t>
      </w:r>
    </w:p>
    <w:p w:rsidR="004F0462" w:rsidRPr="00304DF6" w:rsidRDefault="004F0462" w:rsidP="00E069A4">
      <w:pPr>
        <w:spacing w:line="360" w:lineRule="auto"/>
        <w:ind w:left="-57" w:right="-57"/>
        <w:jc w:val="both"/>
        <w:rPr>
          <w:sz w:val="28"/>
          <w:szCs w:val="28"/>
        </w:rPr>
      </w:pPr>
    </w:p>
    <w:p w:rsidR="001E3A95" w:rsidRPr="001E3A95" w:rsidRDefault="001E3A9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1E3A95" w:rsidRPr="001E3A95" w:rsidRDefault="001E3A9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1E3A95" w:rsidRPr="001E3A95" w:rsidRDefault="001E3A9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1E3A95" w:rsidRPr="001E3A95" w:rsidRDefault="001E3A9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1E3A95" w:rsidRPr="001E3A95" w:rsidRDefault="001E3A9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1E3A95" w:rsidRPr="001E3A95" w:rsidRDefault="001E3A9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1E3A95" w:rsidRPr="001E3A95" w:rsidRDefault="001E3A9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1E3A95" w:rsidRPr="001E3A95" w:rsidRDefault="001E3A9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1E3A95" w:rsidRPr="001E3A95" w:rsidRDefault="001E3A9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1E3A95" w:rsidRPr="001E3A95" w:rsidRDefault="001E3A9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1E3A95" w:rsidRPr="001E3A95" w:rsidRDefault="001E3A9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1E3A95" w:rsidRPr="001E3A95" w:rsidRDefault="001E3A95" w:rsidP="00E069A4">
      <w:pPr>
        <w:spacing w:line="360" w:lineRule="auto"/>
        <w:ind w:left="-57" w:right="-57"/>
        <w:jc w:val="center"/>
        <w:rPr>
          <w:b/>
          <w:sz w:val="28"/>
          <w:szCs w:val="28"/>
        </w:rPr>
      </w:pPr>
    </w:p>
    <w:p w:rsidR="00C86D1A" w:rsidRDefault="00C86D1A" w:rsidP="006C5B47">
      <w:pPr>
        <w:spacing w:line="360" w:lineRule="auto"/>
        <w:ind w:right="-57"/>
        <w:rPr>
          <w:b/>
          <w:sz w:val="28"/>
          <w:szCs w:val="28"/>
        </w:rPr>
      </w:pPr>
    </w:p>
    <w:p w:rsidR="000C450B" w:rsidRPr="0034437A" w:rsidRDefault="00D630F9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  <w:r w:rsidRPr="0034437A">
        <w:rPr>
          <w:b/>
          <w:sz w:val="28"/>
          <w:szCs w:val="28"/>
        </w:rPr>
        <w:t>Введение</w:t>
      </w:r>
      <w:r w:rsidR="00293FE8" w:rsidRPr="0034437A">
        <w:rPr>
          <w:b/>
          <w:sz w:val="28"/>
          <w:szCs w:val="28"/>
        </w:rPr>
        <w:t>.</w:t>
      </w:r>
    </w:p>
    <w:p w:rsidR="00C651B9" w:rsidRDefault="00C651B9" w:rsidP="00830D17">
      <w:pPr>
        <w:spacing w:line="360" w:lineRule="auto"/>
        <w:ind w:right="-57"/>
        <w:jc w:val="both"/>
        <w:rPr>
          <w:sz w:val="28"/>
          <w:szCs w:val="28"/>
        </w:rPr>
      </w:pPr>
    </w:p>
    <w:p w:rsidR="00293FE8" w:rsidRDefault="00C651B9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определение функции роли пейзажа и раскрытие глубины подте</w:t>
      </w:r>
      <w:r w:rsidR="00830D17">
        <w:rPr>
          <w:sz w:val="28"/>
          <w:szCs w:val="28"/>
        </w:rPr>
        <w:t>кста с помощью</w:t>
      </w:r>
      <w:r>
        <w:rPr>
          <w:sz w:val="28"/>
          <w:szCs w:val="28"/>
        </w:rPr>
        <w:t xml:space="preserve"> способов модели</w:t>
      </w:r>
      <w:r w:rsidR="000E6B18">
        <w:rPr>
          <w:sz w:val="28"/>
          <w:szCs w:val="28"/>
        </w:rPr>
        <w:t>рования мира человеком – мифа, фольклора, сказки.</w:t>
      </w:r>
    </w:p>
    <w:p w:rsidR="00C651B9" w:rsidRDefault="00C651B9" w:rsidP="00E069A4">
      <w:pPr>
        <w:spacing w:line="360" w:lineRule="auto"/>
        <w:ind w:left="-57" w:right="-57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Данная работа состоит из введения, двух глав, и заключения. Во введении рассказывается об</w:t>
      </w:r>
      <w:r w:rsidR="00E24F26">
        <w:rPr>
          <w:sz w:val="28"/>
          <w:szCs w:val="28"/>
        </w:rPr>
        <w:t xml:space="preserve"> актуальности данной работы</w:t>
      </w:r>
      <w:r w:rsidR="003D344B">
        <w:rPr>
          <w:sz w:val="28"/>
          <w:szCs w:val="28"/>
        </w:rPr>
        <w:t>. Первая глава повествует о творческом пути писателя, об основных проблемах его произведений.</w:t>
      </w:r>
      <w:r w:rsidR="00601D55">
        <w:rPr>
          <w:sz w:val="28"/>
          <w:szCs w:val="28"/>
        </w:rPr>
        <w:t xml:space="preserve"> Вторая глава </w:t>
      </w:r>
      <w:r w:rsidR="000E6B18">
        <w:rPr>
          <w:sz w:val="28"/>
          <w:szCs w:val="28"/>
        </w:rPr>
        <w:t>объясняет связь мифа, фольклора и сказки с сюжетом произведений. В  заключении даётся общий вывод исследования.</w:t>
      </w:r>
      <w:r w:rsidR="003D344B">
        <w:rPr>
          <w:sz w:val="28"/>
          <w:szCs w:val="28"/>
        </w:rPr>
        <w:t xml:space="preserve"> </w:t>
      </w:r>
    </w:p>
    <w:p w:rsidR="001B33E2" w:rsidRPr="001B33E2" w:rsidRDefault="001B33E2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Темы, раскрываемые Э. Хемингуэем вечны. Это проблемы человеческого  достоинства, нравственности, становления человеческой личности через борьбу – то, что решал мыслящий человек в прошлом, решает сейчас, и будет решать потом. Поэтому Э. Хемингуэй как писатель интересен и в наше время.</w:t>
      </w:r>
    </w:p>
    <w:p w:rsidR="00E24F26" w:rsidRDefault="00130015" w:rsidP="001133A8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Литерат</w:t>
      </w:r>
      <w:r w:rsidR="001133A8">
        <w:rPr>
          <w:sz w:val="28"/>
          <w:szCs w:val="28"/>
        </w:rPr>
        <w:t>урная деятельность писателя</w:t>
      </w:r>
      <w:r w:rsidRPr="002A1B10">
        <w:rPr>
          <w:sz w:val="28"/>
          <w:szCs w:val="28"/>
        </w:rPr>
        <w:t xml:space="preserve"> нач</w:t>
      </w:r>
      <w:r w:rsidR="001133A8">
        <w:rPr>
          <w:sz w:val="28"/>
          <w:szCs w:val="28"/>
        </w:rPr>
        <w:t xml:space="preserve">алась в 20-е годы ХХ века. </w:t>
      </w:r>
      <w:r w:rsidR="00830D17">
        <w:rPr>
          <w:sz w:val="28"/>
          <w:szCs w:val="28"/>
        </w:rPr>
        <w:t xml:space="preserve"> Э. Хемингуэй создал оригинальный, новаторский стиль. Он разработал целую систему специфических приёмов художественного отображения: монтаж, обыгрывание пауз, перебивки диалога. В числе этих художественных средств существенную роль выполняет детальное описание природы. Добиваясь выразительност</w:t>
      </w:r>
      <w:r w:rsidR="00B02098">
        <w:rPr>
          <w:sz w:val="28"/>
          <w:szCs w:val="28"/>
        </w:rPr>
        <w:t>и, Хемингуэй выработал приём – «принцип айсберга»</w:t>
      </w:r>
      <w:r w:rsidR="00B02098">
        <w:rPr>
          <w:rStyle w:val="a4"/>
          <w:sz w:val="28"/>
          <w:szCs w:val="28"/>
        </w:rPr>
        <w:footnoteReference w:id="1"/>
      </w:r>
      <w:r w:rsidR="00B02098">
        <w:rPr>
          <w:sz w:val="28"/>
          <w:szCs w:val="28"/>
        </w:rPr>
        <w:t>, который придаёт его прозе лаконичность. Следовательно, читатель обнаруживает многозначительность в са</w:t>
      </w:r>
      <w:r w:rsidR="00A15F6B">
        <w:rPr>
          <w:sz w:val="28"/>
          <w:szCs w:val="28"/>
        </w:rPr>
        <w:t>мом простом эпизоде. Эта особенность стиля писателя яви</w:t>
      </w:r>
      <w:r w:rsidR="001133A8">
        <w:rPr>
          <w:sz w:val="28"/>
          <w:szCs w:val="28"/>
        </w:rPr>
        <w:t>лась причиной того, почему</w:t>
      </w:r>
      <w:r w:rsidR="00A15F6B">
        <w:rPr>
          <w:sz w:val="28"/>
          <w:szCs w:val="28"/>
        </w:rPr>
        <w:t xml:space="preserve"> многие критик</w:t>
      </w:r>
      <w:r w:rsidR="001B33E2">
        <w:rPr>
          <w:sz w:val="28"/>
          <w:szCs w:val="28"/>
        </w:rPr>
        <w:t>и пытаются отыскать в произведениях</w:t>
      </w:r>
      <w:r w:rsidR="00830D17">
        <w:rPr>
          <w:sz w:val="28"/>
          <w:szCs w:val="28"/>
        </w:rPr>
        <w:t xml:space="preserve"> </w:t>
      </w:r>
      <w:r w:rsidR="001133A8">
        <w:rPr>
          <w:sz w:val="28"/>
          <w:szCs w:val="28"/>
        </w:rPr>
        <w:t>Хемингуэя аллегоричность.</w:t>
      </w:r>
      <w:r w:rsidR="001133A8">
        <w:rPr>
          <w:rStyle w:val="a4"/>
          <w:sz w:val="28"/>
          <w:szCs w:val="28"/>
        </w:rPr>
        <w:footnoteReference w:id="2"/>
      </w:r>
    </w:p>
    <w:p w:rsidR="001B33E2" w:rsidRDefault="001B33E2" w:rsidP="001133A8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основана на материале книги «Неизвестный Хемингуэй» Агранович С.З. и Петрушкина А.П.</w:t>
      </w:r>
    </w:p>
    <w:p w:rsidR="00E24F26" w:rsidRDefault="00E24F26" w:rsidP="001B33E2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 w:rsidR="001B33E2">
        <w:rPr>
          <w:sz w:val="28"/>
          <w:szCs w:val="28"/>
        </w:rPr>
        <w:t>научных трудов</w:t>
      </w:r>
      <w:r w:rsidR="00EE7DB0">
        <w:rPr>
          <w:sz w:val="28"/>
          <w:szCs w:val="28"/>
        </w:rPr>
        <w:t>, посвященных творчеству Хе</w:t>
      </w:r>
      <w:r>
        <w:rPr>
          <w:sz w:val="28"/>
          <w:szCs w:val="28"/>
        </w:rPr>
        <w:t>мингуэя, нужно отметить м</w:t>
      </w:r>
      <w:r w:rsidR="001133A8">
        <w:rPr>
          <w:sz w:val="28"/>
          <w:szCs w:val="28"/>
        </w:rPr>
        <w:t>ногочисленные работы И. Кашкина.</w:t>
      </w:r>
      <w:r>
        <w:rPr>
          <w:sz w:val="28"/>
          <w:szCs w:val="28"/>
        </w:rPr>
        <w:t xml:space="preserve"> Довольно подробные очерки творчества писателя принадлежат перу М.Мендельсона. Так же отдельные аспекты его творчества анализировались в статьях А. Платонова, Ю. Олеши, И. Финкельштейна.</w:t>
      </w:r>
      <w:r w:rsidR="001133A8">
        <w:rPr>
          <w:sz w:val="28"/>
          <w:szCs w:val="28"/>
        </w:rPr>
        <w:t xml:space="preserve"> </w:t>
      </w:r>
    </w:p>
    <w:p w:rsidR="00904CFF" w:rsidRDefault="00320075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904CFF" w:rsidRPr="002A1B10">
        <w:rPr>
          <w:sz w:val="28"/>
          <w:szCs w:val="28"/>
        </w:rPr>
        <w:t xml:space="preserve"> произведениях</w:t>
      </w:r>
      <w:r>
        <w:rPr>
          <w:sz w:val="28"/>
          <w:szCs w:val="28"/>
        </w:rPr>
        <w:t xml:space="preserve"> Хемингуэя</w:t>
      </w:r>
      <w:r w:rsidR="00904CFF" w:rsidRPr="002A1B10">
        <w:rPr>
          <w:sz w:val="28"/>
          <w:szCs w:val="28"/>
        </w:rPr>
        <w:t xml:space="preserve"> существует подтекст, и сколько бы литературоведы не пытались о</w:t>
      </w:r>
      <w:r w:rsidR="0026698A" w:rsidRPr="002A1B10">
        <w:rPr>
          <w:sz w:val="28"/>
          <w:szCs w:val="28"/>
        </w:rPr>
        <w:t>бъяснить его, они всё равно будут</w:t>
      </w:r>
      <w:r w:rsidR="00904CFF" w:rsidRPr="002A1B10">
        <w:rPr>
          <w:sz w:val="28"/>
          <w:szCs w:val="28"/>
        </w:rPr>
        <w:t xml:space="preserve"> далеки от истины.</w:t>
      </w:r>
      <w:r w:rsidR="001133A8">
        <w:rPr>
          <w:sz w:val="28"/>
          <w:szCs w:val="28"/>
        </w:rPr>
        <w:t xml:space="preserve"> </w:t>
      </w:r>
      <w:r w:rsidR="00904CFF" w:rsidRPr="002A1B10">
        <w:rPr>
          <w:sz w:val="28"/>
          <w:szCs w:val="28"/>
        </w:rPr>
        <w:t>В данной работе используется сопоставительный метод. Мы попытаемся объяснить подтекст  с помощью мифа, фольклора и сказки, т.е</w:t>
      </w:r>
      <w:r w:rsidR="0026698A" w:rsidRPr="002A1B10">
        <w:rPr>
          <w:sz w:val="28"/>
          <w:szCs w:val="28"/>
        </w:rPr>
        <w:t>.</w:t>
      </w:r>
      <w:r w:rsidR="00904CFF" w:rsidRPr="002A1B10">
        <w:rPr>
          <w:sz w:val="28"/>
          <w:szCs w:val="28"/>
        </w:rPr>
        <w:t xml:space="preserve"> обратимся к ритуалам, обрядам и традициям древних народов.</w:t>
      </w:r>
    </w:p>
    <w:p w:rsidR="00BB3E24" w:rsidRDefault="00BB3E24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BB3E24" w:rsidRDefault="00BB3E24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BB3E24" w:rsidRDefault="00BB3E24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BB3E24" w:rsidRDefault="00BB3E24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BB3E24" w:rsidRDefault="00BB3E24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BB3E24" w:rsidRDefault="00BB3E24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1C65C0" w:rsidRDefault="001C65C0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1C65C0" w:rsidRDefault="001C65C0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1C65C0" w:rsidRDefault="001C65C0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1C65C0" w:rsidRDefault="001C65C0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1C65C0" w:rsidRDefault="001C65C0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1C65C0" w:rsidRDefault="001C65C0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1C65C0" w:rsidRDefault="001C65C0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1C65C0" w:rsidRDefault="001C65C0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1C65C0" w:rsidRDefault="001C65C0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1C65C0" w:rsidRDefault="001C65C0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1C65C0" w:rsidRDefault="001C65C0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1C65C0" w:rsidRDefault="001C65C0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1C65C0" w:rsidRDefault="001C65C0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DC0608" w:rsidRDefault="00DC0608" w:rsidP="001B33E2">
      <w:pPr>
        <w:spacing w:line="360" w:lineRule="auto"/>
        <w:ind w:right="-57"/>
        <w:rPr>
          <w:b/>
          <w:sz w:val="28"/>
          <w:szCs w:val="28"/>
        </w:rPr>
      </w:pPr>
    </w:p>
    <w:p w:rsidR="00BB3E24" w:rsidRPr="00BB3E24" w:rsidRDefault="00BB3E24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  <w:r w:rsidRPr="00BB3E24">
        <w:rPr>
          <w:b/>
          <w:sz w:val="28"/>
          <w:szCs w:val="28"/>
        </w:rPr>
        <w:t>Глава 1</w:t>
      </w:r>
    </w:p>
    <w:p w:rsidR="00130015" w:rsidRPr="002A1B10" w:rsidRDefault="00130015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A75598" w:rsidRPr="0034437A" w:rsidRDefault="00BB3E24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A4556B">
        <w:rPr>
          <w:b/>
          <w:sz w:val="28"/>
          <w:szCs w:val="28"/>
        </w:rPr>
        <w:t>Эрнест Хе</w:t>
      </w:r>
      <w:r w:rsidR="00A75598" w:rsidRPr="0034437A">
        <w:rPr>
          <w:b/>
          <w:sz w:val="28"/>
          <w:szCs w:val="28"/>
        </w:rPr>
        <w:t>мингуэй</w:t>
      </w:r>
      <w:r w:rsidR="002D2A4F" w:rsidRPr="0034437A">
        <w:rPr>
          <w:b/>
          <w:sz w:val="28"/>
          <w:szCs w:val="28"/>
        </w:rPr>
        <w:t xml:space="preserve">  и его новаторство.</w:t>
      </w:r>
    </w:p>
    <w:p w:rsidR="00EE72F7" w:rsidRPr="002A1B10" w:rsidRDefault="00EE72F7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A75598" w:rsidRPr="002A1B10" w:rsidRDefault="00A75598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Выдающийся</w:t>
      </w:r>
      <w:r w:rsidR="00A4556B">
        <w:rPr>
          <w:sz w:val="28"/>
          <w:szCs w:val="28"/>
        </w:rPr>
        <w:t xml:space="preserve"> американский писатель Эрнест Хе</w:t>
      </w:r>
      <w:r w:rsidRPr="002A1B10">
        <w:rPr>
          <w:sz w:val="28"/>
          <w:szCs w:val="28"/>
        </w:rPr>
        <w:t>мингуэй (189</w:t>
      </w:r>
      <w:r w:rsidR="00452F6A" w:rsidRPr="002A1B10">
        <w:rPr>
          <w:sz w:val="28"/>
          <w:szCs w:val="28"/>
        </w:rPr>
        <w:t>9-1961) родился в городе Оук-Пар</w:t>
      </w:r>
      <w:r w:rsidRPr="002A1B10">
        <w:rPr>
          <w:sz w:val="28"/>
          <w:szCs w:val="28"/>
        </w:rPr>
        <w:t>ке, тихом и чинном пригороде Чикаго.</w:t>
      </w:r>
    </w:p>
    <w:p w:rsidR="00A75598" w:rsidRPr="002A1B10" w:rsidRDefault="00A4556B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Отец писателя Кларенс Хе</w:t>
      </w:r>
      <w:r w:rsidR="00A75598" w:rsidRPr="002A1B10">
        <w:rPr>
          <w:sz w:val="28"/>
          <w:szCs w:val="28"/>
        </w:rPr>
        <w:t>ми</w:t>
      </w:r>
      <w:r>
        <w:rPr>
          <w:sz w:val="28"/>
          <w:szCs w:val="28"/>
        </w:rPr>
        <w:t>нгуэй был врачо</w:t>
      </w:r>
      <w:r w:rsidR="002D2A4F" w:rsidRPr="002A1B10">
        <w:rPr>
          <w:sz w:val="28"/>
          <w:szCs w:val="28"/>
        </w:rPr>
        <w:t>м, но главной ст</w:t>
      </w:r>
      <w:r w:rsidR="00A75598" w:rsidRPr="002A1B10">
        <w:rPr>
          <w:sz w:val="28"/>
          <w:szCs w:val="28"/>
        </w:rPr>
        <w:t>р</w:t>
      </w:r>
      <w:r w:rsidR="002D2A4F" w:rsidRPr="002A1B10">
        <w:rPr>
          <w:sz w:val="28"/>
          <w:szCs w:val="28"/>
        </w:rPr>
        <w:t>а</w:t>
      </w:r>
      <w:r w:rsidR="00A75598" w:rsidRPr="002A1B10">
        <w:rPr>
          <w:sz w:val="28"/>
          <w:szCs w:val="28"/>
        </w:rPr>
        <w:t>стью его жизни были охота и рыбная л</w:t>
      </w:r>
      <w:r w:rsidR="00452F6A" w:rsidRPr="002A1B10">
        <w:rPr>
          <w:sz w:val="28"/>
          <w:szCs w:val="28"/>
        </w:rPr>
        <w:t>овля, и он привил любовь к эти</w:t>
      </w:r>
      <w:r w:rsidR="00A75598" w:rsidRPr="002A1B10">
        <w:rPr>
          <w:sz w:val="28"/>
          <w:szCs w:val="28"/>
        </w:rPr>
        <w:t>м</w:t>
      </w:r>
      <w:r w:rsidR="00452F6A" w:rsidRPr="002A1B10">
        <w:rPr>
          <w:sz w:val="28"/>
          <w:szCs w:val="28"/>
        </w:rPr>
        <w:t xml:space="preserve"> </w:t>
      </w:r>
      <w:r w:rsidR="00A75598" w:rsidRPr="002A1B10">
        <w:rPr>
          <w:sz w:val="28"/>
          <w:szCs w:val="28"/>
        </w:rPr>
        <w:t>занятиям своему сыну.</w:t>
      </w:r>
    </w:p>
    <w:p w:rsidR="008A53EC" w:rsidRPr="002A1B10" w:rsidRDefault="00A75598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Перв</w:t>
      </w:r>
      <w:r w:rsidR="00A4556B">
        <w:rPr>
          <w:sz w:val="28"/>
          <w:szCs w:val="28"/>
        </w:rPr>
        <w:t>ую радость общения с природой Хе</w:t>
      </w:r>
      <w:r w:rsidRPr="002A1B10">
        <w:rPr>
          <w:sz w:val="28"/>
          <w:szCs w:val="28"/>
        </w:rPr>
        <w:t xml:space="preserve">мингуэй испытал в лесах Северного Мичигана, где на берегу озера Валун семья проводила летние месяцы. Впечатления, полученные им там, будут давать впоследствии богатый материал для его работы. </w:t>
      </w:r>
      <w:r w:rsidR="00A4556B">
        <w:rPr>
          <w:sz w:val="28"/>
          <w:szCs w:val="28"/>
        </w:rPr>
        <w:t>Хе</w:t>
      </w:r>
      <w:r w:rsidRPr="002A1B10">
        <w:rPr>
          <w:sz w:val="28"/>
          <w:szCs w:val="28"/>
        </w:rPr>
        <w:t xml:space="preserve">мингуэй с детства хотел стать писателем. </w:t>
      </w:r>
    </w:p>
    <w:p w:rsidR="00A75598" w:rsidRPr="002A1B10" w:rsidRDefault="00A75598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Отождествляя </w:t>
      </w:r>
      <w:r w:rsidR="002D2A4F" w:rsidRPr="002A1B10">
        <w:rPr>
          <w:sz w:val="28"/>
          <w:szCs w:val="28"/>
        </w:rPr>
        <w:t>себя</w:t>
      </w:r>
      <w:r w:rsidR="00452F6A" w:rsidRPr="002A1B10">
        <w:rPr>
          <w:sz w:val="28"/>
          <w:szCs w:val="28"/>
        </w:rPr>
        <w:t xml:space="preserve"> со своим героем Ником Адамсом</w:t>
      </w:r>
      <w:r w:rsidRPr="002A1B10">
        <w:rPr>
          <w:sz w:val="28"/>
          <w:szCs w:val="28"/>
        </w:rPr>
        <w:t>, он писал много лет спустя: «Ник хотел стать великим писателем. Он был уверен, что станет им. Он хотел написать о земле так, как если бы её рисовал Сезанн». Это очень важное высказывание для писателя, в нем ключ к одной из важнейших тем всего его творчества – о земле, которая «пребудет вечно»</w:t>
      </w:r>
      <w:r w:rsidR="001E4998">
        <w:rPr>
          <w:rStyle w:val="a4"/>
          <w:sz w:val="28"/>
          <w:szCs w:val="28"/>
        </w:rPr>
        <w:footnoteReference w:id="3"/>
      </w:r>
      <w:r w:rsidRPr="002A1B10">
        <w:rPr>
          <w:sz w:val="28"/>
          <w:szCs w:val="28"/>
        </w:rPr>
        <w:t>.</w:t>
      </w:r>
    </w:p>
    <w:p w:rsidR="00A75598" w:rsidRPr="002A1B10" w:rsidRDefault="00A75598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Как всякий крупный писатель, он искал и нашёл с</w:t>
      </w:r>
      <w:r w:rsidR="00656138" w:rsidRPr="002A1B10">
        <w:rPr>
          <w:sz w:val="28"/>
          <w:szCs w:val="28"/>
        </w:rPr>
        <w:t>вой собственный путь в литер</w:t>
      </w:r>
      <w:r w:rsidR="00452F6A" w:rsidRPr="002A1B10">
        <w:rPr>
          <w:sz w:val="28"/>
          <w:szCs w:val="28"/>
        </w:rPr>
        <w:t>ату</w:t>
      </w:r>
      <w:r w:rsidR="00656138" w:rsidRPr="002A1B10">
        <w:rPr>
          <w:sz w:val="28"/>
          <w:szCs w:val="28"/>
        </w:rPr>
        <w:t>ре</w:t>
      </w:r>
      <w:r w:rsidRPr="002A1B10">
        <w:rPr>
          <w:sz w:val="28"/>
          <w:szCs w:val="28"/>
        </w:rPr>
        <w:t>. Одна из главных целей его была ясность и краткость выражения</w:t>
      </w:r>
      <w:r w:rsidR="002D2A4F" w:rsidRPr="002A1B10">
        <w:rPr>
          <w:sz w:val="28"/>
          <w:szCs w:val="28"/>
        </w:rPr>
        <w:t xml:space="preserve">. « Обязательной чертой хорошего  писателя является ясность. Первое и самое важное – это обнажить язык и сделать его чистым, очистив его </w:t>
      </w:r>
      <w:r w:rsidR="000E6B18">
        <w:rPr>
          <w:sz w:val="28"/>
          <w:szCs w:val="28"/>
        </w:rPr>
        <w:t>до костей, а это требует работы</w:t>
      </w:r>
      <w:r w:rsidR="002D2A4F" w:rsidRPr="002A1B10">
        <w:rPr>
          <w:sz w:val="28"/>
          <w:szCs w:val="28"/>
        </w:rPr>
        <w:t>»</w:t>
      </w:r>
      <w:r w:rsidR="00EE7DB0">
        <w:rPr>
          <w:rStyle w:val="a4"/>
          <w:sz w:val="28"/>
          <w:szCs w:val="28"/>
        </w:rPr>
        <w:footnoteReference w:id="4"/>
      </w:r>
      <w:r w:rsidR="000E6B18">
        <w:rPr>
          <w:sz w:val="28"/>
          <w:szCs w:val="28"/>
        </w:rPr>
        <w:t>.</w:t>
      </w:r>
    </w:p>
    <w:p w:rsidR="00452F6A" w:rsidRPr="002A1B10" w:rsidRDefault="00A4556B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Знаменитая хе</w:t>
      </w:r>
      <w:r w:rsidR="00452F6A" w:rsidRPr="002A1B10">
        <w:rPr>
          <w:sz w:val="28"/>
          <w:szCs w:val="28"/>
        </w:rPr>
        <w:t>мингуэевская короткая и точная фраза стала предметом спора литературоведов – существует ли подтекст или его нет вовсе?</w:t>
      </w:r>
      <w:r w:rsidR="00B01673" w:rsidRPr="002A1B10">
        <w:rPr>
          <w:sz w:val="28"/>
          <w:szCs w:val="28"/>
        </w:rPr>
        <w:t xml:space="preserve"> Подтекст существует. Он базируется на тех глубинных слоях коллективного сознания, на тех общечеловеческих категориях культуры, которые художники подняли в своём творчестве и которые зафиксированы  в обычаях, обрядах, разнообразных форм народного праздника, фольклорных сюжетах народов мира</w:t>
      </w:r>
      <w:r w:rsidR="00EE7DB0">
        <w:rPr>
          <w:rStyle w:val="a4"/>
          <w:sz w:val="28"/>
          <w:szCs w:val="28"/>
        </w:rPr>
        <w:footnoteReference w:id="5"/>
      </w:r>
      <w:r w:rsidR="00B01673" w:rsidRPr="002A1B10">
        <w:rPr>
          <w:sz w:val="28"/>
          <w:szCs w:val="28"/>
        </w:rPr>
        <w:t>.</w:t>
      </w:r>
    </w:p>
    <w:p w:rsidR="002D2A4F" w:rsidRPr="002A1B10" w:rsidRDefault="00A4556B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 же ранние годы Хе</w:t>
      </w:r>
      <w:r w:rsidR="002D2A4F" w:rsidRPr="002A1B10">
        <w:rPr>
          <w:sz w:val="28"/>
          <w:szCs w:val="28"/>
        </w:rPr>
        <w:t>мингуэй нашёл и «свой диалог» – его герои обмениваются незначительными фразами, оборванными случайно, а читатель ощущает за этими словами нечто значительное и скрытое в сознании, то,</w:t>
      </w:r>
      <w:r w:rsidR="002638DA">
        <w:rPr>
          <w:sz w:val="28"/>
          <w:szCs w:val="28"/>
        </w:rPr>
        <w:t xml:space="preserve"> что нельзя иногда высказать на</w:t>
      </w:r>
      <w:r w:rsidR="002D2A4F" w:rsidRPr="002A1B10">
        <w:rPr>
          <w:sz w:val="28"/>
          <w:szCs w:val="28"/>
        </w:rPr>
        <w:t>прямую.</w:t>
      </w:r>
    </w:p>
    <w:p w:rsidR="00304DF6" w:rsidRDefault="00A4556B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Всё творчество Хе</w:t>
      </w:r>
      <w:r w:rsidR="00B01673" w:rsidRPr="002A1B10">
        <w:rPr>
          <w:sz w:val="28"/>
          <w:szCs w:val="28"/>
        </w:rPr>
        <w:t>мингуэя трактовалось и осмысливалось с точки зрения «потерянности», когда главным считался поиск личности, травмированной войной и утратившей идеалы и своего места в мире. Поэтому о</w:t>
      </w:r>
      <w:r>
        <w:rPr>
          <w:sz w:val="28"/>
          <w:szCs w:val="28"/>
        </w:rPr>
        <w:t>бъектом исследования Хе</w:t>
      </w:r>
      <w:r w:rsidR="002D2A4F" w:rsidRPr="002A1B10">
        <w:rPr>
          <w:sz w:val="28"/>
          <w:szCs w:val="28"/>
        </w:rPr>
        <w:t>мингуэя стала трагедия его современника, брошенного в жестокий мир войн, убийств и насилий, отчуждений людей друг от друга.</w:t>
      </w:r>
      <w:r w:rsidR="00B01673" w:rsidRPr="002A1B10">
        <w:rPr>
          <w:sz w:val="28"/>
          <w:szCs w:val="28"/>
        </w:rPr>
        <w:t xml:space="preserve"> </w:t>
      </w:r>
      <w:r w:rsidR="00304DF6" w:rsidRPr="002A1B10">
        <w:rPr>
          <w:sz w:val="28"/>
          <w:szCs w:val="28"/>
        </w:rPr>
        <w:t>Андрей Платон</w:t>
      </w:r>
      <w:r>
        <w:rPr>
          <w:sz w:val="28"/>
          <w:szCs w:val="28"/>
        </w:rPr>
        <w:t>ов прочитал в 1938 году роман Хе</w:t>
      </w:r>
      <w:r w:rsidR="00304DF6" w:rsidRPr="002A1B10">
        <w:rPr>
          <w:sz w:val="28"/>
          <w:szCs w:val="28"/>
        </w:rPr>
        <w:t>мингуэя «Прощай, оружие!» и написал рецензию, открывающуюся такими словами: «Из чтения нескольких произведений а</w:t>
      </w:r>
      <w:r>
        <w:rPr>
          <w:sz w:val="28"/>
          <w:szCs w:val="28"/>
        </w:rPr>
        <w:t>мериканского писателя Эрнеста Хе</w:t>
      </w:r>
      <w:r w:rsidR="00304DF6" w:rsidRPr="002A1B10">
        <w:rPr>
          <w:sz w:val="28"/>
          <w:szCs w:val="28"/>
        </w:rPr>
        <w:t>мингуэя мы убедились, что одной из главных его мыслей является мысль о нахож</w:t>
      </w:r>
      <w:r>
        <w:rPr>
          <w:sz w:val="28"/>
          <w:szCs w:val="28"/>
        </w:rPr>
        <w:t>дении человеческого достоинства:</w:t>
      </w:r>
      <w:r w:rsidR="00304DF6" w:rsidRPr="002A1B1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04DF6" w:rsidRPr="002A1B10">
        <w:rPr>
          <w:sz w:val="28"/>
          <w:szCs w:val="28"/>
        </w:rPr>
        <w:t>Главное же — достоинство — следует еще найти, открыть где-то в мире  и в глубине действительности, заработать его (может быть, ценою тяжелой борьбы) и привить это новое чувство человеку, воспитать и укрепить его в себе».</w:t>
      </w:r>
      <w:r w:rsidR="001B33E2">
        <w:rPr>
          <w:rStyle w:val="a4"/>
          <w:sz w:val="28"/>
          <w:szCs w:val="28"/>
        </w:rPr>
        <w:footnoteReference w:id="6"/>
      </w:r>
    </w:p>
    <w:p w:rsidR="009D74F9" w:rsidRPr="002A1B10" w:rsidRDefault="009D74F9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что, на Западе Хемингуэй воспринимался как писатель, воспевающий насилие и жестокость, Платонов, наоборот, разглядел в писателе человечность, боль, сострадание. Именно с этого Хемингуэй начинался как писатель.</w:t>
      </w:r>
    </w:p>
    <w:p w:rsidR="00B01673" w:rsidRPr="002A1B10" w:rsidRDefault="00304DF6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ab/>
      </w:r>
      <w:r w:rsidR="009D74F9">
        <w:rPr>
          <w:sz w:val="28"/>
          <w:szCs w:val="28"/>
        </w:rPr>
        <w:tab/>
        <w:t xml:space="preserve">В стремлении правдиво, реалистично отобразить жизнь </w:t>
      </w:r>
      <w:r w:rsidR="00A4556B">
        <w:rPr>
          <w:sz w:val="28"/>
          <w:szCs w:val="28"/>
        </w:rPr>
        <w:t>видел Хе</w:t>
      </w:r>
      <w:r w:rsidRPr="002A1B10">
        <w:rPr>
          <w:sz w:val="28"/>
          <w:szCs w:val="28"/>
        </w:rPr>
        <w:t>мингуэй высшую задачу писателя, его призвание. Он верил, что только правдой можно помочь человеку.</w:t>
      </w:r>
      <w:r w:rsidR="0026698A" w:rsidRPr="002A1B10">
        <w:rPr>
          <w:sz w:val="28"/>
          <w:szCs w:val="28"/>
        </w:rPr>
        <w:t xml:space="preserve"> И эту истину человек может найти в борьбе с природой. Природ</w:t>
      </w:r>
      <w:r w:rsidR="009D74F9">
        <w:rPr>
          <w:sz w:val="28"/>
          <w:szCs w:val="28"/>
        </w:rPr>
        <w:t xml:space="preserve">а </w:t>
      </w:r>
      <w:r w:rsidR="0026698A" w:rsidRPr="002A1B10">
        <w:rPr>
          <w:sz w:val="28"/>
          <w:szCs w:val="28"/>
        </w:rPr>
        <w:t xml:space="preserve">несёт в себе эмпирическое начало, значит, чиста, непорочна, вечна и </w:t>
      </w:r>
      <w:r w:rsidR="00A4556B" w:rsidRPr="002A1B10">
        <w:rPr>
          <w:sz w:val="28"/>
          <w:szCs w:val="28"/>
        </w:rPr>
        <w:t>незыблема</w:t>
      </w:r>
      <w:r w:rsidR="0026698A" w:rsidRPr="002A1B10">
        <w:rPr>
          <w:sz w:val="28"/>
          <w:szCs w:val="28"/>
        </w:rPr>
        <w:t xml:space="preserve">. </w:t>
      </w:r>
    </w:p>
    <w:p w:rsidR="008A53EC" w:rsidRPr="002A1B10" w:rsidRDefault="00A4556B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у Хе</w:t>
      </w:r>
      <w:r w:rsidR="002D2A4F" w:rsidRPr="002A1B10">
        <w:rPr>
          <w:sz w:val="28"/>
          <w:szCs w:val="28"/>
        </w:rPr>
        <w:t xml:space="preserve">мингуэя </w:t>
      </w:r>
      <w:r w:rsidR="00A07386" w:rsidRPr="002A1B10">
        <w:rPr>
          <w:sz w:val="28"/>
          <w:szCs w:val="28"/>
        </w:rPr>
        <w:t>инту</w:t>
      </w:r>
      <w:r w:rsidR="002D2A4F" w:rsidRPr="002A1B10">
        <w:rPr>
          <w:sz w:val="28"/>
          <w:szCs w:val="28"/>
        </w:rPr>
        <w:t>итивно, а позднее и сознательно, стремится к сво</w:t>
      </w:r>
      <w:r w:rsidR="00530CCF" w:rsidRPr="002A1B10">
        <w:rPr>
          <w:sz w:val="28"/>
          <w:szCs w:val="28"/>
        </w:rPr>
        <w:t>ему первоначалу, к природе.</w:t>
      </w:r>
      <w:r w:rsidR="002D2A4F" w:rsidRPr="002A1B10">
        <w:rPr>
          <w:sz w:val="28"/>
          <w:szCs w:val="28"/>
        </w:rPr>
        <w:t xml:space="preserve"> </w:t>
      </w:r>
      <w:r w:rsidR="008A53EC" w:rsidRPr="002A1B10">
        <w:rPr>
          <w:sz w:val="28"/>
          <w:szCs w:val="28"/>
        </w:rPr>
        <w:t>И в то</w:t>
      </w:r>
      <w:r w:rsidR="00530CCF" w:rsidRPr="002A1B10">
        <w:rPr>
          <w:sz w:val="28"/>
          <w:szCs w:val="28"/>
        </w:rPr>
        <w:t xml:space="preserve"> же время послевоенный персонаж начинает бороться с ней</w:t>
      </w:r>
      <w:r w:rsidR="008A53EC" w:rsidRPr="002A1B10">
        <w:rPr>
          <w:sz w:val="28"/>
          <w:szCs w:val="28"/>
        </w:rPr>
        <w:t xml:space="preserve">, </w:t>
      </w:r>
      <w:r w:rsidR="00530CCF" w:rsidRPr="002A1B10">
        <w:rPr>
          <w:sz w:val="28"/>
          <w:szCs w:val="28"/>
        </w:rPr>
        <w:t>чтобы в итоге достичь гармонии.</w:t>
      </w:r>
      <w:r w:rsidR="008A53EC" w:rsidRPr="002A1B10">
        <w:rPr>
          <w:sz w:val="28"/>
          <w:szCs w:val="28"/>
        </w:rPr>
        <w:t xml:space="preserve"> </w:t>
      </w:r>
      <w:r w:rsidR="00530CCF" w:rsidRPr="002A1B10">
        <w:rPr>
          <w:sz w:val="28"/>
          <w:szCs w:val="28"/>
        </w:rPr>
        <w:t>Но это оказывается невозможным для него. Природу невероятно с</w:t>
      </w:r>
      <w:r w:rsidR="00EE7DB0">
        <w:rPr>
          <w:sz w:val="28"/>
          <w:szCs w:val="28"/>
        </w:rPr>
        <w:t>ложно поработить и победить. Она,</w:t>
      </w:r>
      <w:r w:rsidR="00530CCF" w:rsidRPr="002A1B10">
        <w:rPr>
          <w:sz w:val="28"/>
          <w:szCs w:val="28"/>
        </w:rPr>
        <w:t xml:space="preserve"> в конце</w:t>
      </w:r>
      <w:r w:rsidR="00EE7DB0">
        <w:rPr>
          <w:sz w:val="28"/>
          <w:szCs w:val="28"/>
        </w:rPr>
        <w:t xml:space="preserve"> концов, оказывается могущественнее</w:t>
      </w:r>
      <w:r w:rsidR="00530CCF" w:rsidRPr="002A1B10">
        <w:rPr>
          <w:sz w:val="28"/>
          <w:szCs w:val="28"/>
        </w:rPr>
        <w:t xml:space="preserve">, чем человек представлял её себе. </w:t>
      </w:r>
      <w:r w:rsidR="008A53EC" w:rsidRPr="002A1B10">
        <w:rPr>
          <w:sz w:val="28"/>
          <w:szCs w:val="28"/>
        </w:rPr>
        <w:t xml:space="preserve"> </w:t>
      </w:r>
    </w:p>
    <w:p w:rsidR="002D2A4F" w:rsidRPr="002A1B10" w:rsidRDefault="008A53EC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В рассказе « Индейский посёлок» мальчик сталкивается с началом и концом всего сущего – с рождением и смертью. Символична концовка рассказа, где выявляется свойственная психологии ребёнка уверенность, что он не умрет никогда, другими словами, в вечности жизни. </w:t>
      </w:r>
      <w:r w:rsidR="002D2A4F" w:rsidRPr="002A1B10">
        <w:rPr>
          <w:sz w:val="28"/>
          <w:szCs w:val="28"/>
        </w:rPr>
        <w:t xml:space="preserve"> </w:t>
      </w:r>
    </w:p>
    <w:p w:rsidR="008A53EC" w:rsidRPr="002A1B10" w:rsidRDefault="00A4556B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Хе</w:t>
      </w:r>
      <w:r w:rsidR="008A53EC" w:rsidRPr="002A1B10">
        <w:rPr>
          <w:sz w:val="28"/>
          <w:szCs w:val="28"/>
        </w:rPr>
        <w:t>мингуэя «жизнь  - это вообще трагедия</w:t>
      </w:r>
      <w:r w:rsidR="00EE72F7" w:rsidRPr="002A1B10">
        <w:rPr>
          <w:sz w:val="28"/>
          <w:szCs w:val="28"/>
        </w:rPr>
        <w:t>, исход, которой предрешён». Он считал, что человек в этой жизни обречён на поражение, и единственное, что ему остаётся  - быть мужественным, не поддаваться обстоятельствам, соблюдать, как в спорте правила «честной игры»</w:t>
      </w:r>
      <w:r w:rsidR="00EE7DB0">
        <w:rPr>
          <w:rStyle w:val="a4"/>
          <w:sz w:val="28"/>
          <w:szCs w:val="28"/>
        </w:rPr>
        <w:footnoteReference w:id="7"/>
      </w:r>
      <w:r w:rsidR="00EE72F7" w:rsidRPr="002A1B10">
        <w:rPr>
          <w:sz w:val="28"/>
          <w:szCs w:val="28"/>
        </w:rPr>
        <w:t>.</w:t>
      </w:r>
    </w:p>
    <w:p w:rsidR="00EE72F7" w:rsidRPr="002A1B10" w:rsidRDefault="00EE72F7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Но, человек не теряет</w:t>
      </w:r>
      <w:r w:rsidR="00304DF6" w:rsidRPr="002A1B10">
        <w:rPr>
          <w:sz w:val="28"/>
          <w:szCs w:val="28"/>
        </w:rPr>
        <w:t xml:space="preserve"> своего</w:t>
      </w:r>
      <w:r w:rsidR="00530CCF" w:rsidRPr="002A1B10">
        <w:rPr>
          <w:sz w:val="28"/>
          <w:szCs w:val="28"/>
        </w:rPr>
        <w:t xml:space="preserve"> «я»</w:t>
      </w:r>
      <w:r w:rsidR="00304DF6" w:rsidRPr="002A1B10">
        <w:rPr>
          <w:sz w:val="28"/>
          <w:szCs w:val="28"/>
        </w:rPr>
        <w:t>, когда он проигрыв</w:t>
      </w:r>
      <w:r w:rsidR="00530CCF" w:rsidRPr="002A1B10">
        <w:rPr>
          <w:sz w:val="28"/>
          <w:szCs w:val="28"/>
        </w:rPr>
        <w:t>а</w:t>
      </w:r>
      <w:r w:rsidR="00304DF6" w:rsidRPr="002A1B10">
        <w:rPr>
          <w:sz w:val="28"/>
          <w:szCs w:val="28"/>
        </w:rPr>
        <w:t>ет</w:t>
      </w:r>
      <w:r w:rsidR="00530CCF" w:rsidRPr="002A1B10">
        <w:rPr>
          <w:sz w:val="28"/>
          <w:szCs w:val="28"/>
        </w:rPr>
        <w:t xml:space="preserve">  природе</w:t>
      </w:r>
      <w:r w:rsidRPr="002A1B10">
        <w:rPr>
          <w:sz w:val="28"/>
          <w:szCs w:val="28"/>
        </w:rPr>
        <w:t>, в высшем смысле он остаётся непобежденным</w:t>
      </w:r>
      <w:r w:rsidR="00304DF6" w:rsidRPr="002A1B10">
        <w:rPr>
          <w:sz w:val="28"/>
          <w:szCs w:val="28"/>
        </w:rPr>
        <w:t xml:space="preserve">, он </w:t>
      </w:r>
      <w:r w:rsidR="00A07386" w:rsidRPr="002A1B10">
        <w:rPr>
          <w:sz w:val="28"/>
          <w:szCs w:val="28"/>
        </w:rPr>
        <w:t xml:space="preserve"> следует правилам «честной игры»</w:t>
      </w:r>
      <w:r w:rsidRPr="002A1B10">
        <w:rPr>
          <w:sz w:val="28"/>
          <w:szCs w:val="28"/>
        </w:rPr>
        <w:t>. Такой человек осознаёт, что природа выше, сильнее, священне</w:t>
      </w:r>
      <w:r w:rsidR="00A07386" w:rsidRPr="002A1B10">
        <w:rPr>
          <w:sz w:val="28"/>
          <w:szCs w:val="28"/>
        </w:rPr>
        <w:t>е</w:t>
      </w:r>
      <w:r w:rsidRPr="002A1B10">
        <w:rPr>
          <w:sz w:val="28"/>
          <w:szCs w:val="28"/>
        </w:rPr>
        <w:t>, муд</w:t>
      </w:r>
      <w:r w:rsidR="00304DF6" w:rsidRPr="002A1B10">
        <w:rPr>
          <w:sz w:val="28"/>
          <w:szCs w:val="28"/>
        </w:rPr>
        <w:t>рее.</w:t>
      </w:r>
      <w:r w:rsidR="00530CCF" w:rsidRPr="002A1B10">
        <w:rPr>
          <w:sz w:val="28"/>
          <w:szCs w:val="28"/>
        </w:rPr>
        <w:t xml:space="preserve"> Сущность</w:t>
      </w:r>
      <w:r w:rsidR="00A07386" w:rsidRPr="002A1B10">
        <w:rPr>
          <w:sz w:val="28"/>
          <w:szCs w:val="28"/>
        </w:rPr>
        <w:t xml:space="preserve"> </w:t>
      </w:r>
      <w:r w:rsidR="00530CCF" w:rsidRPr="002A1B10">
        <w:rPr>
          <w:sz w:val="28"/>
          <w:szCs w:val="28"/>
        </w:rPr>
        <w:t>природы – гармония, ста</w:t>
      </w:r>
      <w:r w:rsidR="002638DA">
        <w:rPr>
          <w:sz w:val="28"/>
          <w:szCs w:val="28"/>
        </w:rPr>
        <w:t>новится для человека лишь  целью.</w:t>
      </w:r>
      <w:r w:rsidR="00EE7DB0">
        <w:rPr>
          <w:sz w:val="28"/>
          <w:szCs w:val="28"/>
        </w:rPr>
        <w:t xml:space="preserve"> Поэтому большинство героев Хе</w:t>
      </w:r>
      <w:r w:rsidRPr="002A1B10">
        <w:rPr>
          <w:sz w:val="28"/>
          <w:szCs w:val="28"/>
        </w:rPr>
        <w:t>мингуэя герои нравственно выросшие, например, то, молодое поколение, которое преодолевает трудности, совершенствует с</w:t>
      </w:r>
      <w:r w:rsidR="00530CCF" w:rsidRPr="002A1B10">
        <w:rPr>
          <w:sz w:val="28"/>
          <w:szCs w:val="28"/>
        </w:rPr>
        <w:t>ебя, становя</w:t>
      </w:r>
      <w:r w:rsidR="00EE7DB0">
        <w:rPr>
          <w:sz w:val="28"/>
          <w:szCs w:val="28"/>
        </w:rPr>
        <w:t>сь взрослыми людьми, пройдя</w:t>
      </w:r>
      <w:r w:rsidR="00304DF6" w:rsidRPr="002A1B10">
        <w:rPr>
          <w:sz w:val="28"/>
          <w:szCs w:val="28"/>
        </w:rPr>
        <w:t xml:space="preserve"> </w:t>
      </w:r>
      <w:r w:rsidR="00530CCF" w:rsidRPr="002A1B10">
        <w:rPr>
          <w:sz w:val="28"/>
          <w:szCs w:val="28"/>
        </w:rPr>
        <w:t>о</w:t>
      </w:r>
      <w:r w:rsidRPr="002A1B10">
        <w:rPr>
          <w:sz w:val="28"/>
          <w:szCs w:val="28"/>
        </w:rPr>
        <w:t>бряд инициации.</w:t>
      </w:r>
    </w:p>
    <w:p w:rsidR="00E8438D" w:rsidRPr="002A1B10" w:rsidRDefault="00A07386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Природа в рассказах </w:t>
      </w:r>
      <w:r w:rsidR="00EE7DB0">
        <w:rPr>
          <w:sz w:val="28"/>
          <w:szCs w:val="28"/>
        </w:rPr>
        <w:t>писателя</w:t>
      </w:r>
      <w:r w:rsidRPr="002A1B10">
        <w:rPr>
          <w:sz w:val="28"/>
          <w:szCs w:val="28"/>
        </w:rPr>
        <w:t xml:space="preserve"> обнажает человеческую натуру, показывая красоту и аморальность души. Природа обостряет чувства, эмоции, т.е. то, что было внутренне скрытым</w:t>
      </w:r>
      <w:r w:rsidR="00EE7DB0">
        <w:rPr>
          <w:sz w:val="28"/>
          <w:szCs w:val="28"/>
        </w:rPr>
        <w:t>,</w:t>
      </w:r>
      <w:r w:rsidRPr="002A1B10">
        <w:rPr>
          <w:sz w:val="28"/>
          <w:szCs w:val="28"/>
        </w:rPr>
        <w:t xml:space="preserve"> становится явным, когда персонажи покидают привычную</w:t>
      </w:r>
      <w:r w:rsidR="00EE7DB0">
        <w:rPr>
          <w:sz w:val="28"/>
          <w:szCs w:val="28"/>
        </w:rPr>
        <w:t xml:space="preserve"> для них </w:t>
      </w:r>
      <w:r w:rsidRPr="002A1B10">
        <w:rPr>
          <w:sz w:val="28"/>
          <w:szCs w:val="28"/>
        </w:rPr>
        <w:t xml:space="preserve"> среду, сталкиваются друг с другом на лоне природы. </w:t>
      </w:r>
    </w:p>
    <w:p w:rsidR="00A07386" w:rsidRPr="002A1B10" w:rsidRDefault="00A07386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В рассказе «Недолгое счастье </w:t>
      </w:r>
      <w:r w:rsidR="00EE7DB0" w:rsidRPr="002A1B10">
        <w:rPr>
          <w:sz w:val="28"/>
          <w:szCs w:val="28"/>
        </w:rPr>
        <w:t>Френсиса</w:t>
      </w:r>
      <w:r w:rsidRPr="002A1B10">
        <w:rPr>
          <w:sz w:val="28"/>
          <w:szCs w:val="28"/>
        </w:rPr>
        <w:t xml:space="preserve"> Маккомбера» показан убогий внутренний мир богатой супружеской пары, приехавшей в Африку. Их брак без любви построен исключительно на деловых началах. Завершается рассказ трагической развязкой. Когда Марго понимает, что её муж преодолел свой страх</w:t>
      </w:r>
      <w:r w:rsidR="00656138" w:rsidRPr="002A1B10">
        <w:rPr>
          <w:sz w:val="28"/>
          <w:szCs w:val="28"/>
        </w:rPr>
        <w:t>, почувствовал себя мужчиной, стал другим человеком, она пугается за свою дальнейшую судьбу – боится, что он её бросит, убивает его. Героиня не сохранила своё человеческое достоинство, она лишь обнажила своё животное начало, а в равенстве с природой человек должен помнить, что он человек,  а не тот, кто уничтожает другого, чтобы сохранить себя.</w:t>
      </w:r>
    </w:p>
    <w:p w:rsidR="00656138" w:rsidRPr="001133A8" w:rsidRDefault="00656138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Итогом нравственных исканий писателя можно считать небольшую повесть « Старик и море», созданную в 1952 году. Повесть содержит в себе глубокую философию. По своей стилистике она близка к литер</w:t>
      </w:r>
      <w:r w:rsidR="00BB3E24">
        <w:rPr>
          <w:sz w:val="28"/>
          <w:szCs w:val="28"/>
        </w:rPr>
        <w:t>а</w:t>
      </w:r>
      <w:r w:rsidRPr="002A1B10">
        <w:rPr>
          <w:sz w:val="28"/>
          <w:szCs w:val="28"/>
        </w:rPr>
        <w:t>турному жанру притчи, которая строится на аллегориях и заключает в себе</w:t>
      </w:r>
      <w:r w:rsidR="00EE7DB0">
        <w:rPr>
          <w:sz w:val="28"/>
          <w:szCs w:val="28"/>
        </w:rPr>
        <w:t xml:space="preserve"> моральное заключение. Хе</w:t>
      </w:r>
      <w:r w:rsidRPr="002A1B10">
        <w:rPr>
          <w:sz w:val="28"/>
          <w:szCs w:val="28"/>
        </w:rPr>
        <w:t>мингуэй считал, что это именно тот герой, которого он искал на протяжении своего творческого пути. В ней нашёл своё воплощение тот гуманистический идеал, что</w:t>
      </w:r>
      <w:r w:rsidR="00E8438D" w:rsidRPr="002A1B10">
        <w:rPr>
          <w:sz w:val="28"/>
          <w:szCs w:val="28"/>
        </w:rPr>
        <w:t xml:space="preserve"> человека победить нельзя.</w:t>
      </w:r>
      <w:r w:rsidRPr="002A1B10">
        <w:rPr>
          <w:sz w:val="28"/>
          <w:szCs w:val="28"/>
        </w:rPr>
        <w:t xml:space="preserve"> </w:t>
      </w:r>
    </w:p>
    <w:p w:rsidR="00671EE0" w:rsidRPr="002A1B10" w:rsidRDefault="00671EE0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 </w:t>
      </w:r>
      <w:r w:rsidR="00A4556B">
        <w:rPr>
          <w:sz w:val="28"/>
          <w:szCs w:val="28"/>
        </w:rPr>
        <w:t>Хе</w:t>
      </w:r>
      <w:r w:rsidR="00F72D8A" w:rsidRPr="002A1B10">
        <w:rPr>
          <w:sz w:val="28"/>
          <w:szCs w:val="28"/>
        </w:rPr>
        <w:t>мингуэевский герой и его сознание могут быть осмыслены лишь в соотношении с народом, народным сознанием, оцениваться с народной позиции</w:t>
      </w:r>
      <w:r w:rsidR="00A4556B">
        <w:rPr>
          <w:sz w:val="28"/>
          <w:szCs w:val="28"/>
        </w:rPr>
        <w:t>.</w:t>
      </w:r>
    </w:p>
    <w:p w:rsidR="00F72D8A" w:rsidRPr="002A1B10" w:rsidRDefault="00F72D8A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Идейный, жизненный по</w:t>
      </w:r>
      <w:r w:rsidR="009D74F9">
        <w:rPr>
          <w:sz w:val="28"/>
          <w:szCs w:val="28"/>
        </w:rPr>
        <w:t>иск писателя и</w:t>
      </w:r>
      <w:r w:rsidR="00D57581">
        <w:rPr>
          <w:sz w:val="28"/>
          <w:szCs w:val="28"/>
        </w:rPr>
        <w:t xml:space="preserve"> поиск его героя  однонаправленные</w:t>
      </w:r>
      <w:r w:rsidRPr="002A1B10">
        <w:rPr>
          <w:sz w:val="28"/>
          <w:szCs w:val="28"/>
        </w:rPr>
        <w:t>. Это поиск народа, приобщение к его радостям и горестям, его стремлением  к свободе, к счастью.</w:t>
      </w:r>
    </w:p>
    <w:p w:rsidR="00494ACD" w:rsidRDefault="00494ACD" w:rsidP="002638DA">
      <w:pPr>
        <w:spacing w:line="360" w:lineRule="auto"/>
        <w:ind w:right="-57"/>
        <w:jc w:val="both"/>
        <w:rPr>
          <w:sz w:val="28"/>
          <w:szCs w:val="28"/>
        </w:rPr>
      </w:pPr>
    </w:p>
    <w:p w:rsidR="00494ACD" w:rsidRPr="002A1B10" w:rsidRDefault="00494ACD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D57581" w:rsidRDefault="00D57581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D57581" w:rsidRDefault="00D57581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D57581" w:rsidRDefault="00D57581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D57581" w:rsidRDefault="00D57581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D57581" w:rsidRDefault="00D57581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9D74F9" w:rsidRDefault="009D74F9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9D74F9" w:rsidRDefault="009D74F9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9D74F9" w:rsidRDefault="009D74F9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530CCF" w:rsidRDefault="00BB3E24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="00530CCF" w:rsidRPr="0034437A">
        <w:rPr>
          <w:b/>
          <w:sz w:val="28"/>
          <w:szCs w:val="28"/>
        </w:rPr>
        <w:t>Образ природы в творчестве писателя.</w:t>
      </w:r>
    </w:p>
    <w:p w:rsidR="00494ACD" w:rsidRPr="0034437A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37742E" w:rsidRPr="002A1B10" w:rsidRDefault="00393B77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Пейзаж в художественных произведениях может быть статичным или "пейзажем-маршрутом", описанным динамически. Именно последний тип пейзажа присущ, в ч</w:t>
      </w:r>
      <w:r w:rsidR="003640B4" w:rsidRPr="002A1B10">
        <w:rPr>
          <w:sz w:val="28"/>
          <w:szCs w:val="28"/>
        </w:rPr>
        <w:t>астности, творчеству Хемингуэя</w:t>
      </w:r>
      <w:r w:rsidR="0037742E" w:rsidRPr="002A1B10">
        <w:rPr>
          <w:sz w:val="28"/>
          <w:szCs w:val="28"/>
        </w:rPr>
        <w:t xml:space="preserve">. </w:t>
      </w:r>
    </w:p>
    <w:p w:rsidR="0037742E" w:rsidRPr="002A1B10" w:rsidRDefault="0037742E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Природа в творчестве Хемингуэя занимает особое место. Прежде всего, мир природы в его рассказах противопоставлен миру жестокости и насилия, ассоциируясь с миром детства. В Северном Мичигане с его девственными лесами и озерами формируется любимый герой Хемингуэя Ник Адамс.</w:t>
      </w:r>
    </w:p>
    <w:p w:rsidR="0037742E" w:rsidRPr="002A1B10" w:rsidRDefault="0037742E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Как пишет Ю.Я. Лидский, "Природа в творчестве Хемингуэя - это целая философия. Как только она появляется на страницах рассказа или романа, можно быть уверенным в том, что автор "поручил" ей не одну, а несколько идейно-эстетических функций</w:t>
      </w:r>
      <w:r w:rsidR="00A4556B">
        <w:rPr>
          <w:rStyle w:val="a4"/>
          <w:sz w:val="28"/>
          <w:szCs w:val="28"/>
        </w:rPr>
        <w:footnoteReference w:id="8"/>
      </w:r>
      <w:r w:rsidRPr="002A1B10">
        <w:rPr>
          <w:sz w:val="28"/>
          <w:szCs w:val="28"/>
        </w:rPr>
        <w:t>. Проблема "человек и природа" всегда была для Хемингуэя исключительно важной, и тема эта разрабатывается буквально в каждом его крупном произведении. Но если мы обратимся к анализируемым рассказам, то увидим, что в них пейзаж и природа вообще играют не одну из центральных, а подчиненную роль.</w:t>
      </w:r>
    </w:p>
    <w:p w:rsidR="00731627" w:rsidRPr="002A1B10" w:rsidRDefault="00731627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Прослеживая эволюцию образа природы в произведениях Хемингуэя, Б. Грибанов замечает, что "образ природы, спасительной и вечной силы, проходит по существу через все рассказы о Нике Адамса.</w:t>
      </w:r>
      <w:r w:rsidR="00A4556B">
        <w:rPr>
          <w:rStyle w:val="a4"/>
          <w:sz w:val="28"/>
          <w:szCs w:val="28"/>
        </w:rPr>
        <w:footnoteReference w:id="9"/>
      </w:r>
      <w:r w:rsidRPr="002A1B10">
        <w:rPr>
          <w:sz w:val="28"/>
          <w:szCs w:val="28"/>
        </w:rPr>
        <w:t xml:space="preserve"> В романе же "Фиеста" этот образ вырастает до масштабов символа, и природа остается, как писал Хемингуэй в од</w:t>
      </w:r>
      <w:r w:rsidR="00A4556B">
        <w:rPr>
          <w:sz w:val="28"/>
          <w:szCs w:val="28"/>
        </w:rPr>
        <w:t>ной письме, "вечной, как герой"</w:t>
      </w:r>
      <w:r w:rsidRPr="002A1B10">
        <w:rPr>
          <w:sz w:val="28"/>
          <w:szCs w:val="28"/>
        </w:rPr>
        <w:t>, превращаясь в равноправного героя романа и противопоставляясь людской суете. Не просто природа, но тема единения человека с природой, мысль о вечности природы и зыбкости человеческой жизни пройдут через все творчество Хемингуэя. Особенно зримо эта тема звучит в "Индейском поселке", где природа, окружающая мальчика, - озеро, солнце, встающее над холмами, рыба, плещущаяся в воде, - исполнена ощущением покоя и веры в бессмертие.</w:t>
      </w:r>
    </w:p>
    <w:p w:rsidR="006754A2" w:rsidRPr="002A1B10" w:rsidRDefault="00731627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Эпиграф из Екклезиаста, который Хемингуэй поставил к роману "Фиеста": "Род проходит, и род приходит, а земля пребывает вовеки", можно обратить ко всему творчеству Хемингуэя как определяющую доминанту его взаимоотношений с миром.</w:t>
      </w:r>
    </w:p>
    <w:p w:rsidR="00731627" w:rsidRPr="002A1B10" w:rsidRDefault="006754A2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 В рассказе "Индейский посел</w:t>
      </w:r>
      <w:r w:rsidR="00810D2B">
        <w:rPr>
          <w:sz w:val="28"/>
          <w:szCs w:val="28"/>
        </w:rPr>
        <w:t xml:space="preserve">ок", Хемингуэй использует </w:t>
      </w:r>
      <w:r w:rsidRPr="002A1B10">
        <w:rPr>
          <w:sz w:val="28"/>
          <w:szCs w:val="28"/>
        </w:rPr>
        <w:t xml:space="preserve">прием обрамления. Начало и конец рассказа обрамляет река, как бы закругляющая поиски героя, замыкающая природный круг. А внутри этого круга лежит болото - тоже вода, но совсем иного качества. Если река - это текущая вода, то болото - это вода стоячая. </w:t>
      </w:r>
      <w:r w:rsidR="00BD398C">
        <w:rPr>
          <w:sz w:val="28"/>
          <w:szCs w:val="28"/>
        </w:rPr>
        <w:t>В рассказе «На Биг–</w:t>
      </w:r>
      <w:r w:rsidR="00E95F5D" w:rsidRPr="002A1B10">
        <w:rPr>
          <w:sz w:val="28"/>
          <w:szCs w:val="28"/>
        </w:rPr>
        <w:t>Ривер» болото в данном случае не просто явление природы, как и река - не просто река. Хемингуэй упорно подчеркивает нежелание Ника удить на болоте: "Нику не хотелось идти туда. Не хотелось брести по глубокой воде, доходящей до самых подмышек, и ловить форелей в таких местах, где невозможно вытащить их на берег. По берегам болота трава не росла, и большие кедры смыкались над головой, пропуская только редкие пятна солнечного света; в полутьме, в быстром течении, ловить рыбу было небезопасно. Ловить рыбу на болоте -</w:t>
      </w:r>
      <w:r w:rsidR="002638DA">
        <w:rPr>
          <w:sz w:val="28"/>
          <w:szCs w:val="28"/>
        </w:rPr>
        <w:t xml:space="preserve"> </w:t>
      </w:r>
      <w:r w:rsidR="00E95F5D" w:rsidRPr="002A1B10">
        <w:rPr>
          <w:sz w:val="28"/>
          <w:szCs w:val="28"/>
        </w:rPr>
        <w:t>дело опасное. Нику этого не хотелось. Сегодня ему не хотелось спускаться еще ниже по течению".</w:t>
      </w:r>
      <w:r w:rsidR="00810D2B">
        <w:rPr>
          <w:rStyle w:val="a4"/>
          <w:sz w:val="28"/>
          <w:szCs w:val="28"/>
        </w:rPr>
        <w:footnoteReference w:id="10"/>
      </w:r>
    </w:p>
    <w:p w:rsidR="00507937" w:rsidRPr="002A1B10" w:rsidRDefault="00E95F5D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Рассказ "На Биг-Ривер", который, казалось бы, целиком посвящен природе, описанию различных пейзажей и связанных с ними "простых" действий героя (ловля форелей, разжигание костра, приготовление еды, ловля кузнечиков) - при этом каждое действие происходит на новом фоне, что в какой-то мере похоже на ритуал, - на самом деле глубоко метафоричен и символичен. Радость от присутствия природы, присутствующая в более ранних рассказах, сменяется скрытой печалью, четкой фиксацией ее изменений, отличий. Ее описание неотделимо от напоминаний о войне, с которой надо соотносить каждую рассматриваемую черту.</w:t>
      </w:r>
      <w:r w:rsidR="00682937" w:rsidRPr="002A1B10">
        <w:rPr>
          <w:sz w:val="28"/>
          <w:szCs w:val="28"/>
        </w:rPr>
        <w:t xml:space="preserve"> Природа играет и активную роль, то есть не только обеспечивает возможность держать сознание в определенных рамках, но и непосредственно благотворно влияет на "потерянного" героя, который постепенно, на протяжении двух частей рассказа, оживает и даже становится способным к юмористическому восприятию действительности. </w:t>
      </w:r>
    </w:p>
    <w:p w:rsidR="00224FA5" w:rsidRPr="002A1B10" w:rsidRDefault="002638DA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507937" w:rsidRPr="002A1B10">
        <w:rPr>
          <w:sz w:val="28"/>
          <w:szCs w:val="28"/>
        </w:rPr>
        <w:t xml:space="preserve"> рассмотреть природу как таковую, то можно заметить, что в этом рассказе (как и в других) природа нужна Хемингуэю для того, чтобы придать сцене зримую, чувственную убедительность, заменив рассказ "показом" и ориентируясь на определенные ассоциации читателя. Скупые и немногочисленные детали обращены ко всему комплексу доступных нам ощущений. Хемингуэй не удовлетворяется стандартным описанием утра ("солнце вставало над холмами"), а дополняет картину осязаемыми подробностями ("плеснулся окунь, и по воде пошли круги"), а в конце, чтобы придать картине еще большую плотность, сообщает, что "Ник опустил руку в воду. В резком холоде утра вода казалась теплой"</w:t>
      </w:r>
      <w:r w:rsidR="00224FA5" w:rsidRPr="002A1B10">
        <w:rPr>
          <w:sz w:val="28"/>
          <w:szCs w:val="28"/>
        </w:rPr>
        <w:t>.</w:t>
      </w:r>
    </w:p>
    <w:p w:rsidR="004F0462" w:rsidRPr="002A1B10" w:rsidRDefault="006C5B47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Природа в рассказах Хе</w:t>
      </w:r>
      <w:r w:rsidR="00224FA5" w:rsidRPr="002A1B10">
        <w:rPr>
          <w:sz w:val="28"/>
          <w:szCs w:val="28"/>
        </w:rPr>
        <w:t>мингуэя так же внушает мысль о бессмертии. Это поистине ещё одна немаловажная функция природы.</w:t>
      </w:r>
      <w:r w:rsidR="00471786" w:rsidRPr="002A1B10">
        <w:rPr>
          <w:sz w:val="28"/>
          <w:szCs w:val="28"/>
        </w:rPr>
        <w:t xml:space="preserve"> В рассказе "И</w:t>
      </w:r>
      <w:r w:rsidR="00D57581">
        <w:rPr>
          <w:sz w:val="28"/>
          <w:szCs w:val="28"/>
        </w:rPr>
        <w:t>ндейский поселок"</w:t>
      </w:r>
      <w:r w:rsidR="00471786" w:rsidRPr="002A1B10">
        <w:rPr>
          <w:sz w:val="28"/>
          <w:szCs w:val="28"/>
        </w:rPr>
        <w:t xml:space="preserve"> опис</w:t>
      </w:r>
      <w:r w:rsidR="0010304D" w:rsidRPr="002A1B10">
        <w:rPr>
          <w:sz w:val="28"/>
          <w:szCs w:val="28"/>
        </w:rPr>
        <w:t xml:space="preserve">ание природы </w:t>
      </w:r>
      <w:r w:rsidR="00471786" w:rsidRPr="002A1B10">
        <w:rPr>
          <w:sz w:val="28"/>
          <w:szCs w:val="28"/>
        </w:rPr>
        <w:t xml:space="preserve"> обрамляет рассказ и одновременно </w:t>
      </w:r>
      <w:r w:rsidR="00494ACD" w:rsidRPr="002A1B10">
        <w:rPr>
          <w:sz w:val="28"/>
          <w:szCs w:val="28"/>
        </w:rPr>
        <w:t>приход,</w:t>
      </w:r>
      <w:r w:rsidR="00471786" w:rsidRPr="002A1B10">
        <w:rPr>
          <w:sz w:val="28"/>
          <w:szCs w:val="28"/>
        </w:rPr>
        <w:t xml:space="preserve"> и уход героев.</w:t>
      </w:r>
      <w:r w:rsidR="004F0462" w:rsidRPr="002A1B10">
        <w:rPr>
          <w:sz w:val="28"/>
          <w:szCs w:val="28"/>
        </w:rPr>
        <w:t xml:space="preserve"> Природа не только позволяет перенести увиденное, смягчая ужас своей умиротворенностью, она - рядом со смертью - внушает мысли о бессмертии. Недаром в конце рассказа она сопряжена со светом, солнечным восходом.</w:t>
      </w:r>
    </w:p>
    <w:p w:rsidR="004F0462" w:rsidRPr="002A1B10" w:rsidRDefault="004F0462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Итак, мы рассмотрели описание природы в рассказах «На Биг – Ривер» и «Индейский посёлок». И пришли  к выводу, что она выполняет следующую функцию - функцию возврата к</w:t>
      </w:r>
      <w:r w:rsidR="00810D2B">
        <w:rPr>
          <w:sz w:val="28"/>
          <w:szCs w:val="28"/>
        </w:rPr>
        <w:t xml:space="preserve"> истокам, к природному началу, и функцию нравственной опоры для героя.</w:t>
      </w:r>
    </w:p>
    <w:p w:rsidR="00671EE0" w:rsidRPr="002A1B10" w:rsidRDefault="00671EE0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E069A4" w:rsidRDefault="00E069A4" w:rsidP="00E069A4">
      <w:pPr>
        <w:spacing w:line="360" w:lineRule="auto"/>
        <w:ind w:left="-57" w:right="-57" w:firstLine="709"/>
        <w:jc w:val="center"/>
        <w:rPr>
          <w:b/>
          <w:i/>
          <w:sz w:val="32"/>
          <w:szCs w:val="32"/>
        </w:rPr>
      </w:pPr>
    </w:p>
    <w:p w:rsidR="00810D2B" w:rsidRDefault="00810D2B" w:rsidP="00E069A4">
      <w:pPr>
        <w:spacing w:line="360" w:lineRule="auto"/>
        <w:ind w:left="-57" w:right="-57" w:firstLine="709"/>
        <w:jc w:val="center"/>
        <w:rPr>
          <w:b/>
          <w:i/>
          <w:sz w:val="32"/>
          <w:szCs w:val="32"/>
        </w:rPr>
      </w:pPr>
    </w:p>
    <w:p w:rsidR="00810D2B" w:rsidRDefault="00810D2B" w:rsidP="002638DA">
      <w:pPr>
        <w:spacing w:line="360" w:lineRule="auto"/>
        <w:ind w:right="-57"/>
        <w:rPr>
          <w:b/>
          <w:i/>
          <w:sz w:val="32"/>
          <w:szCs w:val="32"/>
        </w:rPr>
      </w:pPr>
    </w:p>
    <w:p w:rsidR="009D74F9" w:rsidRDefault="009D74F9" w:rsidP="00BC50B4">
      <w:pPr>
        <w:spacing w:line="360" w:lineRule="auto"/>
        <w:ind w:left="-57" w:right="-57" w:firstLine="709"/>
        <w:jc w:val="center"/>
        <w:rPr>
          <w:b/>
          <w:sz w:val="32"/>
          <w:szCs w:val="32"/>
        </w:rPr>
      </w:pPr>
    </w:p>
    <w:p w:rsidR="00671EE0" w:rsidRPr="00BC50B4" w:rsidRDefault="00E069A4" w:rsidP="00BC50B4">
      <w:pPr>
        <w:spacing w:line="360" w:lineRule="auto"/>
        <w:ind w:left="-57" w:right="-57"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2</w:t>
      </w:r>
    </w:p>
    <w:p w:rsidR="00FF78DC" w:rsidRPr="0034437A" w:rsidRDefault="00FF78DC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  <w:r w:rsidRPr="0034437A">
        <w:rPr>
          <w:b/>
          <w:sz w:val="28"/>
          <w:szCs w:val="28"/>
        </w:rPr>
        <w:t>Необходимость рассмотрения бинарных конструкций.</w:t>
      </w:r>
    </w:p>
    <w:p w:rsidR="00077E3A" w:rsidRPr="002A1B10" w:rsidRDefault="00077E3A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FF78DC" w:rsidRPr="002A1B10" w:rsidRDefault="00687D6D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Любой человек рассматривает</w:t>
      </w:r>
      <w:r w:rsidR="00FF78DC" w:rsidRPr="002A1B10">
        <w:rPr>
          <w:sz w:val="28"/>
          <w:szCs w:val="28"/>
        </w:rPr>
        <w:t xml:space="preserve"> мир как целое, состоящее из двух взаимоисключающих частей. Мир изначально возникает как мир моделей</w:t>
      </w:r>
      <w:r w:rsidRPr="002A1B10">
        <w:rPr>
          <w:sz w:val="28"/>
          <w:szCs w:val="28"/>
        </w:rPr>
        <w:t>,</w:t>
      </w:r>
      <w:r w:rsidR="00FF78DC" w:rsidRPr="002A1B10">
        <w:rPr>
          <w:sz w:val="28"/>
          <w:szCs w:val="28"/>
        </w:rPr>
        <w:t xml:space="preserve"> </w:t>
      </w:r>
      <w:r w:rsidRPr="002A1B10">
        <w:rPr>
          <w:sz w:val="28"/>
          <w:szCs w:val="28"/>
        </w:rPr>
        <w:t>т</w:t>
      </w:r>
      <w:r w:rsidR="00FF78DC" w:rsidRPr="002A1B10">
        <w:rPr>
          <w:sz w:val="28"/>
          <w:szCs w:val="28"/>
        </w:rPr>
        <w:t>о есть</w:t>
      </w:r>
      <w:r w:rsidRPr="002A1B10">
        <w:rPr>
          <w:sz w:val="28"/>
          <w:szCs w:val="28"/>
        </w:rPr>
        <w:t xml:space="preserve"> мы выделяем бинарные оппозиции или</w:t>
      </w:r>
      <w:r w:rsidR="00FF78DC" w:rsidRPr="002A1B10">
        <w:rPr>
          <w:sz w:val="28"/>
          <w:szCs w:val="28"/>
        </w:rPr>
        <w:t xml:space="preserve"> такие категории как – космос  - хаос, жизнь   -</w:t>
      </w:r>
      <w:r w:rsidRPr="002A1B10">
        <w:rPr>
          <w:sz w:val="28"/>
          <w:szCs w:val="28"/>
        </w:rPr>
        <w:t xml:space="preserve"> </w:t>
      </w:r>
      <w:r w:rsidR="00FF78DC" w:rsidRPr="002A1B10">
        <w:rPr>
          <w:sz w:val="28"/>
          <w:szCs w:val="28"/>
        </w:rPr>
        <w:t>смерть, культура – природа. Члены бинарных структур не только противостоят друг другу, но и немыслимы друг без друга</w:t>
      </w:r>
      <w:r w:rsidR="00810D2B">
        <w:rPr>
          <w:sz w:val="28"/>
          <w:szCs w:val="28"/>
        </w:rPr>
        <w:t>.</w:t>
      </w:r>
      <w:r w:rsidR="00810D2B">
        <w:rPr>
          <w:rStyle w:val="a4"/>
          <w:sz w:val="28"/>
          <w:szCs w:val="28"/>
        </w:rPr>
        <w:footnoteReference w:id="11"/>
      </w:r>
    </w:p>
    <w:p w:rsidR="00687D6D" w:rsidRPr="002A1B10" w:rsidRDefault="00687D6D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Так, например, в оппозиции «живое – мертвое» мир смерти во многом строится по подобию мира живых. Мертвые едят, двигаются. Поэтому герой, пересекающий границу миров, может притвориться мёртвецом, а мертвец живым.</w:t>
      </w:r>
    </w:p>
    <w:p w:rsidR="00687D6D" w:rsidRPr="002A1B10" w:rsidRDefault="00687D6D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Контакт внутри элементов двучлена  - основной сюжет мифа.</w:t>
      </w:r>
    </w:p>
    <w:p w:rsidR="00687D6D" w:rsidRPr="002A1B10" w:rsidRDefault="00687D6D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Собственно в сказке существуют те же самые бинарные оппозиции. Только там это «сказочное двоемирие» - где мир живых рассматривается через призму м</w:t>
      </w:r>
      <w:r w:rsidR="00077E3A" w:rsidRPr="002A1B10">
        <w:rPr>
          <w:sz w:val="28"/>
          <w:szCs w:val="28"/>
        </w:rPr>
        <w:t>ира мёртвых,</w:t>
      </w:r>
      <w:r w:rsidR="002638DA">
        <w:rPr>
          <w:sz w:val="28"/>
          <w:szCs w:val="28"/>
        </w:rPr>
        <w:t xml:space="preserve"> и нет чётких границ между ними, они размыты.</w:t>
      </w:r>
    </w:p>
    <w:p w:rsidR="00077E3A" w:rsidRPr="002A1B10" w:rsidRDefault="00077E3A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В фольклоре «бинарность» выражается в системе персонажей. «Мотив двойничества» пронизывает фольклорную традицию, то есть в народном фольклоре обязательно присутствую двойники, качества которых взаимодополняют друг друга. Они немыслимы  друг без друга. </w:t>
      </w:r>
      <w:r w:rsidR="00F118F1">
        <w:rPr>
          <w:sz w:val="28"/>
          <w:szCs w:val="28"/>
        </w:rPr>
        <w:t>О генезисе двойников писала О.М. Фрейденберг. Этот генезис она связ</w:t>
      </w:r>
      <w:r w:rsidR="00691467">
        <w:rPr>
          <w:sz w:val="28"/>
          <w:szCs w:val="28"/>
        </w:rPr>
        <w:t>ы</w:t>
      </w:r>
      <w:r w:rsidR="00F118F1">
        <w:rPr>
          <w:sz w:val="28"/>
          <w:szCs w:val="28"/>
        </w:rPr>
        <w:t>вает с мифом, причем образ двойника возн</w:t>
      </w:r>
      <w:r w:rsidR="00691467">
        <w:rPr>
          <w:sz w:val="28"/>
          <w:szCs w:val="28"/>
        </w:rPr>
        <w:t>икает, по мнению исследовательни</w:t>
      </w:r>
      <w:r w:rsidR="00F118F1">
        <w:rPr>
          <w:sz w:val="28"/>
          <w:szCs w:val="28"/>
        </w:rPr>
        <w:t>цы, в разных пластах мифологического сознания. В монографии «Поэтика сюжета и жанра» она рассуждает о возникновении в анимистический период «представления о духе, о душе</w:t>
      </w:r>
      <w:r w:rsidR="00691467">
        <w:rPr>
          <w:sz w:val="28"/>
          <w:szCs w:val="28"/>
        </w:rPr>
        <w:t xml:space="preserve"> как двойнике человека». Говоря о героях «греческого романа», Фрейденберг замечает, что зверь, с которым борется персонаж, воспринимается как его двойник.</w:t>
      </w:r>
      <w:r w:rsidR="00691467">
        <w:rPr>
          <w:rStyle w:val="a4"/>
          <w:sz w:val="28"/>
          <w:szCs w:val="28"/>
        </w:rPr>
        <w:footnoteReference w:id="12"/>
      </w:r>
      <w:r w:rsidR="00691467">
        <w:rPr>
          <w:sz w:val="28"/>
          <w:szCs w:val="28"/>
        </w:rPr>
        <w:t xml:space="preserve"> При этом </w:t>
      </w:r>
      <w:r w:rsidR="006C5B47">
        <w:rPr>
          <w:sz w:val="28"/>
          <w:szCs w:val="28"/>
        </w:rPr>
        <w:t>двойничество</w:t>
      </w:r>
      <w:r w:rsidR="00691467">
        <w:rPr>
          <w:sz w:val="28"/>
          <w:szCs w:val="28"/>
        </w:rPr>
        <w:t xml:space="preserve"> реализуется в сюжетной функции животного: зверь выступает как образ, воплощающий в себе мотив смерти или избавления от смерти основного героя. Такие образы двойников мы найдем в «Старике и море».</w:t>
      </w:r>
    </w:p>
    <w:p w:rsidR="00077E3A" w:rsidRPr="002A1B10" w:rsidRDefault="00077E3A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Рассмотрение «бинарности» необходимо для представленной работы, так как основные понятия, концепты будут основаны именно на оппозициях: рождение – </w:t>
      </w:r>
      <w:r w:rsidR="00691467">
        <w:rPr>
          <w:sz w:val="28"/>
          <w:szCs w:val="28"/>
        </w:rPr>
        <w:t>смерть, сказка – реальность  и т.д.</w:t>
      </w:r>
    </w:p>
    <w:p w:rsidR="001F1547" w:rsidRPr="002A1B10" w:rsidRDefault="001F1547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1F1547" w:rsidRPr="002A1B10" w:rsidRDefault="001F1547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1F1547" w:rsidRPr="002A1B10" w:rsidRDefault="001F1547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1F1547" w:rsidRPr="002A1B10" w:rsidRDefault="001F1547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FF78DC" w:rsidRPr="002A1B10" w:rsidRDefault="003E760C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4in">
            <v:imagedata r:id="rId6" o:title=""/>
          </v:shape>
        </w:pict>
      </w:r>
    </w:p>
    <w:p w:rsidR="00FF78DC" w:rsidRPr="002A1B10" w:rsidRDefault="00FF78DC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4D0D2F" w:rsidRPr="002A1B10" w:rsidRDefault="004D0D2F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BC50B4" w:rsidRDefault="00BC50B4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BC50B4" w:rsidRDefault="00BC50B4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BC50B4" w:rsidRDefault="00BC50B4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BC50B4" w:rsidRDefault="00BC50B4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2638DA" w:rsidRDefault="002638DA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2638DA" w:rsidRDefault="002638DA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2638DA" w:rsidRDefault="002638DA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5021B6" w:rsidRPr="0034437A" w:rsidRDefault="00DC0608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Сказочные мотивы в рассказе </w:t>
      </w:r>
      <w:r w:rsidR="004D0D2F" w:rsidRPr="0034437A">
        <w:rPr>
          <w:b/>
          <w:sz w:val="28"/>
          <w:szCs w:val="28"/>
        </w:rPr>
        <w:t>«Индейский посёлок»</w:t>
      </w:r>
      <w:r>
        <w:rPr>
          <w:b/>
          <w:sz w:val="28"/>
          <w:szCs w:val="28"/>
        </w:rPr>
        <w:t>.</w:t>
      </w:r>
    </w:p>
    <w:p w:rsidR="00F6558F" w:rsidRPr="002A1B10" w:rsidRDefault="00F6558F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4D0D2F" w:rsidRPr="002A1B10" w:rsidRDefault="00F72D8A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Основной ценностью в послевоенное время, оказывается человеческая жизнь, рождение младенца. Мотивы продолжения рода, родов, возникают как болевые точки реальной жизни, но  с другой стороны,  в народном фольклорно-мифологическом сознании рождение является началом временного цикла</w:t>
      </w:r>
      <w:r w:rsidR="00FE2AC3" w:rsidRPr="002A1B10">
        <w:rPr>
          <w:sz w:val="28"/>
          <w:szCs w:val="28"/>
        </w:rPr>
        <w:t xml:space="preserve"> и находится в бинарном состоянии со смертью.</w:t>
      </w:r>
    </w:p>
    <w:p w:rsidR="00FE2AC3" w:rsidRPr="002A1B10" w:rsidRDefault="00FE2AC3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671EE0" w:rsidRPr="002A1B10" w:rsidRDefault="00671EE0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Итак, в своем творчес</w:t>
      </w:r>
      <w:r w:rsidR="006C5B47">
        <w:rPr>
          <w:sz w:val="28"/>
          <w:szCs w:val="28"/>
        </w:rPr>
        <w:t>тве Хе</w:t>
      </w:r>
      <w:r w:rsidRPr="002A1B10">
        <w:rPr>
          <w:sz w:val="28"/>
          <w:szCs w:val="28"/>
        </w:rPr>
        <w:t>мингуэй всегда обращае</w:t>
      </w:r>
      <w:r w:rsidR="00F72D8A" w:rsidRPr="002A1B10">
        <w:rPr>
          <w:sz w:val="28"/>
          <w:szCs w:val="28"/>
        </w:rPr>
        <w:t>тся к истокам, к корням</w:t>
      </w:r>
      <w:r w:rsidR="00DC0608">
        <w:rPr>
          <w:sz w:val="28"/>
          <w:szCs w:val="28"/>
        </w:rPr>
        <w:t xml:space="preserve"> человечества, первоначалу.</w:t>
      </w:r>
      <w:r w:rsidR="00F72D8A" w:rsidRPr="002A1B10">
        <w:rPr>
          <w:sz w:val="28"/>
          <w:szCs w:val="28"/>
        </w:rPr>
        <w:t xml:space="preserve"> </w:t>
      </w:r>
      <w:r w:rsidRPr="002A1B10">
        <w:rPr>
          <w:sz w:val="28"/>
          <w:szCs w:val="28"/>
        </w:rPr>
        <w:t xml:space="preserve"> Его свое</w:t>
      </w:r>
      <w:r w:rsidR="004D6955" w:rsidRPr="002A1B10">
        <w:rPr>
          <w:sz w:val="28"/>
          <w:szCs w:val="28"/>
        </w:rPr>
        <w:t>о</w:t>
      </w:r>
      <w:r w:rsidRPr="002A1B10">
        <w:rPr>
          <w:sz w:val="28"/>
          <w:szCs w:val="28"/>
        </w:rPr>
        <w:t>бразное стремление к народу, стремление к тому от чего всё начиналось, откуда пошёл род человеческий</w:t>
      </w:r>
      <w:r w:rsidR="00306B85" w:rsidRPr="002A1B10">
        <w:rPr>
          <w:sz w:val="28"/>
          <w:szCs w:val="28"/>
        </w:rPr>
        <w:t>,</w:t>
      </w:r>
      <w:r w:rsidRPr="002A1B10">
        <w:rPr>
          <w:sz w:val="28"/>
          <w:szCs w:val="28"/>
        </w:rPr>
        <w:t xml:space="preserve"> </w:t>
      </w:r>
      <w:r w:rsidR="004D6955" w:rsidRPr="002A1B10">
        <w:rPr>
          <w:sz w:val="28"/>
          <w:szCs w:val="28"/>
        </w:rPr>
        <w:t>пронизывает большинство повестей.</w:t>
      </w:r>
      <w:r w:rsidR="00306B85" w:rsidRPr="002A1B10">
        <w:rPr>
          <w:sz w:val="28"/>
          <w:szCs w:val="28"/>
        </w:rPr>
        <w:t xml:space="preserve"> Фольклор  - не уход от реальности, а </w:t>
      </w:r>
      <w:r w:rsidR="00F72D8A" w:rsidRPr="002A1B10">
        <w:rPr>
          <w:sz w:val="28"/>
          <w:szCs w:val="28"/>
        </w:rPr>
        <w:t>средство</w:t>
      </w:r>
      <w:r w:rsidR="00306B85" w:rsidRPr="002A1B10">
        <w:rPr>
          <w:sz w:val="28"/>
          <w:szCs w:val="28"/>
        </w:rPr>
        <w:t xml:space="preserve"> обновления, укрепления.</w:t>
      </w:r>
    </w:p>
    <w:p w:rsidR="004D6955" w:rsidRPr="002A1B10" w:rsidRDefault="004D6955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Произведения его действительно аллегоричны и символичны, в каждом слове, предложении содержится определённый контекст, целый культурный и генетический пласт.  Многое сопоставимо с мифологией и фольклором.</w:t>
      </w:r>
      <w:r w:rsidR="00306B85" w:rsidRPr="002A1B10">
        <w:rPr>
          <w:sz w:val="28"/>
          <w:szCs w:val="28"/>
        </w:rPr>
        <w:t xml:space="preserve"> Рассмотрим один из распространенных обрядов.</w:t>
      </w:r>
    </w:p>
    <w:p w:rsidR="00F72D8A" w:rsidRPr="002A1B10" w:rsidRDefault="00FE2AC3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В мировой художественной традиции существует устойчивое представление  о рождении и отрочестве эпического богатыря, будущего воина – Кухулин, Геракл, Манас, Добрыня. Прежде чем стать воином, человек, несущий ответственность за племя в архаическом эпосе, личностью, воплощающей физический и интеллектуальный потенциал нации, должен приобрести особые качества в детстве через специальный обряд, именуемый инициацией.</w:t>
      </w:r>
      <w:r w:rsidR="005B25BB">
        <w:rPr>
          <w:rStyle w:val="a4"/>
          <w:sz w:val="28"/>
          <w:szCs w:val="28"/>
        </w:rPr>
        <w:footnoteReference w:id="13"/>
      </w:r>
    </w:p>
    <w:p w:rsidR="000A1CE0" w:rsidRPr="002A1B10" w:rsidRDefault="004D6955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Обряд инициации содержит модель всякого повествовательного текста (например, выделение индивида из коллектива может лежать  в основе самого понятия героя</w:t>
      </w:r>
      <w:r w:rsidR="000A1CE0" w:rsidRPr="002A1B10">
        <w:rPr>
          <w:sz w:val="28"/>
          <w:szCs w:val="28"/>
        </w:rPr>
        <w:t>)</w:t>
      </w:r>
      <w:r w:rsidRPr="002A1B10">
        <w:rPr>
          <w:sz w:val="28"/>
          <w:szCs w:val="28"/>
        </w:rPr>
        <w:t>. Уход и возвращение</w:t>
      </w:r>
      <w:r w:rsidR="000A1CE0" w:rsidRPr="002A1B10">
        <w:rPr>
          <w:sz w:val="28"/>
          <w:szCs w:val="28"/>
        </w:rPr>
        <w:t xml:space="preserve"> стали рамкой для большинства сюжетов, характерный ритм потерь и приобретений также обнаруживается во многих жанрах. Мотивы, связанные с Инициацией, включены в произведения, где прослеживается «становление» героя.</w:t>
      </w:r>
    </w:p>
    <w:p w:rsidR="000A1CE0" w:rsidRPr="002A1B10" w:rsidRDefault="00296E41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Инициация (лат</w:t>
      </w:r>
      <w:r w:rsidR="000A1CE0" w:rsidRPr="002A1B10">
        <w:rPr>
          <w:sz w:val="28"/>
          <w:szCs w:val="28"/>
        </w:rPr>
        <w:t xml:space="preserve">, </w:t>
      </w:r>
      <w:r w:rsidR="000A1CE0" w:rsidRPr="002A1B10">
        <w:rPr>
          <w:sz w:val="28"/>
          <w:szCs w:val="28"/>
          <w:lang w:val="en-US"/>
        </w:rPr>
        <w:t>initio</w:t>
      </w:r>
      <w:r w:rsidR="000A1CE0" w:rsidRPr="002A1B10">
        <w:rPr>
          <w:sz w:val="28"/>
          <w:szCs w:val="28"/>
        </w:rPr>
        <w:t xml:space="preserve"> «начинать, посвящать, вводить в культовые </w:t>
      </w:r>
      <w:r w:rsidR="006C5B47">
        <w:rPr>
          <w:sz w:val="28"/>
          <w:szCs w:val="28"/>
        </w:rPr>
        <w:t>таинства) – переход ин</w:t>
      </w:r>
      <w:r w:rsidR="000A1CE0" w:rsidRPr="002A1B10">
        <w:rPr>
          <w:sz w:val="28"/>
          <w:szCs w:val="28"/>
        </w:rPr>
        <w:t xml:space="preserve">дивида из одного статуса в другой, в частности </w:t>
      </w:r>
      <w:r>
        <w:rPr>
          <w:sz w:val="28"/>
          <w:szCs w:val="28"/>
        </w:rPr>
        <w:t xml:space="preserve">включение в замкнутый круг лиц </w:t>
      </w:r>
      <w:r w:rsidR="000A1CE0" w:rsidRPr="002A1B10">
        <w:rPr>
          <w:sz w:val="28"/>
          <w:szCs w:val="28"/>
        </w:rPr>
        <w:t>в мужской союз, круг жрецов и шаманов. Иногда - в узком смысле – переход в число взрослых, брачноспособыных.</w:t>
      </w:r>
      <w:r w:rsidR="001146A1">
        <w:rPr>
          <w:rStyle w:val="a4"/>
          <w:sz w:val="28"/>
          <w:szCs w:val="28"/>
        </w:rPr>
        <w:footnoteReference w:id="14"/>
      </w:r>
      <w:r w:rsidR="000A1CE0" w:rsidRPr="002A1B10">
        <w:rPr>
          <w:sz w:val="28"/>
          <w:szCs w:val="28"/>
        </w:rPr>
        <w:t xml:space="preserve"> </w:t>
      </w:r>
      <w:r w:rsidR="00C874F8" w:rsidRPr="002A1B10">
        <w:rPr>
          <w:sz w:val="28"/>
          <w:szCs w:val="28"/>
        </w:rPr>
        <w:t>Обряд зафиксирован у южных и североамериканских индейцев, у народов центральной и Южной Африки.</w:t>
      </w:r>
    </w:p>
    <w:p w:rsidR="00301C1C" w:rsidRPr="002A1B10" w:rsidRDefault="00FC288E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0A1CE0" w:rsidRPr="002A1B10">
        <w:rPr>
          <w:sz w:val="28"/>
          <w:szCs w:val="28"/>
        </w:rPr>
        <w:t xml:space="preserve"> рассказе «Индейский посёлок»</w:t>
      </w:r>
      <w:r>
        <w:rPr>
          <w:sz w:val="28"/>
          <w:szCs w:val="28"/>
        </w:rPr>
        <w:t xml:space="preserve"> обряд инициации проходит мальчик</w:t>
      </w:r>
      <w:r w:rsidR="000A1CE0" w:rsidRPr="002A1B10">
        <w:rPr>
          <w:sz w:val="28"/>
          <w:szCs w:val="28"/>
        </w:rPr>
        <w:t>. Инициация включает в себя миф как составную часть: во время обряда неофиту сообщаются мифы племени</w:t>
      </w:r>
      <w:r w:rsidR="00301C1C" w:rsidRPr="002A1B10">
        <w:rPr>
          <w:sz w:val="28"/>
          <w:szCs w:val="28"/>
        </w:rPr>
        <w:t>, которые может знать только взрослый или специально посвященный. Так</w:t>
      </w:r>
      <w:r w:rsidR="00FE2AC3" w:rsidRPr="002A1B10">
        <w:rPr>
          <w:sz w:val="28"/>
          <w:szCs w:val="28"/>
        </w:rPr>
        <w:t>,</w:t>
      </w:r>
      <w:r w:rsidR="00301C1C" w:rsidRPr="002A1B10">
        <w:rPr>
          <w:sz w:val="28"/>
          <w:szCs w:val="28"/>
        </w:rPr>
        <w:t xml:space="preserve"> в «Индейском посёлке» в роли посвященного выступает отец мальчика, который рассказывает сыну, как проходят роды у женщин. Его рассказ похож на миф по своей стилистике: «… то, что с ней сейчас происходит, называется родовые схватки. Ребёнок хочет родиться, и она хочет, чтобы он родился. Все её </w:t>
      </w:r>
      <w:r w:rsidR="001146A1" w:rsidRPr="002A1B10">
        <w:rPr>
          <w:sz w:val="28"/>
          <w:szCs w:val="28"/>
        </w:rPr>
        <w:t>мышцы</w:t>
      </w:r>
      <w:r w:rsidR="00301C1C" w:rsidRPr="002A1B10">
        <w:rPr>
          <w:sz w:val="28"/>
          <w:szCs w:val="28"/>
        </w:rPr>
        <w:t xml:space="preserve"> напрягаются для того, чтобы помочь ему родиться.</w:t>
      </w:r>
      <w:r w:rsidR="00306B85" w:rsidRPr="002A1B10">
        <w:rPr>
          <w:sz w:val="28"/>
          <w:szCs w:val="28"/>
        </w:rPr>
        <w:t xml:space="preserve"> </w:t>
      </w:r>
      <w:r w:rsidR="00301C1C" w:rsidRPr="002A1B10">
        <w:rPr>
          <w:sz w:val="28"/>
          <w:szCs w:val="28"/>
        </w:rPr>
        <w:t>Вот, ч</w:t>
      </w:r>
      <w:r w:rsidR="00494ACD">
        <w:rPr>
          <w:sz w:val="28"/>
          <w:szCs w:val="28"/>
        </w:rPr>
        <w:t>то происходит, когда она кричит</w:t>
      </w:r>
      <w:r w:rsidR="00301C1C" w:rsidRPr="002A1B10">
        <w:rPr>
          <w:sz w:val="28"/>
          <w:szCs w:val="28"/>
        </w:rPr>
        <w:t>»</w:t>
      </w:r>
      <w:r w:rsidR="00494ACD">
        <w:rPr>
          <w:sz w:val="28"/>
          <w:szCs w:val="28"/>
        </w:rPr>
        <w:t>.</w:t>
      </w:r>
      <w:r w:rsidR="001146A1">
        <w:rPr>
          <w:rStyle w:val="a4"/>
          <w:sz w:val="28"/>
          <w:szCs w:val="28"/>
        </w:rPr>
        <w:footnoteReference w:id="15"/>
      </w:r>
      <w:r w:rsidR="00301C1C" w:rsidRPr="002A1B10">
        <w:rPr>
          <w:sz w:val="28"/>
          <w:szCs w:val="28"/>
        </w:rPr>
        <w:t xml:space="preserve">  </w:t>
      </w:r>
    </w:p>
    <w:p w:rsidR="00301C1C" w:rsidRPr="002A1B10" w:rsidRDefault="00301C1C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Особенность  структуры обряда – его трёхчастность: все они состоят из выделения неофита из общества (переход должен совершаться за пределами устоявшегося мира), пограничного периода, и возвращения в новом статусе. При этом  И. осмысляется как смерть и рождение. Причем, выход за пределы устоявшегося мира расценивается как смерть.</w:t>
      </w:r>
    </w:p>
    <w:p w:rsidR="000F711A" w:rsidRPr="002A1B10" w:rsidRDefault="00BF5BC4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Переезд Ника с отцом на лодке на другой берег напоминает мотив переправы, когда из царства живых совершается переход в царство мёртвых: «от берега они пошли лугом по траве, насквозь промокшей от росы…. Затем вошли в  лес  и по тропинке выбрались на дорогу, уходившую вдаль, к холмам»</w:t>
      </w:r>
      <w:r w:rsidR="00306B85" w:rsidRPr="002A1B10">
        <w:rPr>
          <w:sz w:val="28"/>
          <w:szCs w:val="28"/>
        </w:rPr>
        <w:t>.</w:t>
      </w:r>
    </w:p>
    <w:p w:rsidR="00BF5BC4" w:rsidRPr="002A1B10" w:rsidRDefault="00306B85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 Переправа выступает как композиционный элемент. Переправа это и есть ось произведения. Это ощутимый каркас, на основе которого слагаются различные сюжеты. Это есть подчеркнутый, выпуклый, чрезвычайно яркий момент пространственного передвижения героя.</w:t>
      </w:r>
      <w:r w:rsidR="001146A1">
        <w:rPr>
          <w:rStyle w:val="a4"/>
          <w:sz w:val="28"/>
          <w:szCs w:val="28"/>
        </w:rPr>
        <w:footnoteReference w:id="16"/>
      </w:r>
      <w:r w:rsidR="00FD57DB" w:rsidRPr="002A1B10">
        <w:rPr>
          <w:sz w:val="28"/>
          <w:szCs w:val="28"/>
        </w:rPr>
        <w:t xml:space="preserve"> Все виды переправ – на корабле</w:t>
      </w:r>
      <w:r w:rsidR="00FC288E">
        <w:rPr>
          <w:sz w:val="28"/>
          <w:szCs w:val="28"/>
        </w:rPr>
        <w:t>,</w:t>
      </w:r>
      <w:r w:rsidR="00FD57DB" w:rsidRPr="002A1B10">
        <w:rPr>
          <w:sz w:val="28"/>
          <w:szCs w:val="28"/>
        </w:rPr>
        <w:t xml:space="preserve"> на лодке указывают на единую область происхождения: они идут от пути умершего в иной мир. Если же герой совершает переезд на лодке через реку, как Ник, то только при помощи перевозчика</w:t>
      </w:r>
      <w:r w:rsidR="00545118" w:rsidRPr="002A1B10">
        <w:rPr>
          <w:sz w:val="28"/>
          <w:szCs w:val="28"/>
        </w:rPr>
        <w:t xml:space="preserve">. Здесь наблюдается более поздняя форма переправы так как – 1)перевозчик не превращается в животное 2) нет ездовых </w:t>
      </w:r>
      <w:r w:rsidR="00494ACD" w:rsidRPr="002A1B10">
        <w:rPr>
          <w:sz w:val="28"/>
          <w:szCs w:val="28"/>
        </w:rPr>
        <w:t>животных,</w:t>
      </w:r>
      <w:r w:rsidR="00545118" w:rsidRPr="002A1B10">
        <w:rPr>
          <w:sz w:val="28"/>
          <w:szCs w:val="28"/>
        </w:rPr>
        <w:t xml:space="preserve"> таких как птица или конь, лишь только лодка, представляющая собой гибридную форму и птицы и коня</w:t>
      </w:r>
      <w:r w:rsidR="006C5B47">
        <w:rPr>
          <w:sz w:val="28"/>
          <w:szCs w:val="28"/>
        </w:rPr>
        <w:t>.</w:t>
      </w:r>
    </w:p>
    <w:p w:rsidR="00FE2AC3" w:rsidRPr="002A1B10" w:rsidRDefault="00296E41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рассказе есть</w:t>
      </w:r>
      <w:r w:rsidR="00680E9D" w:rsidRPr="002A1B10">
        <w:rPr>
          <w:sz w:val="28"/>
          <w:szCs w:val="28"/>
        </w:rPr>
        <w:t xml:space="preserve"> стар</w:t>
      </w:r>
      <w:r w:rsidR="00C606DF" w:rsidRPr="002A1B10">
        <w:rPr>
          <w:sz w:val="28"/>
          <w:szCs w:val="28"/>
        </w:rPr>
        <w:t>уха, встречающая  приез</w:t>
      </w:r>
      <w:r w:rsidR="00680E9D" w:rsidRPr="002A1B10">
        <w:rPr>
          <w:sz w:val="28"/>
          <w:szCs w:val="28"/>
        </w:rPr>
        <w:t>жих в своей лачуге.</w:t>
      </w:r>
      <w:r w:rsidR="00C606DF" w:rsidRPr="002A1B10">
        <w:rPr>
          <w:sz w:val="28"/>
          <w:szCs w:val="28"/>
        </w:rPr>
        <w:t xml:space="preserve"> Это сказочная яга, имеющая связь с царством мёртвых, и обряд инициации непосредственно связан с ней. Именно в л</w:t>
      </w:r>
      <w:r w:rsidR="000F711A" w:rsidRPr="002A1B10">
        <w:rPr>
          <w:sz w:val="28"/>
          <w:szCs w:val="28"/>
        </w:rPr>
        <w:t>ес попадают герои, а лес  - пост</w:t>
      </w:r>
      <w:r w:rsidR="00C606DF" w:rsidRPr="002A1B10">
        <w:rPr>
          <w:sz w:val="28"/>
          <w:szCs w:val="28"/>
        </w:rPr>
        <w:t xml:space="preserve">оянный </w:t>
      </w:r>
      <w:r w:rsidR="000F711A" w:rsidRPr="002A1B10">
        <w:rPr>
          <w:sz w:val="28"/>
          <w:szCs w:val="28"/>
        </w:rPr>
        <w:t>аксессуар</w:t>
      </w:r>
      <w:r w:rsidR="00C606DF" w:rsidRPr="002A1B10">
        <w:rPr>
          <w:sz w:val="28"/>
          <w:szCs w:val="28"/>
        </w:rPr>
        <w:t xml:space="preserve"> яги. Именно здесь начинаются приключения, и лес никогда не описывается. Он дремучий, таинственный, несколько условный</w:t>
      </w:r>
      <w:r w:rsidR="000F711A" w:rsidRPr="002A1B10">
        <w:rPr>
          <w:sz w:val="28"/>
          <w:szCs w:val="28"/>
        </w:rPr>
        <w:t>.</w:t>
      </w:r>
      <w:r w:rsidR="006378A7">
        <w:rPr>
          <w:rStyle w:val="a4"/>
          <w:sz w:val="28"/>
          <w:szCs w:val="28"/>
        </w:rPr>
        <w:footnoteReference w:id="17"/>
      </w:r>
      <w:r w:rsidR="000F711A" w:rsidRPr="002A1B10">
        <w:rPr>
          <w:sz w:val="28"/>
          <w:szCs w:val="28"/>
        </w:rPr>
        <w:t xml:space="preserve"> </w:t>
      </w:r>
    </w:p>
    <w:p w:rsidR="00FE2AC3" w:rsidRPr="002A1B10" w:rsidRDefault="000F711A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Но лачуга не есть уже мир мертвых. Согласно обряду</w:t>
      </w:r>
      <w:r w:rsidR="00FE2AC3" w:rsidRPr="002A1B10">
        <w:rPr>
          <w:sz w:val="28"/>
          <w:szCs w:val="28"/>
        </w:rPr>
        <w:t>,</w:t>
      </w:r>
      <w:r w:rsidRPr="002A1B10">
        <w:rPr>
          <w:sz w:val="28"/>
          <w:szCs w:val="28"/>
        </w:rPr>
        <w:t xml:space="preserve"> посвящаемый как бы спускался в область смерти через хижину или лачугу.</w:t>
      </w:r>
      <w:r w:rsidR="00BE5F72" w:rsidRPr="002A1B10">
        <w:rPr>
          <w:sz w:val="28"/>
          <w:szCs w:val="28"/>
        </w:rPr>
        <w:t xml:space="preserve"> </w:t>
      </w:r>
    </w:p>
    <w:p w:rsidR="00545118" w:rsidRPr="002A1B10" w:rsidRDefault="00BE5F72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Следует заметить, что мальчик не зрелый индивид, а совсем ребёнок. Существовала тенденция производить этот обряд ещё до наступления половой зрелости. </w:t>
      </w:r>
      <w:r w:rsidR="00DC0608">
        <w:rPr>
          <w:sz w:val="28"/>
          <w:szCs w:val="28"/>
        </w:rPr>
        <w:t>Для обряда детей уводили, и</w:t>
      </w:r>
      <w:r w:rsidRPr="002A1B10">
        <w:rPr>
          <w:sz w:val="28"/>
          <w:szCs w:val="28"/>
        </w:rPr>
        <w:t xml:space="preserve"> это всегда делал отец или брат, дядя. Мать это делать не могла, так как само место, где пр</w:t>
      </w:r>
      <w:r w:rsidR="00DC0608">
        <w:rPr>
          <w:sz w:val="28"/>
          <w:szCs w:val="28"/>
        </w:rPr>
        <w:t>оизводился обряд, было запретно</w:t>
      </w:r>
      <w:r w:rsidR="00E40E01" w:rsidRPr="00E40E01">
        <w:rPr>
          <w:sz w:val="28"/>
          <w:szCs w:val="28"/>
        </w:rPr>
        <w:t xml:space="preserve"> </w:t>
      </w:r>
      <w:r w:rsidR="00DC0608">
        <w:rPr>
          <w:sz w:val="28"/>
          <w:szCs w:val="28"/>
        </w:rPr>
        <w:t>для женщин.</w:t>
      </w:r>
      <w:r w:rsidRPr="002A1B10">
        <w:rPr>
          <w:sz w:val="28"/>
          <w:szCs w:val="28"/>
        </w:rPr>
        <w:t xml:space="preserve"> Ника сопровождают отец, его дядя Джордж и несколько индейцев. Уже мир мёртвых  - это мир женщин, в рассказе подчёркивается его женская физиологичность: « Женщина мучилась уже третьи сутки. Все старухи посёлка собрались возле неё. Мужчины ушли подальше</w:t>
      </w:r>
      <w:r w:rsidR="004D0D2F" w:rsidRPr="002A1B10">
        <w:rPr>
          <w:sz w:val="28"/>
          <w:szCs w:val="28"/>
        </w:rPr>
        <w:t>….»</w:t>
      </w:r>
      <w:r w:rsidRPr="002A1B10">
        <w:rPr>
          <w:sz w:val="28"/>
          <w:szCs w:val="28"/>
        </w:rPr>
        <w:t xml:space="preserve"> </w:t>
      </w:r>
    </w:p>
    <w:p w:rsidR="00FC4034" w:rsidRPr="002A1B10" w:rsidRDefault="00FC4034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Особенностью сказочного дома является его многоэтажность. Но в ла</w:t>
      </w:r>
      <w:r w:rsidR="00DC0608">
        <w:rPr>
          <w:sz w:val="28"/>
          <w:szCs w:val="28"/>
        </w:rPr>
        <w:t>чуге многоэтажность  - это многоярусные нары</w:t>
      </w:r>
      <w:r w:rsidRPr="002A1B10">
        <w:rPr>
          <w:sz w:val="28"/>
          <w:szCs w:val="28"/>
        </w:rPr>
        <w:t>, где на нижней лежит роженица, а на верхней её муж.</w:t>
      </w:r>
    </w:p>
    <w:p w:rsidR="00FC4034" w:rsidRPr="002A1B10" w:rsidRDefault="00FC4034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0F711A" w:rsidRPr="002A1B10" w:rsidRDefault="004D0D2F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Инициация – это временная смерть. Одной из форм временной смерти было вскрытие человека или разрубание его на куски.  У некоторых племён сам неофит разрубается в бессознательном состоянии. Но есть материалы, что посвящаемым показывали мёртвые, изрубленные тела. Это символ убиен</w:t>
      </w:r>
      <w:r w:rsidR="00E40E01">
        <w:rPr>
          <w:sz w:val="28"/>
          <w:szCs w:val="28"/>
        </w:rPr>
        <w:t>ия самого посвящаемого. Умерщвляется</w:t>
      </w:r>
      <w:r w:rsidRPr="002A1B10">
        <w:rPr>
          <w:sz w:val="28"/>
          <w:szCs w:val="28"/>
        </w:rPr>
        <w:t xml:space="preserve"> не сам посвящаемый, а другой за него – фиктивно. Иногда этот убитый оживает, что указывает на характер временной смерти. В рассказе восстает из мертвых не сам мужчина, а за него делает  это только, что родившийся ребёнок мужского пола. </w:t>
      </w:r>
      <w:r w:rsidR="00E40E01">
        <w:rPr>
          <w:sz w:val="28"/>
          <w:szCs w:val="28"/>
        </w:rPr>
        <w:t>Следовательно, душа этого героя бессмертна, так как в эпосе всех народов мира человек без потомства считался проклятым богами, ибо дети признавались гарантией бессмертности родителей, особенно отца.</w:t>
      </w:r>
      <w:r w:rsidR="00E40E01">
        <w:rPr>
          <w:rStyle w:val="a4"/>
          <w:sz w:val="28"/>
          <w:szCs w:val="28"/>
        </w:rPr>
        <w:footnoteReference w:id="18"/>
      </w:r>
    </w:p>
    <w:p w:rsidR="00DB136E" w:rsidRPr="002A1B10" w:rsidRDefault="00955DB7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Умение отца Ника принимать роды  - некое магическое таинство, магические способнос</w:t>
      </w:r>
      <w:r w:rsidR="00FE2AC3" w:rsidRPr="002A1B10">
        <w:rPr>
          <w:sz w:val="28"/>
          <w:szCs w:val="28"/>
        </w:rPr>
        <w:t xml:space="preserve">ти, которые приобретает неофит  в качестве награды. </w:t>
      </w:r>
      <w:r w:rsidRPr="002A1B10">
        <w:rPr>
          <w:sz w:val="28"/>
          <w:szCs w:val="28"/>
        </w:rPr>
        <w:t>Инструменты для п</w:t>
      </w:r>
      <w:r w:rsidR="00FE2AC3" w:rsidRPr="002A1B10">
        <w:rPr>
          <w:sz w:val="28"/>
          <w:szCs w:val="28"/>
        </w:rPr>
        <w:t>ринятия родов</w:t>
      </w:r>
      <w:r w:rsidR="00C874F8" w:rsidRPr="002A1B10">
        <w:rPr>
          <w:sz w:val="28"/>
          <w:szCs w:val="28"/>
        </w:rPr>
        <w:t xml:space="preserve"> – «складной нож и </w:t>
      </w:r>
      <w:r w:rsidR="00E40E01" w:rsidRPr="002A1B10">
        <w:rPr>
          <w:sz w:val="28"/>
          <w:szCs w:val="28"/>
        </w:rPr>
        <w:t>вяленая девятифутовая</w:t>
      </w:r>
      <w:r w:rsidR="00C874F8" w:rsidRPr="002A1B10">
        <w:rPr>
          <w:sz w:val="28"/>
          <w:szCs w:val="28"/>
        </w:rPr>
        <w:t xml:space="preserve"> жила»</w:t>
      </w:r>
      <w:r w:rsidR="00FE2AC3" w:rsidRPr="002A1B10">
        <w:rPr>
          <w:sz w:val="28"/>
          <w:szCs w:val="28"/>
        </w:rPr>
        <w:t xml:space="preserve"> напоминают магич</w:t>
      </w:r>
      <w:r w:rsidR="00C874F8" w:rsidRPr="002A1B10">
        <w:rPr>
          <w:sz w:val="28"/>
          <w:szCs w:val="28"/>
        </w:rPr>
        <w:t>еские</w:t>
      </w:r>
      <w:r w:rsidRPr="002A1B10">
        <w:rPr>
          <w:sz w:val="28"/>
          <w:szCs w:val="28"/>
        </w:rPr>
        <w:t>.</w:t>
      </w:r>
      <w:r w:rsidR="00C874F8" w:rsidRPr="002A1B10">
        <w:rPr>
          <w:sz w:val="28"/>
          <w:szCs w:val="28"/>
        </w:rPr>
        <w:t xml:space="preserve"> </w:t>
      </w:r>
      <w:r w:rsidRPr="002A1B10">
        <w:rPr>
          <w:sz w:val="28"/>
          <w:szCs w:val="28"/>
        </w:rPr>
        <w:t xml:space="preserve"> То, как мужчина готовит</w:t>
      </w:r>
      <w:r w:rsidR="00452F6A" w:rsidRPr="002A1B10">
        <w:rPr>
          <w:sz w:val="28"/>
          <w:szCs w:val="28"/>
        </w:rPr>
        <w:t>ся к принятию младенца</w:t>
      </w:r>
      <w:r w:rsidRPr="002A1B10">
        <w:rPr>
          <w:sz w:val="28"/>
          <w:szCs w:val="28"/>
        </w:rPr>
        <w:t>, напоминает некий обряд или священное таинство</w:t>
      </w:r>
      <w:r w:rsidR="00C874F8" w:rsidRPr="002A1B10">
        <w:rPr>
          <w:sz w:val="28"/>
          <w:szCs w:val="28"/>
        </w:rPr>
        <w:t>, ритуал</w:t>
      </w:r>
      <w:r w:rsidRPr="002A1B10">
        <w:rPr>
          <w:sz w:val="28"/>
          <w:szCs w:val="28"/>
        </w:rPr>
        <w:t xml:space="preserve">. </w:t>
      </w:r>
      <w:r w:rsidR="00DB136E" w:rsidRPr="002A1B10">
        <w:rPr>
          <w:sz w:val="28"/>
          <w:szCs w:val="28"/>
        </w:rPr>
        <w:t>Ник  - типичный неофит, так как кроме душевных потрясений, он получил информацию о тайнах и требованиях быта индейцев, в данном случае  - как проходят роды женщины.</w:t>
      </w:r>
    </w:p>
    <w:p w:rsidR="00955DB7" w:rsidRPr="002A1B10" w:rsidRDefault="00955DB7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567318" w:rsidRPr="002A1B10" w:rsidRDefault="00955DB7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Мальчик наблюдает роды. На его глазах развёртывается картина рождения и смерти – рождения младенца мужского пола, и самоубийство отца этого ребёнка. Это вечный закон природы - её цикличность – умирание одного существа и</w:t>
      </w:r>
      <w:r w:rsidR="0034437A" w:rsidRPr="0034437A">
        <w:rPr>
          <w:sz w:val="28"/>
          <w:szCs w:val="28"/>
        </w:rPr>
        <w:t xml:space="preserve"> </w:t>
      </w:r>
      <w:r w:rsidR="0034437A">
        <w:rPr>
          <w:sz w:val="28"/>
          <w:szCs w:val="28"/>
        </w:rPr>
        <w:t>его</w:t>
      </w:r>
      <w:r w:rsidRPr="002A1B10">
        <w:rPr>
          <w:sz w:val="28"/>
          <w:szCs w:val="28"/>
        </w:rPr>
        <w:t xml:space="preserve"> продолжени</w:t>
      </w:r>
      <w:r w:rsidR="0034437A">
        <w:rPr>
          <w:sz w:val="28"/>
          <w:szCs w:val="28"/>
        </w:rPr>
        <w:t xml:space="preserve">е </w:t>
      </w:r>
      <w:r w:rsidR="00C874F8" w:rsidRPr="002A1B10">
        <w:rPr>
          <w:sz w:val="28"/>
          <w:szCs w:val="28"/>
        </w:rPr>
        <w:t xml:space="preserve"> в последующем поколени</w:t>
      </w:r>
      <w:r w:rsidR="0034437A">
        <w:rPr>
          <w:sz w:val="28"/>
          <w:szCs w:val="28"/>
        </w:rPr>
        <w:t>и</w:t>
      </w:r>
      <w:r w:rsidRPr="002A1B10">
        <w:rPr>
          <w:sz w:val="28"/>
          <w:szCs w:val="28"/>
        </w:rPr>
        <w:t xml:space="preserve">. После обряда инициации Ник почувствовал некую уверенность в том, что никогда не умрёт. Это некая стойкость к жизни, которую </w:t>
      </w:r>
      <w:r w:rsidR="006C5B47" w:rsidRPr="002A1B10">
        <w:rPr>
          <w:sz w:val="28"/>
          <w:szCs w:val="28"/>
        </w:rPr>
        <w:t>должен,</w:t>
      </w:r>
      <w:r w:rsidRPr="002A1B10">
        <w:rPr>
          <w:sz w:val="28"/>
          <w:szCs w:val="28"/>
        </w:rPr>
        <w:t xml:space="preserve"> в конце </w:t>
      </w:r>
      <w:r w:rsidR="006C5B47" w:rsidRPr="002A1B10">
        <w:rPr>
          <w:sz w:val="28"/>
          <w:szCs w:val="28"/>
        </w:rPr>
        <w:t>концов,</w:t>
      </w:r>
      <w:r w:rsidRPr="002A1B10">
        <w:rPr>
          <w:sz w:val="28"/>
          <w:szCs w:val="28"/>
        </w:rPr>
        <w:t xml:space="preserve"> приобрести неофит после обряда. </w:t>
      </w:r>
    </w:p>
    <w:p w:rsidR="00567318" w:rsidRDefault="00567318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Вечность, жизнетворящая сила в рыбе, в окуне, которого видит Ник с кормы лодки: «они сидели в лодке, Ник на корме, отец на вёслах. Солнце вставало над холмами. Плеснулся окунь, и по воде пошли круги. Ник опустил руку в воду. В резком холоде утра вода казалось тёплой</w:t>
      </w:r>
      <w:r w:rsidR="002500A8" w:rsidRPr="002A1B10">
        <w:rPr>
          <w:sz w:val="28"/>
          <w:szCs w:val="28"/>
        </w:rPr>
        <w:t>»</w:t>
      </w:r>
    </w:p>
    <w:p w:rsidR="00BC50B4" w:rsidRDefault="00BC50B4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BC50B4" w:rsidRDefault="00BC50B4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BC50B4" w:rsidRPr="0034437A" w:rsidRDefault="00DC0608" w:rsidP="00BC50B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Обряд инициации в рассказе</w:t>
      </w:r>
      <w:r w:rsidR="001F09C3">
        <w:rPr>
          <w:b/>
          <w:sz w:val="28"/>
          <w:szCs w:val="28"/>
        </w:rPr>
        <w:t xml:space="preserve"> </w:t>
      </w:r>
      <w:r w:rsidR="00BC50B4" w:rsidRPr="0034437A">
        <w:rPr>
          <w:b/>
          <w:sz w:val="28"/>
          <w:szCs w:val="28"/>
        </w:rPr>
        <w:t>«Недолгое счастье Френсиса Маккомбера»</w:t>
      </w:r>
    </w:p>
    <w:p w:rsidR="00BC50B4" w:rsidRPr="0034437A" w:rsidRDefault="00BC50B4" w:rsidP="00BC50B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BC50B4" w:rsidRPr="002A1B10" w:rsidRDefault="00BC50B4" w:rsidP="00BC50B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Рассказ «Недолгое счастье Френсиса Маккомбера» отчётлив и прозрачен, и обычно не подвергается детальному изучению. «Основная тема рассказа – это рождение в мужчине того мужества</w:t>
      </w:r>
      <w:r w:rsidR="00494ACD">
        <w:rPr>
          <w:sz w:val="28"/>
          <w:szCs w:val="28"/>
        </w:rPr>
        <w:t>, которое делает его в глазах Хе</w:t>
      </w:r>
      <w:r w:rsidRPr="002A1B10">
        <w:rPr>
          <w:sz w:val="28"/>
          <w:szCs w:val="28"/>
        </w:rPr>
        <w:t>мингуэя настоящим человеком»</w:t>
      </w:r>
      <w:r w:rsidR="006378A7">
        <w:rPr>
          <w:rStyle w:val="a4"/>
          <w:sz w:val="28"/>
          <w:szCs w:val="28"/>
        </w:rPr>
        <w:footnoteReference w:id="19"/>
      </w:r>
    </w:p>
    <w:p w:rsidR="00BC50B4" w:rsidRPr="002A1B10" w:rsidRDefault="00BC50B4" w:rsidP="00BC50B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Но и здесь, как и в вышерассмотренных произведениях, обнаруживается прямое обращение к народному фольклорно-мифологическому мышлению, которое растворено в ряде архаических представлений и образов.</w:t>
      </w:r>
    </w:p>
    <w:p w:rsidR="00BC50B4" w:rsidRPr="002A1B10" w:rsidRDefault="00BC50B4" w:rsidP="00BC50B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М. Бахтин утвер</w:t>
      </w:r>
      <w:r w:rsidR="00296E41">
        <w:rPr>
          <w:sz w:val="28"/>
          <w:szCs w:val="28"/>
        </w:rPr>
        <w:t>ждал, что: «</w:t>
      </w:r>
      <w:r w:rsidRPr="002A1B10">
        <w:rPr>
          <w:sz w:val="28"/>
          <w:szCs w:val="28"/>
        </w:rPr>
        <w:t xml:space="preserve"> Человеческий быт всегда оформлен, и это оформление всегда ритуально. На эту ритуальность и может опереться художественный образ»</w:t>
      </w:r>
      <w:r w:rsidRPr="002A1B10">
        <w:rPr>
          <w:rStyle w:val="a4"/>
          <w:sz w:val="28"/>
          <w:szCs w:val="28"/>
        </w:rPr>
        <w:footnoteReference w:id="20"/>
      </w:r>
    </w:p>
    <w:p w:rsidR="00BC50B4" w:rsidRPr="002A1B10" w:rsidRDefault="00BC50B4" w:rsidP="00BC50B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Фабула рассказа очень проста и незамысловата. Классическая тема  - убийство из-за денег, богатства, может показаться банальной, если не объяснить её под иным контекстом. Фольклорный мотив всегда лежит на глубине, в то время как обыденность составляет внешнюю оболочку. С событийной стороны сюжет рассказа реален, напо</w:t>
      </w:r>
      <w:r w:rsidR="006C5B47">
        <w:rPr>
          <w:sz w:val="28"/>
          <w:szCs w:val="28"/>
        </w:rPr>
        <w:t>лнен бытовы</w:t>
      </w:r>
      <w:r w:rsidRPr="002A1B10">
        <w:rPr>
          <w:sz w:val="28"/>
          <w:szCs w:val="28"/>
        </w:rPr>
        <w:t>ми деталями. Однако с другой стороны сюжет моделирует условия обряда, корнями уходящего в общественные институты и представления о мире и человеке, жизни и смерти п</w:t>
      </w:r>
      <w:r w:rsidR="009E2BA7">
        <w:rPr>
          <w:sz w:val="28"/>
          <w:szCs w:val="28"/>
        </w:rPr>
        <w:t>е</w:t>
      </w:r>
      <w:r w:rsidRPr="002A1B10">
        <w:rPr>
          <w:sz w:val="28"/>
          <w:szCs w:val="28"/>
        </w:rPr>
        <w:t>рвобытных охотников.</w:t>
      </w:r>
    </w:p>
    <w:p w:rsidR="00BC50B4" w:rsidRPr="002A1B10" w:rsidRDefault="00BC50B4" w:rsidP="00BC50B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 Это известный обряд инициации. Неофит осмысливает его как смерть и воскрешение. Сюжетная схема рассказа точно совпадает с этим обрядом, не зря действие проходит в Африке, где проходил сам обряд, как зафиксировали этнографы. Профессиональный охотник Уилсон, который является наставником, магом- учителем, повторяет во время посвящения Маккомбера фразу об американских «мужчинах-мальчиках», что доказывает</w:t>
      </w:r>
      <w:r w:rsidR="009E2BA7">
        <w:rPr>
          <w:sz w:val="28"/>
          <w:szCs w:val="28"/>
        </w:rPr>
        <w:t>,</w:t>
      </w:r>
      <w:r w:rsidRPr="002A1B10">
        <w:rPr>
          <w:sz w:val="28"/>
          <w:szCs w:val="28"/>
        </w:rPr>
        <w:t xml:space="preserve"> что инфантилизм Маккомбера здесь не случаен.</w:t>
      </w:r>
    </w:p>
    <w:p w:rsidR="00BC50B4" w:rsidRPr="002A1B10" w:rsidRDefault="00BC50B4" w:rsidP="00BC50B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Пройдя испытание, загладив трусливый поступок во время охоты на буйвола, Френсис резко меняется, что пугает его жену Маргарет и удивляет Уилсона. У неофита нет больше страха.</w:t>
      </w:r>
    </w:p>
    <w:p w:rsidR="00BC50B4" w:rsidRPr="002A1B10" w:rsidRDefault="00BC50B4" w:rsidP="00BC50B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В Маккомбере умер бездельник, никчемный мужчина, полое существо. Итак, умирание чередуется с рождением – умирает «мальчик-мужчина», рождается активное существо. Но писатель</w:t>
      </w:r>
      <w:r w:rsidR="00296E41">
        <w:rPr>
          <w:sz w:val="28"/>
          <w:szCs w:val="28"/>
        </w:rPr>
        <w:t xml:space="preserve"> не находит будущего для героя. Д</w:t>
      </w:r>
      <w:r w:rsidRPr="002A1B10">
        <w:rPr>
          <w:sz w:val="28"/>
          <w:szCs w:val="28"/>
        </w:rPr>
        <w:t>ля Маккомбера слишком поздно пришло взрос</w:t>
      </w:r>
      <w:r w:rsidR="00296E41">
        <w:rPr>
          <w:sz w:val="28"/>
          <w:szCs w:val="28"/>
        </w:rPr>
        <w:t>ление. Он, новый</w:t>
      </w:r>
      <w:r w:rsidRPr="002A1B10">
        <w:rPr>
          <w:sz w:val="28"/>
          <w:szCs w:val="28"/>
        </w:rPr>
        <w:t xml:space="preserve"> человек, ещё слеп в этом мире, и слаб, и как в слабого Маргарет выстреливает в мужа. Она испугалась перемен, почувствовала отсутствие в себе власти над ним.</w:t>
      </w:r>
    </w:p>
    <w:p w:rsidR="00BC50B4" w:rsidRPr="002A1B10" w:rsidRDefault="00BC50B4" w:rsidP="00BC50B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Фабула рассказа « Снега Килиманджаро» также проста как в «Недолгом счастье Френсиса Маккомбера». И обращаясь к фольклорно-мифо</w:t>
      </w:r>
      <w:r w:rsidR="009E2BA7">
        <w:rPr>
          <w:sz w:val="28"/>
          <w:szCs w:val="28"/>
        </w:rPr>
        <w:t>логическому мышлению, исследова</w:t>
      </w:r>
      <w:r w:rsidRPr="002A1B10">
        <w:rPr>
          <w:sz w:val="28"/>
          <w:szCs w:val="28"/>
        </w:rPr>
        <w:t>т</w:t>
      </w:r>
      <w:r w:rsidR="009E2BA7">
        <w:rPr>
          <w:sz w:val="28"/>
          <w:szCs w:val="28"/>
        </w:rPr>
        <w:t>е</w:t>
      </w:r>
      <w:r w:rsidRPr="002A1B10">
        <w:rPr>
          <w:sz w:val="28"/>
          <w:szCs w:val="28"/>
        </w:rPr>
        <w:t xml:space="preserve">ли находят глубинный подтекст. </w:t>
      </w:r>
    </w:p>
    <w:p w:rsidR="00BC50B4" w:rsidRPr="002A1B10" w:rsidRDefault="00BC50B4" w:rsidP="00BC50B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Эпиграф произв</w:t>
      </w:r>
      <w:r w:rsidR="009E2BA7">
        <w:rPr>
          <w:sz w:val="28"/>
          <w:szCs w:val="28"/>
        </w:rPr>
        <w:t>едени</w:t>
      </w:r>
      <w:r w:rsidRPr="002A1B10">
        <w:rPr>
          <w:sz w:val="28"/>
          <w:szCs w:val="28"/>
        </w:rPr>
        <w:t>я довольно необычен, и это не просто энциклопедич</w:t>
      </w:r>
      <w:r w:rsidR="009E2BA7">
        <w:rPr>
          <w:sz w:val="28"/>
          <w:szCs w:val="28"/>
        </w:rPr>
        <w:t>ес</w:t>
      </w:r>
      <w:r w:rsidRPr="002A1B10">
        <w:rPr>
          <w:sz w:val="28"/>
          <w:szCs w:val="28"/>
        </w:rPr>
        <w:t>кая справка. Понять эпиграф можно, если осмыслить обрядовое действие, связанное с оппозицией жизнь – смерть.</w:t>
      </w:r>
    </w:p>
    <w:p w:rsidR="00BC50B4" w:rsidRPr="002A1B10" w:rsidRDefault="00BC50B4" w:rsidP="00BC50B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У древних охотников смерть мыслилась как прохождение через тотемного зверя или перевоплощение в него. Именно с этим был связан обычай заворачивания масаями умершего  в шкуру тотемного животного (на позднем этапе, скотоводческом, - в шкуру домашнего животного). Считалось, что прилетевшая огромная птица захватывает шкуру с телом человека и относит на высокую, часто хрустальную гору, где обитают предки,  - к первобытному Олимпу</w:t>
      </w:r>
      <w:r w:rsidR="006378A7">
        <w:rPr>
          <w:rStyle w:val="a4"/>
          <w:sz w:val="28"/>
          <w:szCs w:val="28"/>
        </w:rPr>
        <w:footnoteReference w:id="21"/>
      </w:r>
      <w:r w:rsidRPr="002A1B10">
        <w:rPr>
          <w:sz w:val="28"/>
          <w:szCs w:val="28"/>
        </w:rPr>
        <w:t xml:space="preserve">. </w:t>
      </w:r>
    </w:p>
    <w:p w:rsidR="00BC50B4" w:rsidRPr="002A1B10" w:rsidRDefault="00BC50B4" w:rsidP="00BC50B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 Умирающему писателю видится самолёт, своеобразная аналогия птицы, уносящей его к вершине «Олимпа» - Килиманджаро.</w:t>
      </w:r>
    </w:p>
    <w:p w:rsidR="00BC50B4" w:rsidRPr="002A1B10" w:rsidRDefault="00BC50B4" w:rsidP="00BC50B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Связь эта выясняется, если провести параллели между эпиграфом, обрядами, и предсмертными видениями Гарри: душа человека, очистившегося от скверны, человека, который понял убогое существование, не должна умереть.</w:t>
      </w:r>
    </w:p>
    <w:p w:rsidR="00BC50B4" w:rsidRDefault="00BC50B4" w:rsidP="00BC50B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Во всех этих рассказах герой испытывается народным сознанием. Именно фольклорное, мифологическое сознание помогает человеку и художнику подняться над буржуазной мелочностью, тупиком и пустотой.</w:t>
      </w:r>
      <w:r w:rsidRPr="002A1B10">
        <w:rPr>
          <w:rStyle w:val="a4"/>
          <w:sz w:val="28"/>
          <w:szCs w:val="28"/>
        </w:rPr>
        <w:footnoteReference w:id="22"/>
      </w:r>
    </w:p>
    <w:p w:rsidR="0044229F" w:rsidRPr="002A1B10" w:rsidRDefault="0044229F" w:rsidP="00BC50B4">
      <w:pPr>
        <w:spacing w:line="360" w:lineRule="auto"/>
        <w:ind w:right="-57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 </w:t>
      </w:r>
    </w:p>
    <w:p w:rsidR="0044229F" w:rsidRPr="002A1B10" w:rsidRDefault="0044229F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</w:p>
    <w:p w:rsidR="0044229F" w:rsidRPr="0034437A" w:rsidRDefault="00BC50B4" w:rsidP="00BC50B4">
      <w:pPr>
        <w:spacing w:line="360" w:lineRule="auto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Концепты «вода» и «рыба» в рассказе «Старик и море»</w:t>
      </w:r>
    </w:p>
    <w:p w:rsidR="0082775A" w:rsidRPr="002A1B10" w:rsidRDefault="0082775A" w:rsidP="00BC50B4">
      <w:pPr>
        <w:spacing w:line="360" w:lineRule="auto"/>
        <w:ind w:right="-57"/>
        <w:jc w:val="both"/>
        <w:rPr>
          <w:sz w:val="28"/>
          <w:szCs w:val="28"/>
        </w:rPr>
      </w:pPr>
    </w:p>
    <w:p w:rsidR="00402E71" w:rsidRPr="002A1B10" w:rsidRDefault="00402E71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« Старик и море» - о</w:t>
      </w:r>
      <w:r w:rsidR="009E2BA7">
        <w:rPr>
          <w:sz w:val="28"/>
          <w:szCs w:val="28"/>
        </w:rPr>
        <w:t>дна из последних книг Эрнеста Хе</w:t>
      </w:r>
      <w:r w:rsidRPr="002A1B10">
        <w:rPr>
          <w:sz w:val="28"/>
          <w:szCs w:val="28"/>
        </w:rPr>
        <w:t>мингуэя, написанная в 1952 году. Фабула повести хар</w:t>
      </w:r>
      <w:r w:rsidR="009E2BA7">
        <w:rPr>
          <w:sz w:val="28"/>
          <w:szCs w:val="28"/>
        </w:rPr>
        <w:t>актерна для стиля Хе</w:t>
      </w:r>
      <w:r w:rsidRPr="002A1B10">
        <w:rPr>
          <w:sz w:val="28"/>
          <w:szCs w:val="28"/>
        </w:rPr>
        <w:t>мингуэя. Старик Сантьяго борется</w:t>
      </w:r>
      <w:r w:rsidR="009E2BA7">
        <w:rPr>
          <w:sz w:val="28"/>
          <w:szCs w:val="28"/>
        </w:rPr>
        <w:t xml:space="preserve"> с неблагоприятными обстоятельствами</w:t>
      </w:r>
      <w:r w:rsidRPr="002A1B10">
        <w:rPr>
          <w:sz w:val="28"/>
          <w:szCs w:val="28"/>
        </w:rPr>
        <w:t>, борется отчаянно, до конца.</w:t>
      </w:r>
    </w:p>
    <w:p w:rsidR="002D62BC" w:rsidRPr="002A1B10" w:rsidRDefault="00402E71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«Человек не для того создан, чтобы терпеть поражения. Человека можно уничтожить</w:t>
      </w:r>
      <w:r w:rsidR="002D62BC" w:rsidRPr="002A1B10">
        <w:rPr>
          <w:sz w:val="28"/>
          <w:szCs w:val="28"/>
        </w:rPr>
        <w:t>, но его нельзя победить»- говорит старик в конце повести.</w:t>
      </w:r>
    </w:p>
    <w:p w:rsidR="0082775A" w:rsidRPr="002A1B10" w:rsidRDefault="002D62BC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Повесть написана на прекрасно знакомом создателю материале, после многих лет общения с кубинскими рыбаками. С 1948 года писатель жил в Финка-Вихия, близ Гаваны, и был постоянным гостем в ближайших рыбачьих посёлках.</w:t>
      </w:r>
      <w:r w:rsidR="002500A8" w:rsidRPr="002A1B10">
        <w:rPr>
          <w:sz w:val="28"/>
          <w:szCs w:val="28"/>
        </w:rPr>
        <w:t xml:space="preserve"> Образ старика – человек</w:t>
      </w:r>
      <w:r w:rsidR="0082775A" w:rsidRPr="002A1B10">
        <w:rPr>
          <w:sz w:val="28"/>
          <w:szCs w:val="28"/>
        </w:rPr>
        <w:t xml:space="preserve">а труда, человек, чья душа, испытавшая многое, но она чиста, как вода в море. </w:t>
      </w:r>
    </w:p>
    <w:p w:rsidR="0082775A" w:rsidRPr="002A1B10" w:rsidRDefault="009E2BA7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Хе</w:t>
      </w:r>
      <w:r w:rsidR="002D62BC" w:rsidRPr="002A1B10">
        <w:rPr>
          <w:sz w:val="28"/>
          <w:szCs w:val="28"/>
        </w:rPr>
        <w:t>мингуэй так же выступает как выдающийся маринист, продолжая в литературе традицию Германа Мелвилла. Писатель вносит в повесть элементы морально-философского размышления, эссе на тему «борьбы человека с судьбой»</w:t>
      </w:r>
      <w:r w:rsidR="006378A7">
        <w:rPr>
          <w:rStyle w:val="a4"/>
          <w:sz w:val="28"/>
          <w:szCs w:val="28"/>
        </w:rPr>
        <w:footnoteReference w:id="23"/>
      </w:r>
      <w:r w:rsidR="002D62BC" w:rsidRPr="002A1B10">
        <w:rPr>
          <w:sz w:val="28"/>
          <w:szCs w:val="28"/>
        </w:rPr>
        <w:t xml:space="preserve">. Судьба </w:t>
      </w:r>
      <w:r>
        <w:rPr>
          <w:sz w:val="28"/>
          <w:szCs w:val="28"/>
        </w:rPr>
        <w:t>неблаговолит старику</w:t>
      </w:r>
      <w:r w:rsidR="002D62BC" w:rsidRPr="002A1B10">
        <w:rPr>
          <w:sz w:val="28"/>
          <w:szCs w:val="28"/>
        </w:rPr>
        <w:t xml:space="preserve">, а он противится этому, и выигрывает, но  не побеждает судьбу, судьбу </w:t>
      </w:r>
      <w:r w:rsidR="0082775A" w:rsidRPr="002A1B10">
        <w:rPr>
          <w:sz w:val="28"/>
          <w:szCs w:val="28"/>
        </w:rPr>
        <w:t>обыграть не возможно</w:t>
      </w:r>
      <w:r w:rsidR="00296E41">
        <w:rPr>
          <w:sz w:val="28"/>
          <w:szCs w:val="28"/>
        </w:rPr>
        <w:t xml:space="preserve">, равно, как и природу. </w:t>
      </w:r>
      <w:r w:rsidR="0082775A" w:rsidRPr="002A1B10">
        <w:rPr>
          <w:sz w:val="28"/>
          <w:szCs w:val="28"/>
        </w:rPr>
        <w:t xml:space="preserve">Природа так же </w:t>
      </w:r>
      <w:r w:rsidR="006C5B47" w:rsidRPr="002A1B10">
        <w:rPr>
          <w:sz w:val="28"/>
          <w:szCs w:val="28"/>
        </w:rPr>
        <w:t>непредсказуема,</w:t>
      </w:r>
      <w:r w:rsidR="0082775A" w:rsidRPr="002A1B10">
        <w:rPr>
          <w:sz w:val="28"/>
          <w:szCs w:val="28"/>
        </w:rPr>
        <w:t xml:space="preserve"> как и то, что предрешено.</w:t>
      </w:r>
    </w:p>
    <w:p w:rsidR="0082775A" w:rsidRPr="002A1B10" w:rsidRDefault="0082775A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Человек, борющийся с судьб</w:t>
      </w:r>
      <w:r w:rsidR="00296E41">
        <w:rPr>
          <w:sz w:val="28"/>
          <w:szCs w:val="28"/>
        </w:rPr>
        <w:t>ой, не обращает внимания на свои неудачи</w:t>
      </w:r>
      <w:r w:rsidRPr="002A1B10">
        <w:rPr>
          <w:sz w:val="28"/>
          <w:szCs w:val="28"/>
        </w:rPr>
        <w:t xml:space="preserve">  - «Да наплевать мне на это везенье!.. Я тебе принесу удачу» Старик понимает, что главное  - это ни неудача, а фатальный выбор,  который оттачивает силу воли и характер. Поэтому старик надеется в дальнейшем на мальчика. Он сам не отступает, и учит мальчика также не отступать.</w:t>
      </w:r>
    </w:p>
    <w:p w:rsidR="002D62BC" w:rsidRPr="002A1B10" w:rsidRDefault="002D62BC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  Ловля рыбы, кровавый бой с акулами, все детали рыболовного ремесла даны</w:t>
      </w:r>
      <w:r w:rsidR="008A3E32">
        <w:rPr>
          <w:sz w:val="28"/>
          <w:szCs w:val="28"/>
        </w:rPr>
        <w:t xml:space="preserve"> с профессиональным знанием</w:t>
      </w:r>
      <w:r w:rsidRPr="002A1B10">
        <w:rPr>
          <w:sz w:val="28"/>
          <w:szCs w:val="28"/>
        </w:rPr>
        <w:t>.</w:t>
      </w:r>
      <w:r w:rsidR="00895940">
        <w:rPr>
          <w:sz w:val="28"/>
          <w:szCs w:val="28"/>
        </w:rPr>
        <w:t xml:space="preserve"> В этом произведении Хе</w:t>
      </w:r>
      <w:r w:rsidR="002500A8" w:rsidRPr="002A1B10">
        <w:rPr>
          <w:sz w:val="28"/>
          <w:szCs w:val="28"/>
        </w:rPr>
        <w:t>мингуэй как никогда не стоит ближе к народу.</w:t>
      </w:r>
    </w:p>
    <w:p w:rsidR="002500A8" w:rsidRPr="002A1B10" w:rsidRDefault="002500A8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Жизненная цель Сантьяго – борьба. Его принцип – дойти до конца. Пове</w:t>
      </w:r>
      <w:r w:rsidR="00416A21" w:rsidRPr="002A1B10">
        <w:rPr>
          <w:sz w:val="28"/>
          <w:szCs w:val="28"/>
        </w:rPr>
        <w:t>с</w:t>
      </w:r>
      <w:r w:rsidRPr="002A1B10">
        <w:rPr>
          <w:sz w:val="28"/>
          <w:szCs w:val="28"/>
        </w:rPr>
        <w:t>ть пронизана символами и образами, которые являются ключевыми, и представляют лейтмотив произведения. Это два концепта – «вода» и «рыба».</w:t>
      </w:r>
    </w:p>
    <w:p w:rsidR="002500A8" w:rsidRPr="002A1B10" w:rsidRDefault="002500A8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В основе произведения, где наблюдается становление или взросление героя</w:t>
      </w:r>
      <w:r w:rsidR="00416A21" w:rsidRPr="002A1B10">
        <w:rPr>
          <w:sz w:val="28"/>
          <w:szCs w:val="28"/>
        </w:rPr>
        <w:t>, лежит обряд инициации. Но он менее нагляден, чем, н</w:t>
      </w:r>
      <w:r w:rsidR="00895940">
        <w:rPr>
          <w:sz w:val="28"/>
          <w:szCs w:val="28"/>
        </w:rPr>
        <w:t>апример, в «Недолгом счастье Фре</w:t>
      </w:r>
      <w:r w:rsidR="00416A21" w:rsidRPr="002A1B10">
        <w:rPr>
          <w:sz w:val="28"/>
          <w:szCs w:val="28"/>
        </w:rPr>
        <w:t xml:space="preserve">нсиса Маккомбера» или « Индейском посёлке». Вполне ясно, что мальчик взрослеет в ожидании старика, он нервничает, переживает из-за его отсутствия. Магическая награда для неофита – знания, получаемые от старика, как совершается рыбная ловля. Для мальчика это прекрасный пример, что можно поймать такую большую рыбу. </w:t>
      </w:r>
    </w:p>
    <w:p w:rsidR="00402E71" w:rsidRPr="002A1B10" w:rsidRDefault="002D62BC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 </w:t>
      </w:r>
      <w:r w:rsidR="00416A21" w:rsidRPr="002A1B10">
        <w:rPr>
          <w:sz w:val="28"/>
          <w:szCs w:val="28"/>
        </w:rPr>
        <w:t>Старик не расстраивается, что ловля не удалась, что рыбу съели акулы. Он верит и твёрдо знает, что когда его ученик вырастет, он поймает эту рыбу, так как он сильнее, моложе, и будет иметь опыт поколения за  плечами.</w:t>
      </w:r>
    </w:p>
    <w:p w:rsidR="00416A21" w:rsidRPr="002A1B10" w:rsidRDefault="00416A21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Рассмотрим концепт воды в мифе.</w:t>
      </w:r>
    </w:p>
    <w:p w:rsidR="00402E71" w:rsidRPr="002A1B10" w:rsidRDefault="0044229F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Вода  - одна из центральных стихий мироздания. В самых различных мифологиях вода  - первоначало</w:t>
      </w:r>
      <w:r w:rsidR="00402E71" w:rsidRPr="002A1B10">
        <w:rPr>
          <w:sz w:val="28"/>
          <w:szCs w:val="28"/>
        </w:rPr>
        <w:t>, исходное состояние всего сущего, эквивалент первобытного хаоса. Вода - это агент, среда и принцип всеобщего зачатия и порождения, выступает эквивалентом всех жизненных «соков» человека.</w:t>
      </w:r>
      <w:r w:rsidR="006378A7">
        <w:rPr>
          <w:rStyle w:val="a4"/>
          <w:sz w:val="28"/>
          <w:szCs w:val="28"/>
        </w:rPr>
        <w:footnoteReference w:id="24"/>
      </w:r>
      <w:r w:rsidR="00402E71" w:rsidRPr="002A1B10">
        <w:rPr>
          <w:sz w:val="28"/>
          <w:szCs w:val="28"/>
        </w:rPr>
        <w:t xml:space="preserve"> </w:t>
      </w:r>
    </w:p>
    <w:p w:rsidR="00402E71" w:rsidRPr="002A1B10" w:rsidRDefault="00402E71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С мотивом воды как первоначала соотносится значение воды для акта омовения, воз</w:t>
      </w:r>
      <w:r w:rsidR="00895940">
        <w:rPr>
          <w:sz w:val="28"/>
          <w:szCs w:val="28"/>
        </w:rPr>
        <w:t>в</w:t>
      </w:r>
      <w:r w:rsidRPr="002A1B10">
        <w:rPr>
          <w:sz w:val="28"/>
          <w:szCs w:val="28"/>
        </w:rPr>
        <w:t>ращающего человека к исходной чистоте.</w:t>
      </w:r>
    </w:p>
    <w:p w:rsidR="00416A21" w:rsidRPr="002A1B10" w:rsidRDefault="00416A21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Тождественное значение имеет концепт «рыбы»</w:t>
      </w:r>
      <w:r w:rsidR="000C6143" w:rsidRPr="002A1B10">
        <w:rPr>
          <w:sz w:val="28"/>
          <w:szCs w:val="28"/>
        </w:rPr>
        <w:t>. В мифах о потопе Рыба выступает как спаситель жизни,   - ацтеков, индийцев, символом спокойной жизни у  шумеров, средство поддержания жизни –</w:t>
      </w:r>
      <w:r w:rsidR="003F2E53" w:rsidRPr="002A1B10">
        <w:rPr>
          <w:sz w:val="28"/>
          <w:szCs w:val="28"/>
        </w:rPr>
        <w:t xml:space="preserve"> у японцев. О широком распрост</w:t>
      </w:r>
      <w:r w:rsidR="000C6143" w:rsidRPr="002A1B10">
        <w:rPr>
          <w:sz w:val="28"/>
          <w:szCs w:val="28"/>
        </w:rPr>
        <w:t>р</w:t>
      </w:r>
      <w:r w:rsidR="003F2E53" w:rsidRPr="002A1B10">
        <w:rPr>
          <w:sz w:val="28"/>
          <w:szCs w:val="28"/>
        </w:rPr>
        <w:t>а</w:t>
      </w:r>
      <w:r w:rsidR="000C6143" w:rsidRPr="002A1B10">
        <w:rPr>
          <w:sz w:val="28"/>
          <w:szCs w:val="28"/>
        </w:rPr>
        <w:t>нении культа Рыбы в Закавказье свиде</w:t>
      </w:r>
      <w:r w:rsidR="00895940">
        <w:rPr>
          <w:sz w:val="28"/>
          <w:szCs w:val="28"/>
        </w:rPr>
        <w:t>тельствует использование рыбы (</w:t>
      </w:r>
      <w:r w:rsidR="000C6143" w:rsidRPr="002A1B10">
        <w:rPr>
          <w:sz w:val="28"/>
          <w:szCs w:val="28"/>
        </w:rPr>
        <w:t>например, форели) при лечении разных болезней (в том числе бесплодия)</w:t>
      </w:r>
      <w:r w:rsidR="00384B9F" w:rsidRPr="002A1B10">
        <w:rPr>
          <w:sz w:val="28"/>
          <w:szCs w:val="28"/>
        </w:rPr>
        <w:t>.</w:t>
      </w:r>
    </w:p>
    <w:p w:rsidR="00384B9F" w:rsidRPr="002A1B10" w:rsidRDefault="00384B9F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Рыба может выступать и как эквивалент мира мёртвых, нижнего мира (для того, чтобы воскреснуть</w:t>
      </w:r>
      <w:r w:rsidR="00895940">
        <w:rPr>
          <w:sz w:val="28"/>
          <w:szCs w:val="28"/>
        </w:rPr>
        <w:t>,</w:t>
      </w:r>
      <w:r w:rsidRPr="002A1B10">
        <w:rPr>
          <w:sz w:val="28"/>
          <w:szCs w:val="28"/>
        </w:rPr>
        <w:t xml:space="preserve"> надо побывать в нем</w:t>
      </w:r>
      <w:r w:rsidR="003F2E53" w:rsidRPr="002A1B10">
        <w:rPr>
          <w:sz w:val="28"/>
          <w:szCs w:val="28"/>
        </w:rPr>
        <w:t>).</w:t>
      </w:r>
    </w:p>
    <w:p w:rsidR="003F2E53" w:rsidRPr="002A1B10" w:rsidRDefault="003F2E53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Не случайна  «рыбная» метафорика» Иисуса Христа. Греческое слово       </w:t>
      </w:r>
    </w:p>
    <w:p w:rsidR="003F2E53" w:rsidRPr="002A1B10" w:rsidRDefault="003F2E53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«рыба» расшифровывалось как аббревиатура греческой формулы «Иисус Христос, божий сын, спаситель». Рыба  - как символ веры, чистоты, девы Марии, а также крещения, причастия, где она заменяется хлебом и вином, в этом же ряду стоит мотив насыщения рыбой и хлебами.</w:t>
      </w:r>
      <w:r w:rsidR="00EF48A8">
        <w:rPr>
          <w:rStyle w:val="a4"/>
          <w:sz w:val="28"/>
          <w:szCs w:val="28"/>
        </w:rPr>
        <w:footnoteReference w:id="25"/>
      </w:r>
    </w:p>
    <w:p w:rsidR="003F2E53" w:rsidRPr="002A1B10" w:rsidRDefault="003F2E53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Итак, рыба может символизировать плодородие, плодовитость, изобилие, мудрость.</w:t>
      </w:r>
    </w:p>
    <w:p w:rsidR="00EC695F" w:rsidRPr="001133A8" w:rsidRDefault="00EC695F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Описание акул, пожирающих пойманную рыбу, трактуется как неумолимость и верховная мощь природы  в повести.</w:t>
      </w:r>
    </w:p>
    <w:p w:rsidR="006E4A6A" w:rsidRPr="002A1B10" w:rsidRDefault="006E4A6A" w:rsidP="00895940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Не мало важно, что, поймав рыбу, старик  отрывает по кусочку от рыбы, чтобы очиститься, обрести форму, переродиться. </w:t>
      </w:r>
      <w:r w:rsidR="008A3E32">
        <w:rPr>
          <w:sz w:val="28"/>
          <w:szCs w:val="28"/>
        </w:rPr>
        <w:t xml:space="preserve">Рыба – не пища, скорее </w:t>
      </w:r>
      <w:r w:rsidR="00895940">
        <w:rPr>
          <w:sz w:val="28"/>
          <w:szCs w:val="28"/>
        </w:rPr>
        <w:t xml:space="preserve"> </w:t>
      </w:r>
      <w:r w:rsidRPr="002A1B10">
        <w:rPr>
          <w:sz w:val="28"/>
          <w:szCs w:val="28"/>
        </w:rPr>
        <w:t xml:space="preserve"> </w:t>
      </w:r>
      <w:r w:rsidR="00296E41">
        <w:rPr>
          <w:sz w:val="28"/>
          <w:szCs w:val="28"/>
        </w:rPr>
        <w:t xml:space="preserve"> она для него символ чистоты.</w:t>
      </w:r>
      <w:r w:rsidR="00895940">
        <w:rPr>
          <w:sz w:val="28"/>
          <w:szCs w:val="28"/>
        </w:rPr>
        <w:t xml:space="preserve">  </w:t>
      </w:r>
    </w:p>
    <w:p w:rsidR="006F1114" w:rsidRPr="002A1B10" w:rsidRDefault="006E4A6A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Не сложно заметить, что по мере того, как от рыбы кровожадные акулы отрывают по кусочку</w:t>
      </w:r>
      <w:r w:rsidR="006F1114" w:rsidRPr="002A1B10">
        <w:rPr>
          <w:sz w:val="28"/>
          <w:szCs w:val="28"/>
        </w:rPr>
        <w:t>, силы старика убавляется, иногда кажется, что акулы поедают старика, а не рыбу. То есть рыба и старик – одно целое и неделимое, братья близнецы, двойники, чувствующие на расстоянии друг друга.</w:t>
      </w:r>
    </w:p>
    <w:p w:rsidR="00957A6F" w:rsidRPr="002A1B10" w:rsidRDefault="006F1114" w:rsidP="00E069A4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>Сантьяго, к сожалению, привозит с собой не цельную рыбу, а лишь остов, кости, но эти кости – есть надежда на успех, на то, что у старика есть продолжатель или последователь.</w:t>
      </w:r>
    </w:p>
    <w:p w:rsidR="00BC50B4" w:rsidRDefault="00BC50B4" w:rsidP="00EF48A8">
      <w:pPr>
        <w:spacing w:line="360" w:lineRule="auto"/>
        <w:ind w:right="-57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494ACD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DC0608" w:rsidRDefault="00DC0608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DC0608" w:rsidRDefault="00DC0608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DC0608" w:rsidRDefault="00DC0608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DC0608" w:rsidRDefault="00DC0608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296E41" w:rsidRDefault="00296E41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1C65C0" w:rsidRDefault="001C65C0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  <w:r w:rsidRPr="001C65C0">
        <w:rPr>
          <w:b/>
          <w:sz w:val="28"/>
          <w:szCs w:val="28"/>
        </w:rPr>
        <w:t>Заключение</w:t>
      </w:r>
    </w:p>
    <w:p w:rsidR="00494ACD" w:rsidRPr="001C65C0" w:rsidRDefault="00494ACD" w:rsidP="00E069A4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1C65C0" w:rsidRDefault="001C65C0" w:rsidP="00E069A4">
      <w:pPr>
        <w:spacing w:line="360" w:lineRule="auto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>Итак, мы рассмотрели ритуалы, обряды и обычаи в</w:t>
      </w:r>
      <w:r w:rsidR="00895940">
        <w:rPr>
          <w:sz w:val="28"/>
          <w:szCs w:val="28"/>
        </w:rPr>
        <w:t xml:space="preserve"> соотношении с произведениями Хе</w:t>
      </w:r>
      <w:r>
        <w:rPr>
          <w:sz w:val="28"/>
          <w:szCs w:val="28"/>
        </w:rPr>
        <w:t>мингуэя. Анализ на примерах произвед</w:t>
      </w:r>
      <w:r w:rsidR="00895940">
        <w:rPr>
          <w:sz w:val="28"/>
          <w:szCs w:val="28"/>
        </w:rPr>
        <w:t>ений «Индейский посёлок», «Снега</w:t>
      </w:r>
      <w:r>
        <w:rPr>
          <w:sz w:val="28"/>
          <w:szCs w:val="28"/>
        </w:rPr>
        <w:t xml:space="preserve"> Килиманджаро», «Недолгое счастье Френсиса Маккомбера», «На Биг-Ривер», «Старик и море» позволил сделать следующие выводы. </w:t>
      </w:r>
    </w:p>
    <w:p w:rsidR="001C65C0" w:rsidRDefault="00895940" w:rsidP="00E069A4">
      <w:pPr>
        <w:spacing w:line="360" w:lineRule="auto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>Пейзаж у Хе</w:t>
      </w:r>
      <w:r w:rsidR="001C65C0">
        <w:rPr>
          <w:sz w:val="28"/>
          <w:szCs w:val="28"/>
        </w:rPr>
        <w:t>мингуэя выполняет многообразные функции. Одной из основных является функция возвращения к истокам, к началу, а так же функция нравственного начала. Именно то, что так нужно герою, потерявшему себя  после войны.</w:t>
      </w:r>
      <w:r w:rsidR="0039438E">
        <w:rPr>
          <w:sz w:val="28"/>
          <w:szCs w:val="28"/>
        </w:rPr>
        <w:t xml:space="preserve"> Он хочет гармонии</w:t>
      </w:r>
      <w:r w:rsidR="000A64F7">
        <w:rPr>
          <w:sz w:val="28"/>
          <w:szCs w:val="28"/>
        </w:rPr>
        <w:t xml:space="preserve"> и находит её в борьбе с природой</w:t>
      </w:r>
      <w:r>
        <w:rPr>
          <w:sz w:val="28"/>
          <w:szCs w:val="28"/>
        </w:rPr>
        <w:t>. Хе</w:t>
      </w:r>
      <w:r w:rsidR="0039438E">
        <w:rPr>
          <w:sz w:val="28"/>
          <w:szCs w:val="28"/>
        </w:rPr>
        <w:t xml:space="preserve">мингуэй восхищается природой, возвеличивает её, придаёт ей магическую власть. </w:t>
      </w:r>
    </w:p>
    <w:p w:rsidR="0039438E" w:rsidRDefault="00895940" w:rsidP="00E069A4">
      <w:pPr>
        <w:spacing w:line="360" w:lineRule="auto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>У Хе</w:t>
      </w:r>
      <w:r w:rsidR="0039438E">
        <w:rPr>
          <w:sz w:val="28"/>
          <w:szCs w:val="28"/>
        </w:rPr>
        <w:t>мингуэя природа  - это модель мира, абсолют. Как мы выяснили, модель мира расчленяется на бинарные структуры, которые не только противостоят друг другу, но и немыслимы друг без друга.</w:t>
      </w:r>
    </w:p>
    <w:p w:rsidR="00296E41" w:rsidRDefault="00296E41" w:rsidP="00E069A4">
      <w:pPr>
        <w:spacing w:line="360" w:lineRule="auto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>Мы связали понятия мифа, фольклора и сказки с понятием природы, так как и то и другое есть первоначало, и отобразили это в схеме.</w:t>
      </w:r>
    </w:p>
    <w:p w:rsidR="0039438E" w:rsidRDefault="0039438E" w:rsidP="00E069A4">
      <w:pPr>
        <w:spacing w:line="360" w:lineRule="auto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>Рассматривая обряды, особое внимание мы уделяли обряду инициации, которые присутствуют во всех произведениях писателя, где наблюдается становление героя. Инициация  является композиционным элементом, и другие ритуалы и обряды нанизываются на него.</w:t>
      </w:r>
    </w:p>
    <w:p w:rsidR="0039438E" w:rsidRDefault="004673A2" w:rsidP="00E069A4">
      <w:pPr>
        <w:spacing w:line="360" w:lineRule="auto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>Произведения Хе</w:t>
      </w:r>
      <w:r w:rsidR="0039438E">
        <w:rPr>
          <w:sz w:val="28"/>
          <w:szCs w:val="28"/>
        </w:rPr>
        <w:t>мингуэя</w:t>
      </w:r>
      <w:r>
        <w:rPr>
          <w:sz w:val="28"/>
          <w:szCs w:val="28"/>
        </w:rPr>
        <w:t xml:space="preserve">  </w:t>
      </w:r>
      <w:r w:rsidR="00431B61">
        <w:rPr>
          <w:sz w:val="28"/>
          <w:szCs w:val="28"/>
        </w:rPr>
        <w:t>аллегоричны и символич</w:t>
      </w:r>
      <w:r>
        <w:rPr>
          <w:sz w:val="28"/>
          <w:szCs w:val="28"/>
        </w:rPr>
        <w:t xml:space="preserve">ны. Например, концепт воды </w:t>
      </w:r>
      <w:r w:rsidR="00431B61">
        <w:rPr>
          <w:sz w:val="28"/>
          <w:szCs w:val="28"/>
        </w:rPr>
        <w:t xml:space="preserve">  значителен для сюжета р</w:t>
      </w:r>
      <w:r w:rsidR="000A64F7">
        <w:rPr>
          <w:sz w:val="28"/>
          <w:szCs w:val="28"/>
        </w:rPr>
        <w:t>ассказа. Вода выступает как архэ</w:t>
      </w:r>
      <w:r w:rsidR="00431B61">
        <w:rPr>
          <w:sz w:val="28"/>
          <w:szCs w:val="28"/>
        </w:rPr>
        <w:t>, первоначало, жизненная энергия. Она реализуется у писателя в разных состояниях – река, море, болото.</w:t>
      </w:r>
    </w:p>
    <w:p w:rsidR="00431B61" w:rsidRDefault="00431B61" w:rsidP="00E069A4">
      <w:pPr>
        <w:spacing w:line="360" w:lineRule="auto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>Река – символ жизни, так как вода течёт, находится в непрерывном движении, в отличие от болота, где вода стоячая, и означает лишь смерть, мрак и безысходность.</w:t>
      </w:r>
    </w:p>
    <w:p w:rsidR="00431B61" w:rsidRDefault="004673A2" w:rsidP="004673A2">
      <w:pPr>
        <w:spacing w:line="360" w:lineRule="auto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 xml:space="preserve">Река в архаическом сознании отождествляется с жизнью, но река еще и разделяла жизнь и смерть.  </w:t>
      </w:r>
      <w:r w:rsidR="00FB732F">
        <w:rPr>
          <w:sz w:val="28"/>
          <w:szCs w:val="28"/>
        </w:rPr>
        <w:t>Вода  - переправа из царства живых в царство мёртвых («Индейский посёлок»).</w:t>
      </w:r>
    </w:p>
    <w:p w:rsidR="00FB732F" w:rsidRDefault="00FB732F" w:rsidP="00E069A4">
      <w:pPr>
        <w:spacing w:line="360" w:lineRule="auto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 xml:space="preserve">Море («Старик и море») означает неиссякаемость силы природы, так как море безгранично и необъятно. «Старик и море» </w:t>
      </w:r>
      <w:r w:rsidR="004673A2">
        <w:rPr>
          <w:sz w:val="28"/>
          <w:szCs w:val="28"/>
        </w:rPr>
        <w:t>- один из последних рассказов Хе</w:t>
      </w:r>
      <w:r>
        <w:rPr>
          <w:sz w:val="28"/>
          <w:szCs w:val="28"/>
        </w:rPr>
        <w:t>мингуэя, и именно им он заканчивает рассуждения на тему человек и природа. Море – доказательство могущества человека над всем, но только не над природой.</w:t>
      </w:r>
    </w:p>
    <w:p w:rsidR="00FB732F" w:rsidRDefault="00FB732F" w:rsidP="00DC0608">
      <w:pPr>
        <w:spacing w:line="360" w:lineRule="auto"/>
        <w:ind w:left="-57" w:right="-57"/>
        <w:rPr>
          <w:sz w:val="28"/>
          <w:szCs w:val="28"/>
        </w:rPr>
      </w:pPr>
      <w:r>
        <w:rPr>
          <w:sz w:val="28"/>
          <w:szCs w:val="28"/>
        </w:rPr>
        <w:t xml:space="preserve"> Рыба – плодородие, очищение от скверны</w:t>
      </w:r>
      <w:r w:rsidR="0045269C">
        <w:rPr>
          <w:sz w:val="28"/>
          <w:szCs w:val="28"/>
        </w:rPr>
        <w:t>, символ вечности, бессмертия, поэтому Сантьяго так и не сумел сохранить рыбу в сохранности, человеку не подвластно одержать победу над вечным.</w:t>
      </w:r>
      <w:r w:rsidR="004673A2">
        <w:rPr>
          <w:sz w:val="28"/>
          <w:szCs w:val="28"/>
        </w:rPr>
        <w:t xml:space="preserve"> Следует отметить, что в рассказах Хемингуэй, герой каждый раз, когда наблюдает плескающуюся рыбу в воде, размышляет о бессмертии. </w:t>
      </w:r>
    </w:p>
    <w:p w:rsidR="004673A2" w:rsidRDefault="004673A2" w:rsidP="00E069A4">
      <w:pPr>
        <w:spacing w:line="360" w:lineRule="auto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 xml:space="preserve">В «Старике и море» снова образ рыбы, огромной, самой большой в жизни старого рыбака, - символ успеха и обладания миром, и победы. Но </w:t>
      </w:r>
      <w:r w:rsidR="00070065">
        <w:rPr>
          <w:sz w:val="28"/>
          <w:szCs w:val="28"/>
        </w:rPr>
        <w:t>рыбы нет, есть только скелет, остов, обглоданный акулами. Старик в сражении выходит победителем – получая главное – торжество жизни, слёзы радости мальчика, встречающего старика.</w:t>
      </w:r>
    </w:p>
    <w:p w:rsidR="00070065" w:rsidRDefault="00070065" w:rsidP="00E069A4">
      <w:pPr>
        <w:spacing w:line="360" w:lineRule="auto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>Но скелет приобретает другой смысл – стержень, на котором фактически строится всё творчество писателя: фольклорно-мифологическое представление о жизни, основы человеческой культуры, которые будут всегда торжествовать над смертью.</w:t>
      </w:r>
      <w:r>
        <w:rPr>
          <w:rStyle w:val="a4"/>
          <w:sz w:val="28"/>
          <w:szCs w:val="28"/>
        </w:rPr>
        <w:footnoteReference w:id="26"/>
      </w:r>
      <w:r>
        <w:rPr>
          <w:sz w:val="28"/>
          <w:szCs w:val="28"/>
        </w:rPr>
        <w:t xml:space="preserve"> </w:t>
      </w:r>
    </w:p>
    <w:p w:rsidR="00FC288E" w:rsidRDefault="00070065" w:rsidP="00296E41">
      <w:pPr>
        <w:spacing w:line="360" w:lineRule="auto"/>
        <w:ind w:left="-57" w:right="-57" w:firstLine="709"/>
        <w:rPr>
          <w:sz w:val="28"/>
          <w:szCs w:val="28"/>
        </w:rPr>
      </w:pPr>
      <w:r>
        <w:rPr>
          <w:sz w:val="28"/>
          <w:szCs w:val="28"/>
        </w:rPr>
        <w:t xml:space="preserve">Итак, мы доказали, что основа творчества Эрнеста Хемингуэя – народные, фольклорно-мифологические представления, культурные традиции, складывающиеся веками и бережно хранившиеся человечеством. Именно они являются основой подтекста таких рассказов, как «Индейский посёлок», </w:t>
      </w:r>
      <w:r w:rsidR="00895940">
        <w:rPr>
          <w:sz w:val="28"/>
          <w:szCs w:val="28"/>
        </w:rPr>
        <w:t>«На Биг-Ривер»,</w:t>
      </w:r>
      <w:r w:rsidR="009D7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«Снега Килиманджаро», </w:t>
      </w:r>
      <w:r w:rsidR="00895940">
        <w:rPr>
          <w:sz w:val="28"/>
          <w:szCs w:val="28"/>
        </w:rPr>
        <w:t>«</w:t>
      </w:r>
      <w:r>
        <w:rPr>
          <w:sz w:val="28"/>
          <w:szCs w:val="28"/>
        </w:rPr>
        <w:t>Недолгое счастье Френ</w:t>
      </w:r>
      <w:r w:rsidR="00082225">
        <w:rPr>
          <w:sz w:val="28"/>
          <w:szCs w:val="28"/>
        </w:rPr>
        <w:t>сиса Маккомбера», «Старик и море».</w:t>
      </w:r>
    </w:p>
    <w:p w:rsidR="00FC288E" w:rsidRDefault="00FC288E" w:rsidP="00EF48A8">
      <w:pPr>
        <w:spacing w:line="360" w:lineRule="auto"/>
        <w:ind w:left="-57" w:right="-57" w:firstLine="709"/>
        <w:jc w:val="center"/>
        <w:rPr>
          <w:sz w:val="28"/>
          <w:szCs w:val="28"/>
        </w:rPr>
      </w:pPr>
    </w:p>
    <w:p w:rsidR="00EF48A8" w:rsidRPr="00D57581" w:rsidRDefault="00EF48A8" w:rsidP="00296E41">
      <w:pPr>
        <w:spacing w:line="360" w:lineRule="auto"/>
        <w:ind w:right="-57"/>
        <w:jc w:val="center"/>
        <w:rPr>
          <w:b/>
          <w:sz w:val="28"/>
          <w:szCs w:val="28"/>
        </w:rPr>
      </w:pPr>
      <w:r w:rsidRPr="00D57581">
        <w:rPr>
          <w:b/>
          <w:sz w:val="28"/>
          <w:szCs w:val="28"/>
        </w:rPr>
        <w:t>Список использованной литературы</w:t>
      </w:r>
      <w:r w:rsidR="005855AD" w:rsidRPr="00D57581">
        <w:rPr>
          <w:b/>
          <w:sz w:val="28"/>
          <w:szCs w:val="28"/>
        </w:rPr>
        <w:t>:</w:t>
      </w:r>
    </w:p>
    <w:p w:rsidR="005855AD" w:rsidRPr="00D57581" w:rsidRDefault="005855AD" w:rsidP="00EF48A8">
      <w:pPr>
        <w:spacing w:line="360" w:lineRule="auto"/>
        <w:ind w:left="-57" w:right="-57" w:firstLine="709"/>
        <w:jc w:val="center"/>
        <w:rPr>
          <w:b/>
          <w:sz w:val="28"/>
          <w:szCs w:val="28"/>
        </w:rPr>
      </w:pPr>
    </w:p>
    <w:p w:rsidR="00EF48A8" w:rsidRDefault="00895940" w:rsidP="00EF48A8">
      <w:pPr>
        <w:pStyle w:val="a3"/>
        <w:rPr>
          <w:sz w:val="28"/>
          <w:szCs w:val="28"/>
        </w:rPr>
      </w:pPr>
      <w:r>
        <w:rPr>
          <w:sz w:val="28"/>
          <w:szCs w:val="28"/>
        </w:rPr>
        <w:t>1)</w:t>
      </w:r>
      <w:r w:rsidR="00EF48A8" w:rsidRPr="00EF48A8">
        <w:rPr>
          <w:sz w:val="28"/>
          <w:szCs w:val="28"/>
        </w:rPr>
        <w:t>Агранович С.З. ,  Саморукова И.В. Гармония – цель – гармония. М.: Международный институт семьи и собс</w:t>
      </w:r>
      <w:r>
        <w:rPr>
          <w:sz w:val="28"/>
          <w:szCs w:val="28"/>
        </w:rPr>
        <w:t xml:space="preserve">твенности 1997. </w:t>
      </w:r>
    </w:p>
    <w:p w:rsidR="00895940" w:rsidRDefault="00895940" w:rsidP="00EF48A8">
      <w:pPr>
        <w:pStyle w:val="a3"/>
        <w:rPr>
          <w:sz w:val="28"/>
          <w:szCs w:val="28"/>
        </w:rPr>
      </w:pPr>
    </w:p>
    <w:p w:rsidR="005855AD" w:rsidRDefault="00296E41" w:rsidP="00EF48A8">
      <w:pPr>
        <w:pStyle w:val="a3"/>
        <w:rPr>
          <w:sz w:val="28"/>
          <w:szCs w:val="28"/>
        </w:rPr>
      </w:pPr>
      <w:r>
        <w:rPr>
          <w:sz w:val="28"/>
          <w:szCs w:val="28"/>
        </w:rPr>
        <w:t>2)</w:t>
      </w:r>
      <w:r w:rsidR="00895940">
        <w:rPr>
          <w:sz w:val="28"/>
          <w:szCs w:val="28"/>
        </w:rPr>
        <w:t xml:space="preserve"> Агранович</w:t>
      </w:r>
      <w:r>
        <w:rPr>
          <w:sz w:val="28"/>
          <w:szCs w:val="28"/>
        </w:rPr>
        <w:t xml:space="preserve"> С.З.</w:t>
      </w:r>
      <w:r w:rsidR="00895940">
        <w:rPr>
          <w:sz w:val="28"/>
          <w:szCs w:val="28"/>
        </w:rPr>
        <w:t>, Саморукова И.В. Двойничество. С.: Самарский Университет 2001.</w:t>
      </w:r>
    </w:p>
    <w:p w:rsidR="00895940" w:rsidRPr="00EF48A8" w:rsidRDefault="00895940" w:rsidP="00EF48A8">
      <w:pPr>
        <w:pStyle w:val="a3"/>
        <w:rPr>
          <w:sz w:val="28"/>
          <w:szCs w:val="28"/>
        </w:rPr>
      </w:pPr>
    </w:p>
    <w:p w:rsidR="00EF48A8" w:rsidRDefault="00895940" w:rsidP="00EF48A8">
      <w:pPr>
        <w:pStyle w:val="a3"/>
        <w:rPr>
          <w:sz w:val="28"/>
          <w:szCs w:val="28"/>
        </w:rPr>
      </w:pPr>
      <w:r>
        <w:rPr>
          <w:sz w:val="28"/>
          <w:szCs w:val="28"/>
        </w:rPr>
        <w:t>3)</w:t>
      </w:r>
      <w:r w:rsidR="00EF48A8" w:rsidRPr="00EF48A8">
        <w:rPr>
          <w:sz w:val="28"/>
          <w:szCs w:val="28"/>
        </w:rPr>
        <w:t>Бахтин М. Из записей 1970-1971 годов. В кн.: Эстетика словесного творчества. М., 1979.</w:t>
      </w:r>
    </w:p>
    <w:p w:rsidR="00895940" w:rsidRDefault="00895940" w:rsidP="00EF48A8">
      <w:pPr>
        <w:pStyle w:val="a3"/>
        <w:rPr>
          <w:sz w:val="28"/>
          <w:szCs w:val="28"/>
        </w:rPr>
      </w:pPr>
    </w:p>
    <w:p w:rsidR="005855AD" w:rsidRDefault="00895940" w:rsidP="005855AD">
      <w:pPr>
        <w:pStyle w:val="a3"/>
        <w:rPr>
          <w:sz w:val="28"/>
          <w:szCs w:val="28"/>
        </w:rPr>
      </w:pPr>
      <w:r>
        <w:rPr>
          <w:sz w:val="28"/>
          <w:szCs w:val="28"/>
        </w:rPr>
        <w:t>4)</w:t>
      </w:r>
      <w:r w:rsidR="005855AD" w:rsidRPr="00EF48A8">
        <w:rPr>
          <w:sz w:val="28"/>
          <w:szCs w:val="28"/>
        </w:rPr>
        <w:t>Грибанов Б. Человека победить нельзя // Хемингуэй Э. Фиеста. Прощай оружие! Старик и море. Рассказы. – М.: Худ.</w:t>
      </w:r>
      <w:r>
        <w:rPr>
          <w:sz w:val="28"/>
          <w:szCs w:val="28"/>
        </w:rPr>
        <w:t xml:space="preserve">  Лит. , 1988 </w:t>
      </w:r>
    </w:p>
    <w:p w:rsidR="005855AD" w:rsidRPr="00EF48A8" w:rsidRDefault="005855AD" w:rsidP="005855AD">
      <w:pPr>
        <w:pStyle w:val="a3"/>
        <w:rPr>
          <w:sz w:val="28"/>
          <w:szCs w:val="28"/>
        </w:rPr>
      </w:pPr>
    </w:p>
    <w:p w:rsidR="005855AD" w:rsidRDefault="00895940" w:rsidP="005855AD">
      <w:pPr>
        <w:pStyle w:val="a3"/>
        <w:rPr>
          <w:sz w:val="28"/>
          <w:szCs w:val="28"/>
        </w:rPr>
      </w:pPr>
      <w:r>
        <w:rPr>
          <w:sz w:val="28"/>
          <w:szCs w:val="28"/>
        </w:rPr>
        <w:t>5)</w:t>
      </w:r>
      <w:r w:rsidR="005855AD" w:rsidRPr="005855AD">
        <w:rPr>
          <w:sz w:val="28"/>
          <w:szCs w:val="28"/>
        </w:rPr>
        <w:t>Грибанов Б. Эрнест Хемингуэй: жизнь и творчество. Послесловие // Хемингуэй Э. Избранное. М.: Просве</w:t>
      </w:r>
      <w:r>
        <w:rPr>
          <w:sz w:val="28"/>
          <w:szCs w:val="28"/>
        </w:rPr>
        <w:t xml:space="preserve">щение, 1984. </w:t>
      </w:r>
    </w:p>
    <w:p w:rsidR="005855AD" w:rsidRPr="005855AD" w:rsidRDefault="005855AD" w:rsidP="005855AD">
      <w:pPr>
        <w:pStyle w:val="a3"/>
        <w:rPr>
          <w:sz w:val="28"/>
          <w:szCs w:val="28"/>
        </w:rPr>
      </w:pPr>
    </w:p>
    <w:p w:rsidR="005855AD" w:rsidRDefault="00895940" w:rsidP="005855AD">
      <w:pPr>
        <w:pStyle w:val="a3"/>
        <w:rPr>
          <w:sz w:val="28"/>
          <w:szCs w:val="28"/>
        </w:rPr>
      </w:pPr>
      <w:r>
        <w:rPr>
          <w:sz w:val="28"/>
          <w:szCs w:val="28"/>
        </w:rPr>
        <w:t>6)</w:t>
      </w:r>
      <w:r w:rsidR="005855AD" w:rsidRPr="00EF48A8">
        <w:rPr>
          <w:sz w:val="28"/>
          <w:szCs w:val="28"/>
        </w:rPr>
        <w:t>Денисова Т. Секрет «айсберга»: О художественной особенности прозы Э. Хемингуэя // Литературная учёба. – 1980. -№5.</w:t>
      </w:r>
    </w:p>
    <w:p w:rsidR="005855AD" w:rsidRDefault="005855AD" w:rsidP="005855AD">
      <w:pPr>
        <w:pStyle w:val="a3"/>
        <w:rPr>
          <w:sz w:val="28"/>
          <w:szCs w:val="28"/>
        </w:rPr>
      </w:pPr>
    </w:p>
    <w:p w:rsidR="005855AD" w:rsidRDefault="00895940" w:rsidP="005855AD">
      <w:pPr>
        <w:pStyle w:val="a3"/>
        <w:rPr>
          <w:sz w:val="28"/>
          <w:szCs w:val="28"/>
        </w:rPr>
      </w:pPr>
      <w:r>
        <w:rPr>
          <w:sz w:val="28"/>
          <w:szCs w:val="28"/>
        </w:rPr>
        <w:t>7)</w:t>
      </w:r>
      <w:r w:rsidR="005855AD" w:rsidRPr="00EF48A8">
        <w:rPr>
          <w:sz w:val="28"/>
          <w:szCs w:val="28"/>
        </w:rPr>
        <w:t>Кашкин И. Э</w:t>
      </w:r>
      <w:r>
        <w:rPr>
          <w:sz w:val="28"/>
          <w:szCs w:val="28"/>
        </w:rPr>
        <w:t xml:space="preserve">рнест Хемингуэй. М., 1966. </w:t>
      </w:r>
    </w:p>
    <w:p w:rsidR="00895940" w:rsidRDefault="00895940" w:rsidP="005855AD">
      <w:pPr>
        <w:pStyle w:val="a3"/>
        <w:rPr>
          <w:sz w:val="28"/>
          <w:szCs w:val="28"/>
        </w:rPr>
      </w:pPr>
    </w:p>
    <w:p w:rsidR="005855AD" w:rsidRDefault="00895940" w:rsidP="005855AD">
      <w:pPr>
        <w:pStyle w:val="a3"/>
        <w:rPr>
          <w:sz w:val="28"/>
          <w:szCs w:val="28"/>
        </w:rPr>
      </w:pPr>
      <w:r>
        <w:rPr>
          <w:sz w:val="28"/>
          <w:szCs w:val="28"/>
        </w:rPr>
        <w:t>8)</w:t>
      </w:r>
      <w:r w:rsidR="005855AD" w:rsidRPr="00EF48A8">
        <w:rPr>
          <w:sz w:val="28"/>
          <w:szCs w:val="28"/>
        </w:rPr>
        <w:t>Лидский Ю.Я. Творчество Эрнеста Хемингуэя. Изд.2-е.-</w:t>
      </w:r>
      <w:r w:rsidR="00A27D27">
        <w:rPr>
          <w:sz w:val="28"/>
          <w:szCs w:val="28"/>
        </w:rPr>
        <w:t>К.: Наукова думка, 1978</w:t>
      </w:r>
    </w:p>
    <w:p w:rsidR="00A27D27" w:rsidRPr="00EF48A8" w:rsidRDefault="00A27D27" w:rsidP="005855AD">
      <w:pPr>
        <w:pStyle w:val="a3"/>
        <w:rPr>
          <w:sz w:val="28"/>
          <w:szCs w:val="28"/>
        </w:rPr>
      </w:pPr>
    </w:p>
    <w:p w:rsidR="005855AD" w:rsidRDefault="00895940" w:rsidP="005855AD">
      <w:pPr>
        <w:spacing w:line="360" w:lineRule="auto"/>
        <w:ind w:right="-57"/>
        <w:rPr>
          <w:sz w:val="28"/>
          <w:szCs w:val="28"/>
        </w:rPr>
      </w:pPr>
      <w:r>
        <w:rPr>
          <w:sz w:val="28"/>
          <w:szCs w:val="28"/>
        </w:rPr>
        <w:t>9)</w:t>
      </w:r>
      <w:r w:rsidR="005855AD" w:rsidRPr="00EF48A8">
        <w:rPr>
          <w:sz w:val="28"/>
          <w:szCs w:val="28"/>
        </w:rPr>
        <w:t xml:space="preserve"> </w:t>
      </w:r>
      <w:r w:rsidRPr="00895940">
        <w:rPr>
          <w:sz w:val="28"/>
          <w:szCs w:val="28"/>
        </w:rPr>
        <w:t>Петрушкин А.И. Агранович С.З. Неизвестный Хемингуэй. С.: Самарский дом печати</w:t>
      </w:r>
      <w:r>
        <w:rPr>
          <w:sz w:val="28"/>
          <w:szCs w:val="28"/>
        </w:rPr>
        <w:t>.</w:t>
      </w:r>
      <w:r w:rsidRPr="00895940">
        <w:rPr>
          <w:sz w:val="28"/>
          <w:szCs w:val="28"/>
        </w:rPr>
        <w:t xml:space="preserve"> 1997</w:t>
      </w:r>
    </w:p>
    <w:p w:rsidR="00A27D27" w:rsidRDefault="00A27D27" w:rsidP="005855AD">
      <w:pPr>
        <w:spacing w:line="360" w:lineRule="auto"/>
        <w:ind w:right="-57"/>
        <w:rPr>
          <w:sz w:val="28"/>
          <w:szCs w:val="28"/>
        </w:rPr>
      </w:pPr>
    </w:p>
    <w:p w:rsidR="005855AD" w:rsidRDefault="00895940" w:rsidP="005855AD">
      <w:pPr>
        <w:pStyle w:val="a3"/>
        <w:rPr>
          <w:sz w:val="28"/>
          <w:szCs w:val="28"/>
        </w:rPr>
      </w:pPr>
      <w:r>
        <w:rPr>
          <w:sz w:val="28"/>
          <w:szCs w:val="28"/>
        </w:rPr>
        <w:t>10)</w:t>
      </w:r>
      <w:r w:rsidR="005855AD" w:rsidRPr="00EF48A8">
        <w:rPr>
          <w:sz w:val="28"/>
          <w:szCs w:val="28"/>
        </w:rPr>
        <w:t>Пропп В.Я. Истор</w:t>
      </w:r>
      <w:r>
        <w:rPr>
          <w:sz w:val="28"/>
          <w:szCs w:val="28"/>
        </w:rPr>
        <w:t>и</w:t>
      </w:r>
      <w:r w:rsidR="005855AD" w:rsidRPr="00EF48A8">
        <w:rPr>
          <w:sz w:val="28"/>
          <w:szCs w:val="28"/>
        </w:rPr>
        <w:t>ческие корни волшебной сказки С.-Пб.: С.</w:t>
      </w:r>
      <w:r w:rsidR="00A27D27">
        <w:rPr>
          <w:sz w:val="28"/>
          <w:szCs w:val="28"/>
        </w:rPr>
        <w:t>-Пб</w:t>
      </w:r>
      <w:r w:rsidR="005855AD" w:rsidRPr="00EF48A8">
        <w:rPr>
          <w:sz w:val="28"/>
          <w:szCs w:val="28"/>
        </w:rPr>
        <w:t xml:space="preserve">. Университет.,1996 </w:t>
      </w:r>
    </w:p>
    <w:p w:rsidR="005855AD" w:rsidRDefault="005855AD" w:rsidP="005855AD">
      <w:pPr>
        <w:spacing w:line="360" w:lineRule="auto"/>
        <w:ind w:right="-57"/>
        <w:rPr>
          <w:sz w:val="28"/>
          <w:szCs w:val="28"/>
        </w:rPr>
      </w:pPr>
    </w:p>
    <w:p w:rsidR="00EF48A8" w:rsidRDefault="00895940" w:rsidP="00EF48A8">
      <w:pPr>
        <w:pStyle w:val="a3"/>
        <w:rPr>
          <w:sz w:val="28"/>
          <w:szCs w:val="28"/>
        </w:rPr>
      </w:pPr>
      <w:r>
        <w:rPr>
          <w:sz w:val="28"/>
          <w:szCs w:val="28"/>
        </w:rPr>
        <w:t>11)</w:t>
      </w:r>
      <w:r w:rsidR="00EF48A8" w:rsidRPr="00EF48A8">
        <w:rPr>
          <w:sz w:val="28"/>
          <w:szCs w:val="28"/>
        </w:rPr>
        <w:t>Старцев А. Последние книги. Послесловие // Хемингуэй Э. Старик и море. Опасное лет</w:t>
      </w:r>
      <w:r>
        <w:rPr>
          <w:sz w:val="28"/>
          <w:szCs w:val="28"/>
        </w:rPr>
        <w:t>о. Острова в океане. М.: Правда</w:t>
      </w:r>
      <w:r w:rsidR="00EF48A8" w:rsidRPr="00EF48A8">
        <w:rPr>
          <w:sz w:val="28"/>
          <w:szCs w:val="28"/>
        </w:rPr>
        <w:t xml:space="preserve">, 1989. </w:t>
      </w:r>
    </w:p>
    <w:p w:rsidR="005855AD" w:rsidRDefault="005855AD" w:rsidP="00EF48A8">
      <w:pPr>
        <w:pStyle w:val="a3"/>
        <w:rPr>
          <w:sz w:val="28"/>
          <w:szCs w:val="28"/>
        </w:rPr>
      </w:pPr>
    </w:p>
    <w:p w:rsidR="00EF48A8" w:rsidRPr="00A27D27" w:rsidRDefault="00895940" w:rsidP="00296E41">
      <w:pPr>
        <w:pStyle w:val="a3"/>
        <w:rPr>
          <w:sz w:val="28"/>
          <w:szCs w:val="28"/>
        </w:rPr>
      </w:pPr>
      <w:r>
        <w:rPr>
          <w:sz w:val="28"/>
          <w:szCs w:val="28"/>
        </w:rPr>
        <w:t>12)</w:t>
      </w:r>
      <w:r w:rsidR="005855AD" w:rsidRPr="00EF48A8">
        <w:rPr>
          <w:sz w:val="28"/>
          <w:szCs w:val="28"/>
        </w:rPr>
        <w:t>Хемингуэй Э. Избранное. – М.: Просвещение, 1984.</w:t>
      </w:r>
    </w:p>
    <w:p w:rsidR="00EF48A8" w:rsidRPr="00EF48A8" w:rsidRDefault="00EF48A8" w:rsidP="00EF48A8">
      <w:pPr>
        <w:pStyle w:val="a3"/>
        <w:rPr>
          <w:sz w:val="28"/>
          <w:szCs w:val="28"/>
        </w:rPr>
      </w:pPr>
    </w:p>
    <w:p w:rsidR="00EF48A8" w:rsidRDefault="00296E41" w:rsidP="00EF48A8">
      <w:pPr>
        <w:pStyle w:val="a3"/>
        <w:rPr>
          <w:sz w:val="28"/>
          <w:szCs w:val="28"/>
        </w:rPr>
      </w:pPr>
      <w:r>
        <w:rPr>
          <w:sz w:val="28"/>
          <w:szCs w:val="28"/>
        </w:rPr>
        <w:t>13)</w:t>
      </w:r>
      <w:r w:rsidR="00EF48A8" w:rsidRPr="00EF48A8">
        <w:rPr>
          <w:sz w:val="28"/>
          <w:szCs w:val="28"/>
        </w:rPr>
        <w:t>Мифы народов мира. Энциклопедия: в 2 томах. Т.1  М.: Советская энциклопедия</w:t>
      </w:r>
      <w:r w:rsidR="00895940">
        <w:rPr>
          <w:sz w:val="28"/>
          <w:szCs w:val="28"/>
        </w:rPr>
        <w:t>,</w:t>
      </w:r>
      <w:r w:rsidR="00EF48A8" w:rsidRPr="00EF48A8">
        <w:rPr>
          <w:sz w:val="28"/>
          <w:szCs w:val="28"/>
        </w:rPr>
        <w:t xml:space="preserve"> 1994 </w:t>
      </w:r>
      <w:bookmarkStart w:id="0" w:name="_GoBack"/>
      <w:bookmarkEnd w:id="0"/>
    </w:p>
    <w:sectPr w:rsidR="00EF48A8" w:rsidSect="00E069A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4B" w:rsidRDefault="00712B4B">
      <w:r>
        <w:separator/>
      </w:r>
    </w:p>
  </w:endnote>
  <w:endnote w:type="continuationSeparator" w:id="0">
    <w:p w:rsidR="00712B4B" w:rsidRDefault="0071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BB" w:rsidRDefault="003946BB" w:rsidP="00E069A4">
    <w:pPr>
      <w:pStyle w:val="a6"/>
      <w:framePr w:wrap="around" w:vAnchor="text" w:hAnchor="margin" w:xAlign="center" w:y="1"/>
      <w:rPr>
        <w:rStyle w:val="a7"/>
      </w:rPr>
    </w:pPr>
  </w:p>
  <w:p w:rsidR="003946BB" w:rsidRDefault="003946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BB" w:rsidRDefault="00684DC2" w:rsidP="00E069A4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3946BB" w:rsidRDefault="003946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4B" w:rsidRDefault="00712B4B">
      <w:r>
        <w:separator/>
      </w:r>
    </w:p>
  </w:footnote>
  <w:footnote w:type="continuationSeparator" w:id="0">
    <w:p w:rsidR="00712B4B" w:rsidRDefault="00712B4B">
      <w:r>
        <w:continuationSeparator/>
      </w:r>
    </w:p>
  </w:footnote>
  <w:footnote w:id="1">
    <w:p w:rsidR="003946BB" w:rsidRPr="00B02098" w:rsidRDefault="003946BB">
      <w:pPr>
        <w:pStyle w:val="a3"/>
      </w:pPr>
      <w:r>
        <w:rPr>
          <w:rStyle w:val="a4"/>
        </w:rPr>
        <w:footnoteRef/>
      </w:r>
      <w:r>
        <w:t xml:space="preserve"> Грибанов Б.  Эрнест Хемингуэй: жизнь и творчество. Послесловие</w:t>
      </w:r>
      <w:r w:rsidRPr="00B02098">
        <w:t xml:space="preserve">// </w:t>
      </w:r>
      <w:r>
        <w:t>Хемингуэй Э. Избранное.</w:t>
      </w:r>
      <w:r w:rsidR="00F56EFA">
        <w:t xml:space="preserve"> М.: Просвещение, 1984.- 304 с.</w:t>
      </w:r>
      <w:r>
        <w:t xml:space="preserve"> –</w:t>
      </w:r>
      <w:r w:rsidR="00F56EFA">
        <w:t xml:space="preserve"> </w:t>
      </w:r>
      <w:r>
        <w:t>С.282-298</w:t>
      </w:r>
    </w:p>
  </w:footnote>
  <w:footnote w:id="2">
    <w:p w:rsidR="003946BB" w:rsidRPr="001133A8" w:rsidRDefault="003946BB">
      <w:pPr>
        <w:pStyle w:val="a3"/>
      </w:pPr>
      <w:r>
        <w:rPr>
          <w:rStyle w:val="a4"/>
        </w:rPr>
        <w:footnoteRef/>
      </w:r>
      <w:r>
        <w:t xml:space="preserve"> Денисова Т. Секрет «айсберга»: О художественно особенности прозы Э.Хемингуэя</w:t>
      </w:r>
      <w:r w:rsidRPr="001133A8">
        <w:t xml:space="preserve">// </w:t>
      </w:r>
      <w:r>
        <w:t>Литературная учёба. – 1980. -№5.-С.202-207</w:t>
      </w:r>
    </w:p>
  </w:footnote>
  <w:footnote w:id="3">
    <w:p w:rsidR="003946BB" w:rsidRPr="001E4998" w:rsidRDefault="003946BB">
      <w:pPr>
        <w:pStyle w:val="a3"/>
      </w:pPr>
      <w:r>
        <w:rPr>
          <w:rStyle w:val="a4"/>
        </w:rPr>
        <w:footnoteRef/>
      </w:r>
      <w:r>
        <w:t xml:space="preserve"> Грибанов Б. Эрнест Хемингуэй: жизнь и творчество. Послесловие</w:t>
      </w:r>
      <w:r w:rsidRPr="001E4998">
        <w:t xml:space="preserve"> // </w:t>
      </w:r>
      <w:r>
        <w:t>Хемингуэй Э. Избранное. М.: Просвещение. 1984. – 304с. – С.282</w:t>
      </w:r>
    </w:p>
  </w:footnote>
  <w:footnote w:id="4">
    <w:p w:rsidR="003946BB" w:rsidRDefault="003946BB">
      <w:pPr>
        <w:pStyle w:val="a3"/>
      </w:pPr>
      <w:r>
        <w:rPr>
          <w:rStyle w:val="a4"/>
        </w:rPr>
        <w:footnoteRef/>
      </w:r>
      <w:r>
        <w:t xml:space="preserve"> Там же. С.285</w:t>
      </w:r>
    </w:p>
  </w:footnote>
  <w:footnote w:id="5">
    <w:p w:rsidR="003946BB" w:rsidRDefault="003946BB">
      <w:pPr>
        <w:pStyle w:val="a3"/>
      </w:pPr>
      <w:r>
        <w:rPr>
          <w:rStyle w:val="a4"/>
        </w:rPr>
        <w:footnoteRef/>
      </w:r>
      <w:r>
        <w:t xml:space="preserve"> Петрушкин А.И. Агранович С.З. Неизвестный Хемингуэй. С.: Самарский дом печати</w:t>
      </w:r>
      <w:r w:rsidR="009D74F9">
        <w:t>.</w:t>
      </w:r>
      <w:r>
        <w:t xml:space="preserve"> 1997</w:t>
      </w:r>
      <w:r w:rsidR="00F56EFA">
        <w:t>. – С.6.</w:t>
      </w:r>
    </w:p>
  </w:footnote>
  <w:footnote w:id="6">
    <w:p w:rsidR="009D74F9" w:rsidRPr="001E4998" w:rsidRDefault="001B33E2" w:rsidP="009D74F9">
      <w:pPr>
        <w:pStyle w:val="a3"/>
      </w:pPr>
      <w:r>
        <w:rPr>
          <w:rStyle w:val="a4"/>
        </w:rPr>
        <w:footnoteRef/>
      </w:r>
      <w:r>
        <w:t xml:space="preserve"> </w:t>
      </w:r>
      <w:r w:rsidR="009D74F9">
        <w:t>Грибанов Б. Эрнест Хемингуэй: жизнь и творчество. Послесловие</w:t>
      </w:r>
      <w:r w:rsidR="009D74F9" w:rsidRPr="001E4998">
        <w:t xml:space="preserve"> // </w:t>
      </w:r>
      <w:r w:rsidR="009D74F9">
        <w:t>Хемингуэй Э. Избранное. М.: Просвещение. 1984. – 304с. – С.282</w:t>
      </w:r>
    </w:p>
    <w:p w:rsidR="001B33E2" w:rsidRDefault="001B33E2">
      <w:pPr>
        <w:pStyle w:val="a3"/>
      </w:pPr>
    </w:p>
  </w:footnote>
  <w:footnote w:id="7">
    <w:p w:rsidR="003946BB" w:rsidRPr="001E4998" w:rsidRDefault="003946BB" w:rsidP="00EE7DB0">
      <w:pPr>
        <w:pStyle w:val="a3"/>
      </w:pPr>
      <w:r>
        <w:rPr>
          <w:rStyle w:val="a4"/>
        </w:rPr>
        <w:footnoteRef/>
      </w:r>
      <w:r>
        <w:t xml:space="preserve"> Грибанов Б. Эрнест Хемингуэй: жизнь и творчество. Послесловие</w:t>
      </w:r>
      <w:r w:rsidRPr="001E4998">
        <w:t xml:space="preserve"> // </w:t>
      </w:r>
      <w:r>
        <w:t>Хемингуэй Э. Избранное. М.: Просвещение. 1984. – 304с. – С.282</w:t>
      </w:r>
    </w:p>
    <w:p w:rsidR="003946BB" w:rsidRDefault="003946BB">
      <w:pPr>
        <w:pStyle w:val="a3"/>
      </w:pPr>
    </w:p>
  </w:footnote>
  <w:footnote w:id="8">
    <w:p w:rsidR="003946BB" w:rsidRDefault="003946BB">
      <w:pPr>
        <w:pStyle w:val="a3"/>
      </w:pPr>
      <w:r>
        <w:rPr>
          <w:rStyle w:val="a4"/>
        </w:rPr>
        <w:footnoteRef/>
      </w:r>
      <w:r>
        <w:t xml:space="preserve"> Лидский Ю.Я. Творчество Эрнеста Хемингуэя. Изд.2-е.-К.: Наукова думка, 1978. – 407с.</w:t>
      </w:r>
    </w:p>
  </w:footnote>
  <w:footnote w:id="9">
    <w:p w:rsidR="003946BB" w:rsidRPr="00A4556B" w:rsidRDefault="003946BB">
      <w:pPr>
        <w:pStyle w:val="a3"/>
      </w:pPr>
      <w:r>
        <w:rPr>
          <w:rStyle w:val="a4"/>
        </w:rPr>
        <w:footnoteRef/>
      </w:r>
      <w:r>
        <w:t xml:space="preserve"> Грибанов Б. Человека победить нельзя</w:t>
      </w:r>
      <w:r w:rsidRPr="00A4556B">
        <w:t xml:space="preserve"> // </w:t>
      </w:r>
      <w:r>
        <w:t>Хемингуэй Э. Фиеста. Прощай оружие! Старик и море. Рассказы. – М.: Худ.  Лит. , 1988 – 558 с. – С.5-12.</w:t>
      </w:r>
    </w:p>
  </w:footnote>
  <w:footnote w:id="10">
    <w:p w:rsidR="003946BB" w:rsidRDefault="003946BB">
      <w:pPr>
        <w:pStyle w:val="a3"/>
      </w:pPr>
      <w:r>
        <w:rPr>
          <w:rStyle w:val="a4"/>
        </w:rPr>
        <w:footnoteRef/>
      </w:r>
      <w:r>
        <w:t xml:space="preserve"> Хемингуэй Э. Избранное. – М.: Просвещение, 1984. -304 с.</w:t>
      </w:r>
    </w:p>
  </w:footnote>
  <w:footnote w:id="11">
    <w:p w:rsidR="003946BB" w:rsidRDefault="003946BB">
      <w:pPr>
        <w:pStyle w:val="a3"/>
      </w:pPr>
      <w:r>
        <w:rPr>
          <w:rStyle w:val="a4"/>
        </w:rPr>
        <w:footnoteRef/>
      </w:r>
      <w:r>
        <w:t xml:space="preserve"> Агранович С.З. ,  Саморукова И.В. Гармония – цель – гармония. М.: Международный институт семьи и собственности 1997. С.20.</w:t>
      </w:r>
    </w:p>
  </w:footnote>
  <w:footnote w:id="12">
    <w:p w:rsidR="003946BB" w:rsidRDefault="003946BB">
      <w:pPr>
        <w:pStyle w:val="a3"/>
      </w:pPr>
      <w:r>
        <w:rPr>
          <w:rStyle w:val="a4"/>
        </w:rPr>
        <w:footnoteRef/>
      </w:r>
      <w:r w:rsidR="009D74F9">
        <w:t xml:space="preserve"> </w:t>
      </w:r>
      <w:r>
        <w:t>Агранович</w:t>
      </w:r>
      <w:r w:rsidR="009D74F9">
        <w:t xml:space="preserve"> С.З.</w:t>
      </w:r>
      <w:r>
        <w:t>, Саморукова  И.В. Двойничество.  С.: Самарский Университет» 2001 С.6</w:t>
      </w:r>
    </w:p>
  </w:footnote>
  <w:footnote w:id="13">
    <w:p w:rsidR="003946BB" w:rsidRDefault="003946BB">
      <w:pPr>
        <w:pStyle w:val="a3"/>
      </w:pPr>
      <w:r>
        <w:rPr>
          <w:rStyle w:val="a4"/>
        </w:rPr>
        <w:footnoteRef/>
      </w:r>
      <w:r>
        <w:t xml:space="preserve"> Петрушкин А.И. Агранович С.З. Неизвестный Хемингуэй. С.: Самарский дом печати</w:t>
      </w:r>
      <w:r w:rsidR="009D74F9">
        <w:t>.</w:t>
      </w:r>
      <w:r>
        <w:t xml:space="preserve"> 1997</w:t>
      </w:r>
      <w:r w:rsidR="009D74F9">
        <w:t>. С.</w:t>
      </w:r>
      <w:r w:rsidR="00F56EFA">
        <w:t xml:space="preserve"> 18</w:t>
      </w:r>
    </w:p>
  </w:footnote>
  <w:footnote w:id="14">
    <w:p w:rsidR="003946BB" w:rsidRDefault="003946BB">
      <w:pPr>
        <w:pStyle w:val="a3"/>
      </w:pPr>
      <w:r>
        <w:rPr>
          <w:rStyle w:val="a4"/>
        </w:rPr>
        <w:footnoteRef/>
      </w:r>
      <w:r>
        <w:t xml:space="preserve"> Мифы народов мира. Энциклопедия: в 2 томах. Т.1  М.: Советская энциклопедия 1994 С.543</w:t>
      </w:r>
    </w:p>
  </w:footnote>
  <w:footnote w:id="15">
    <w:p w:rsidR="003946BB" w:rsidRDefault="003946BB">
      <w:pPr>
        <w:pStyle w:val="a3"/>
      </w:pPr>
      <w:r>
        <w:rPr>
          <w:rStyle w:val="a4"/>
        </w:rPr>
        <w:footnoteRef/>
      </w:r>
      <w:r>
        <w:t xml:space="preserve"> Хемингуэй Э. Избранное. –  М.: Просвещение, 1984.-304 с.</w:t>
      </w:r>
    </w:p>
  </w:footnote>
  <w:footnote w:id="16">
    <w:p w:rsidR="003946BB" w:rsidRDefault="003946BB">
      <w:pPr>
        <w:pStyle w:val="a3"/>
      </w:pPr>
      <w:r>
        <w:rPr>
          <w:rStyle w:val="a4"/>
        </w:rPr>
        <w:footnoteRef/>
      </w:r>
      <w:r>
        <w:t xml:space="preserve"> Пропп В.Я. Исторические корни волшебной сказки С.-Пб.: С.-Пет. Университет.,1996 с.202</w:t>
      </w:r>
    </w:p>
  </w:footnote>
  <w:footnote w:id="17">
    <w:p w:rsidR="003946BB" w:rsidRDefault="003946BB">
      <w:pPr>
        <w:pStyle w:val="a3"/>
      </w:pPr>
      <w:r>
        <w:rPr>
          <w:rStyle w:val="a4"/>
        </w:rPr>
        <w:footnoteRef/>
      </w:r>
      <w:r w:rsidR="00296E41">
        <w:t xml:space="preserve"> Там же. С.202</w:t>
      </w:r>
    </w:p>
  </w:footnote>
  <w:footnote w:id="18">
    <w:p w:rsidR="003946BB" w:rsidRDefault="003946BB">
      <w:pPr>
        <w:pStyle w:val="a3"/>
      </w:pPr>
      <w:r>
        <w:rPr>
          <w:rStyle w:val="a4"/>
        </w:rPr>
        <w:footnoteRef/>
      </w:r>
      <w:r>
        <w:t xml:space="preserve"> Петрушкин А.И. Агранович С.З. Неизвестный Хемингуэй. С.: Самарский дом печати</w:t>
      </w:r>
      <w:r w:rsidR="00296E41">
        <w:t>.</w:t>
      </w:r>
      <w:r>
        <w:t xml:space="preserve"> 1997 – 224 с. – С.32</w:t>
      </w:r>
    </w:p>
  </w:footnote>
  <w:footnote w:id="19">
    <w:p w:rsidR="003946BB" w:rsidRDefault="003946BB">
      <w:pPr>
        <w:pStyle w:val="a3"/>
      </w:pPr>
      <w:r>
        <w:rPr>
          <w:rStyle w:val="a4"/>
        </w:rPr>
        <w:footnoteRef/>
      </w:r>
      <w:r>
        <w:t xml:space="preserve"> Кашкин И. Эрнест Хемингуэй. М., 1966. С.130</w:t>
      </w:r>
    </w:p>
  </w:footnote>
  <w:footnote w:id="20">
    <w:p w:rsidR="003946BB" w:rsidRDefault="003946BB" w:rsidP="00BC50B4">
      <w:pPr>
        <w:pStyle w:val="a3"/>
      </w:pPr>
      <w:r>
        <w:rPr>
          <w:rStyle w:val="a4"/>
        </w:rPr>
        <w:footnoteRef/>
      </w:r>
      <w:r>
        <w:t xml:space="preserve"> Бахтин М. Из записей 1970-1971 годов. В кн.: Эстетика словесного творчества. М., 1979. С. 359.</w:t>
      </w:r>
    </w:p>
  </w:footnote>
  <w:footnote w:id="21">
    <w:p w:rsidR="003946BB" w:rsidRDefault="003946BB">
      <w:pPr>
        <w:pStyle w:val="a3"/>
      </w:pPr>
      <w:r>
        <w:rPr>
          <w:rStyle w:val="a4"/>
        </w:rPr>
        <w:footnoteRef/>
      </w:r>
      <w:r>
        <w:t xml:space="preserve"> </w:t>
      </w:r>
      <w:r w:rsidRPr="006C5B47">
        <w:t xml:space="preserve"> </w:t>
      </w:r>
      <w:r>
        <w:t>Петрушкин А.И. Агранович С.З. Неизвестный Хемингуэй. С.: Самарский дом печати 1997</w:t>
      </w:r>
      <w:r w:rsidR="00F56EFA">
        <w:t xml:space="preserve"> С. 144.</w:t>
      </w:r>
    </w:p>
  </w:footnote>
  <w:footnote w:id="22">
    <w:p w:rsidR="003946BB" w:rsidRDefault="003946BB" w:rsidP="00BC50B4">
      <w:pPr>
        <w:pStyle w:val="a3"/>
      </w:pPr>
      <w:r>
        <w:rPr>
          <w:rStyle w:val="a4"/>
        </w:rPr>
        <w:footnoteRef/>
      </w:r>
      <w:r>
        <w:t xml:space="preserve">  </w:t>
      </w:r>
      <w:r w:rsidR="00A27D27">
        <w:t>Там же. С.144</w:t>
      </w:r>
    </w:p>
    <w:p w:rsidR="003946BB" w:rsidRDefault="003946BB" w:rsidP="00BC50B4">
      <w:pPr>
        <w:pStyle w:val="a3"/>
      </w:pPr>
    </w:p>
  </w:footnote>
  <w:footnote w:id="23">
    <w:p w:rsidR="003946BB" w:rsidRPr="006378A7" w:rsidRDefault="003946BB">
      <w:pPr>
        <w:pStyle w:val="a3"/>
      </w:pPr>
      <w:r>
        <w:rPr>
          <w:rStyle w:val="a4"/>
        </w:rPr>
        <w:footnoteRef/>
      </w:r>
      <w:r>
        <w:t xml:space="preserve"> Старцев А. Последние книги.</w:t>
      </w:r>
      <w:r w:rsidRPr="006378A7">
        <w:t xml:space="preserve"> </w:t>
      </w:r>
      <w:r>
        <w:t xml:space="preserve">Послесловие </w:t>
      </w:r>
      <w:r w:rsidRPr="006378A7">
        <w:t>//</w:t>
      </w:r>
      <w:r>
        <w:t xml:space="preserve"> Хемингуэй Э. Старик и море. Опасное лето. Острова в океане. М.: Правда., 1989. С.570</w:t>
      </w:r>
    </w:p>
  </w:footnote>
  <w:footnote w:id="24">
    <w:p w:rsidR="003946BB" w:rsidRDefault="003946BB">
      <w:pPr>
        <w:pStyle w:val="a3"/>
      </w:pPr>
      <w:r>
        <w:rPr>
          <w:rStyle w:val="a4"/>
        </w:rPr>
        <w:footnoteRef/>
      </w:r>
      <w:r>
        <w:t xml:space="preserve"> Мифы народов мира. Энциклопедия: в 2 томах. Т.1  М.: Советская энциклопедия 1994 С.240</w:t>
      </w:r>
    </w:p>
  </w:footnote>
  <w:footnote w:id="25">
    <w:p w:rsidR="003946BB" w:rsidRDefault="003946BB">
      <w:pPr>
        <w:pStyle w:val="a3"/>
      </w:pPr>
      <w:r>
        <w:rPr>
          <w:rStyle w:val="a4"/>
        </w:rPr>
        <w:footnoteRef/>
      </w:r>
      <w:r w:rsidR="00296E41">
        <w:t xml:space="preserve"> Там же.</w:t>
      </w:r>
      <w:r>
        <w:t xml:space="preserve"> С. 391</w:t>
      </w:r>
    </w:p>
  </w:footnote>
  <w:footnote w:id="26">
    <w:p w:rsidR="003946BB" w:rsidRDefault="003946BB">
      <w:pPr>
        <w:pStyle w:val="a3"/>
      </w:pPr>
      <w:r>
        <w:rPr>
          <w:rStyle w:val="a4"/>
        </w:rPr>
        <w:footnoteRef/>
      </w:r>
      <w:r>
        <w:t xml:space="preserve"> Петрушкин А.И. Агранович С.З. Неизвестный Хемингуэй. С.: Самарский дом печати 1997 – 224 с.- С.221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598"/>
    <w:rsid w:val="00065421"/>
    <w:rsid w:val="00070065"/>
    <w:rsid w:val="00077E3A"/>
    <w:rsid w:val="00082225"/>
    <w:rsid w:val="000A1CE0"/>
    <w:rsid w:val="000A64F7"/>
    <w:rsid w:val="000C450B"/>
    <w:rsid w:val="000C6143"/>
    <w:rsid w:val="000E6B18"/>
    <w:rsid w:val="000F33BC"/>
    <w:rsid w:val="000F711A"/>
    <w:rsid w:val="0010304D"/>
    <w:rsid w:val="001133A8"/>
    <w:rsid w:val="001146A1"/>
    <w:rsid w:val="00120C53"/>
    <w:rsid w:val="00123F35"/>
    <w:rsid w:val="00130015"/>
    <w:rsid w:val="00137272"/>
    <w:rsid w:val="00146E9B"/>
    <w:rsid w:val="00157D02"/>
    <w:rsid w:val="001B33E2"/>
    <w:rsid w:val="001C4924"/>
    <w:rsid w:val="001C65C0"/>
    <w:rsid w:val="001E3A95"/>
    <w:rsid w:val="001E4998"/>
    <w:rsid w:val="001F09C3"/>
    <w:rsid w:val="001F1547"/>
    <w:rsid w:val="001F6354"/>
    <w:rsid w:val="001F7B0D"/>
    <w:rsid w:val="00224FA5"/>
    <w:rsid w:val="002500A8"/>
    <w:rsid w:val="002638DA"/>
    <w:rsid w:val="0026698A"/>
    <w:rsid w:val="00293FE8"/>
    <w:rsid w:val="00296E41"/>
    <w:rsid w:val="002A1B10"/>
    <w:rsid w:val="002B3966"/>
    <w:rsid w:val="002B4E09"/>
    <w:rsid w:val="002D2A4F"/>
    <w:rsid w:val="002D62BC"/>
    <w:rsid w:val="00301C1C"/>
    <w:rsid w:val="00304DF6"/>
    <w:rsid w:val="00306B85"/>
    <w:rsid w:val="00320075"/>
    <w:rsid w:val="003441E5"/>
    <w:rsid w:val="0034437A"/>
    <w:rsid w:val="00355936"/>
    <w:rsid w:val="00356A9C"/>
    <w:rsid w:val="003640B4"/>
    <w:rsid w:val="0037742E"/>
    <w:rsid w:val="00384B9F"/>
    <w:rsid w:val="00393B77"/>
    <w:rsid w:val="00393DAA"/>
    <w:rsid w:val="0039438E"/>
    <w:rsid w:val="003946BB"/>
    <w:rsid w:val="003B5F58"/>
    <w:rsid w:val="003C3B7F"/>
    <w:rsid w:val="003D344B"/>
    <w:rsid w:val="003E056E"/>
    <w:rsid w:val="003E61BC"/>
    <w:rsid w:val="003E760C"/>
    <w:rsid w:val="003F2E53"/>
    <w:rsid w:val="00402E71"/>
    <w:rsid w:val="00416A21"/>
    <w:rsid w:val="00431B61"/>
    <w:rsid w:val="0044229F"/>
    <w:rsid w:val="0045269C"/>
    <w:rsid w:val="00452F6A"/>
    <w:rsid w:val="004673A2"/>
    <w:rsid w:val="00471786"/>
    <w:rsid w:val="00494ACD"/>
    <w:rsid w:val="004D0D2F"/>
    <w:rsid w:val="004D6955"/>
    <w:rsid w:val="004F0462"/>
    <w:rsid w:val="005021B6"/>
    <w:rsid w:val="00507937"/>
    <w:rsid w:val="00530CCF"/>
    <w:rsid w:val="00545118"/>
    <w:rsid w:val="00567318"/>
    <w:rsid w:val="005855AD"/>
    <w:rsid w:val="005B25BB"/>
    <w:rsid w:val="005C0F94"/>
    <w:rsid w:val="005E02D2"/>
    <w:rsid w:val="00601D55"/>
    <w:rsid w:val="006378A7"/>
    <w:rsid w:val="00656138"/>
    <w:rsid w:val="006575AB"/>
    <w:rsid w:val="00671EE0"/>
    <w:rsid w:val="006754A2"/>
    <w:rsid w:val="00680E9D"/>
    <w:rsid w:val="00682937"/>
    <w:rsid w:val="00684DC2"/>
    <w:rsid w:val="00687D6D"/>
    <w:rsid w:val="00691467"/>
    <w:rsid w:val="006C45FA"/>
    <w:rsid w:val="006C5B47"/>
    <w:rsid w:val="006E4A6A"/>
    <w:rsid w:val="006F1114"/>
    <w:rsid w:val="006F3C91"/>
    <w:rsid w:val="006F7624"/>
    <w:rsid w:val="00712B4B"/>
    <w:rsid w:val="007173BC"/>
    <w:rsid w:val="00731627"/>
    <w:rsid w:val="007455D6"/>
    <w:rsid w:val="00753C23"/>
    <w:rsid w:val="007578C0"/>
    <w:rsid w:val="007958AA"/>
    <w:rsid w:val="00797B86"/>
    <w:rsid w:val="007C4635"/>
    <w:rsid w:val="007D7A60"/>
    <w:rsid w:val="00810D2B"/>
    <w:rsid w:val="0082775A"/>
    <w:rsid w:val="00830D17"/>
    <w:rsid w:val="008421E7"/>
    <w:rsid w:val="0084429B"/>
    <w:rsid w:val="00867858"/>
    <w:rsid w:val="00895940"/>
    <w:rsid w:val="008A3E32"/>
    <w:rsid w:val="008A512B"/>
    <w:rsid w:val="008A53EC"/>
    <w:rsid w:val="00904CFF"/>
    <w:rsid w:val="009134B9"/>
    <w:rsid w:val="009342BD"/>
    <w:rsid w:val="00955DB7"/>
    <w:rsid w:val="00957A6F"/>
    <w:rsid w:val="009B42D1"/>
    <w:rsid w:val="009D74F9"/>
    <w:rsid w:val="009E2BA7"/>
    <w:rsid w:val="00A07386"/>
    <w:rsid w:val="00A15F6B"/>
    <w:rsid w:val="00A20CAE"/>
    <w:rsid w:val="00A22EC8"/>
    <w:rsid w:val="00A27D27"/>
    <w:rsid w:val="00A4556B"/>
    <w:rsid w:val="00A75598"/>
    <w:rsid w:val="00A810DE"/>
    <w:rsid w:val="00AA5306"/>
    <w:rsid w:val="00AB2FCD"/>
    <w:rsid w:val="00AE627D"/>
    <w:rsid w:val="00B01673"/>
    <w:rsid w:val="00B02098"/>
    <w:rsid w:val="00BB3E24"/>
    <w:rsid w:val="00BC50B4"/>
    <w:rsid w:val="00BD398C"/>
    <w:rsid w:val="00BE5F72"/>
    <w:rsid w:val="00BE7560"/>
    <w:rsid w:val="00BF1AB0"/>
    <w:rsid w:val="00BF47B2"/>
    <w:rsid w:val="00BF5BC4"/>
    <w:rsid w:val="00C00B67"/>
    <w:rsid w:val="00C0222C"/>
    <w:rsid w:val="00C12E01"/>
    <w:rsid w:val="00C4266C"/>
    <w:rsid w:val="00C606DF"/>
    <w:rsid w:val="00C651B9"/>
    <w:rsid w:val="00C86D1A"/>
    <w:rsid w:val="00C874F8"/>
    <w:rsid w:val="00CA5325"/>
    <w:rsid w:val="00CE24CB"/>
    <w:rsid w:val="00CE3CA4"/>
    <w:rsid w:val="00D02E6E"/>
    <w:rsid w:val="00D12AEE"/>
    <w:rsid w:val="00D22F08"/>
    <w:rsid w:val="00D57581"/>
    <w:rsid w:val="00D630F9"/>
    <w:rsid w:val="00D70DFE"/>
    <w:rsid w:val="00DB136E"/>
    <w:rsid w:val="00DC0608"/>
    <w:rsid w:val="00DF42AB"/>
    <w:rsid w:val="00E069A4"/>
    <w:rsid w:val="00E10307"/>
    <w:rsid w:val="00E24F26"/>
    <w:rsid w:val="00E40E01"/>
    <w:rsid w:val="00E8438D"/>
    <w:rsid w:val="00E95F5D"/>
    <w:rsid w:val="00EA0A77"/>
    <w:rsid w:val="00EC695F"/>
    <w:rsid w:val="00ED17D5"/>
    <w:rsid w:val="00EE0240"/>
    <w:rsid w:val="00EE72F7"/>
    <w:rsid w:val="00EE7DB0"/>
    <w:rsid w:val="00EF48A8"/>
    <w:rsid w:val="00F118F1"/>
    <w:rsid w:val="00F12F3B"/>
    <w:rsid w:val="00F56EFA"/>
    <w:rsid w:val="00F6558F"/>
    <w:rsid w:val="00F72D8A"/>
    <w:rsid w:val="00FA7E8F"/>
    <w:rsid w:val="00FB732F"/>
    <w:rsid w:val="00FC288E"/>
    <w:rsid w:val="00FC4034"/>
    <w:rsid w:val="00FD57DB"/>
    <w:rsid w:val="00FE2AC3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5742303-086E-48B9-BEEC-D2021E06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E72F7"/>
    <w:rPr>
      <w:sz w:val="20"/>
      <w:szCs w:val="20"/>
    </w:rPr>
  </w:style>
  <w:style w:type="character" w:styleId="a4">
    <w:name w:val="footnote reference"/>
    <w:semiHidden/>
    <w:rsid w:val="00EE72F7"/>
    <w:rPr>
      <w:vertAlign w:val="superscript"/>
    </w:rPr>
  </w:style>
  <w:style w:type="paragraph" w:styleId="a5">
    <w:name w:val="Normal (Web)"/>
    <w:basedOn w:val="a"/>
    <w:rsid w:val="00130015"/>
    <w:pPr>
      <w:spacing w:before="100" w:beforeAutospacing="1" w:after="100" w:afterAutospacing="1"/>
    </w:pPr>
  </w:style>
  <w:style w:type="paragraph" w:styleId="a6">
    <w:name w:val="footer"/>
    <w:basedOn w:val="a"/>
    <w:rsid w:val="00DF42A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F42AB"/>
  </w:style>
  <w:style w:type="paragraph" w:styleId="a8">
    <w:name w:val="caption"/>
    <w:basedOn w:val="a"/>
    <w:next w:val="a"/>
    <w:qFormat/>
    <w:rsid w:val="00E069A4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5522</Words>
  <Characters>31482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Эрнест Хэмингуэй  и его новаторство</vt:lpstr>
    </vt:vector>
  </TitlesOfParts>
  <Company>Beeline-Samara</Company>
  <LinksUpToDate>false</LinksUpToDate>
  <CharactersWithSpaces>36931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Эрнест Хэмингуэй  и его новаторство</dc:title>
  <dc:subject/>
  <dc:creator>Beeline</dc:creator>
  <cp:keywords/>
  <dc:description/>
  <cp:lastModifiedBy>admin</cp:lastModifiedBy>
  <cp:revision>2</cp:revision>
  <cp:lastPrinted>2004-05-09T15:27:00Z</cp:lastPrinted>
  <dcterms:created xsi:type="dcterms:W3CDTF">2014-02-06T23:16:00Z</dcterms:created>
  <dcterms:modified xsi:type="dcterms:W3CDTF">2014-02-06T23:16:00Z</dcterms:modified>
</cp:coreProperties>
</file>