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81" w:rsidRDefault="00F95889">
      <w:pPr>
        <w:pStyle w:val="1"/>
        <w:jc w:val="center"/>
      </w:pPr>
      <w:r>
        <w:t>Москва в произведениях Л. Толстого</w:t>
      </w:r>
    </w:p>
    <w:p w:rsidR="00EE7481" w:rsidRPr="00F95889" w:rsidRDefault="00F95889">
      <w:pPr>
        <w:pStyle w:val="a3"/>
        <w:divId w:val="1571847187"/>
      </w:pPr>
      <w:r>
        <w:t>         В это же время Москву посетил другой литератор, которому в то время ещё никто не пророчил великое будущее. Тем более, что ему тогда было всего 6 лет. Это был маленький Лёвушка Толстой, жизнь и творчество которого впоследствии будут неразрывно связаны с Москвой.</w:t>
      </w:r>
    </w:p>
    <w:p w:rsidR="00EE7481" w:rsidRDefault="00F95889">
      <w:pPr>
        <w:pStyle w:val="a3"/>
        <w:divId w:val="1571847187"/>
      </w:pPr>
      <w:r>
        <w:t xml:space="preserve">         В детские годы Л. Толстой жил на Плющихе ( д. 11 ). Вместе и сестра Маша. Часто к ним в гости приходили Саша и Алеша Мусины –Пушкины и другие дети, принадлежавшие к кругу родовитого московского дворянства. В сопровождении гувернера дети гуляли на </w:t>
      </w:r>
      <w:r>
        <w:rPr>
          <w:i/>
          <w:iCs/>
        </w:rPr>
        <w:t xml:space="preserve">Пречистенском    ( Гоголевском ) </w:t>
      </w:r>
      <w:r>
        <w:t xml:space="preserve">или </w:t>
      </w:r>
      <w:r>
        <w:rPr>
          <w:i/>
          <w:iCs/>
        </w:rPr>
        <w:t xml:space="preserve">Никитском ( Суворовском ) </w:t>
      </w:r>
      <w:r>
        <w:t>бульварах, затем по арбатским переулкам.</w:t>
      </w:r>
    </w:p>
    <w:p w:rsidR="00EE7481" w:rsidRDefault="00F95889">
      <w:pPr>
        <w:pStyle w:val="a3"/>
        <w:divId w:val="1571847187"/>
      </w:pPr>
      <w:r>
        <w:t xml:space="preserve">         События жизни Л. Толстого в этот период нашли свое отображение в повести « Детство ». Вскоре умер его отец – Николай Ильич, мать – Мария Николаевна скончалась,когда Левушке ещё не было и 2 лет. Сестра отца, А. И. Остен – Сакен, обнаружив денежные дела Толстых в плачевном состоянии, сняла для них более дешевую квартиру в </w:t>
      </w:r>
      <w:r>
        <w:rPr>
          <w:i/>
          <w:iCs/>
        </w:rPr>
        <w:t xml:space="preserve">Каковинском переулке. </w:t>
      </w:r>
      <w:r>
        <w:t>Здесь Толстые прожили около 3 лет. Многие события, описанные в повести « Отрочество », происходили в  этом доме.</w:t>
      </w:r>
    </w:p>
    <w:p w:rsidR="00EE7481" w:rsidRDefault="00F95889">
      <w:pPr>
        <w:pStyle w:val="a3"/>
        <w:divId w:val="1571847187"/>
      </w:pPr>
      <w:r>
        <w:t>         В конце 50 – х  и начале 60 – х  годов писатель бывал в Москве нечасто, а если и останавливался то ненадолго . Но и кратковременные поездки в Москву давали ему обширный материал для наблюдений и творчества. « В 1856 году я начал писать повесть с известным направлением, героем которой должен быть декабрист, возвращающийся с семейством в Россию…» - отмечал Л. Толстой. Именно в Москве  у него возник замысел рассказать о возвращении декабриста Лабазова из ссылки в центр России.</w:t>
      </w:r>
    </w:p>
    <w:p w:rsidR="00EE7481" w:rsidRDefault="00F95889">
      <w:pPr>
        <w:pStyle w:val="a3"/>
        <w:divId w:val="1571847187"/>
      </w:pPr>
      <w:r>
        <w:t xml:space="preserve">         Но уже в 60 – у годы Толстой отойдет от этого замысла к роману « Война и мир ». С какой гордостью и теплотой представляет автор читателю и мирную Москву, и Москву в трагические дни наполеоновского нашествия. Вот только некоторые моменты из жизни Москвы в романе « Война и мир »: « У Ростовых были именинницы Натальи – мать и меньшая дочь. С утра , не переставая , подъезжали и отъезжали цуги, подвозившие поздравителей к большому , всей Москве известному дому графини Ростовой на </w:t>
      </w:r>
      <w:r>
        <w:rPr>
          <w:i/>
          <w:iCs/>
        </w:rPr>
        <w:t xml:space="preserve">Поварской </w:t>
      </w:r>
      <w:r>
        <w:t>…» ( ул.Воровского 25 ).</w:t>
      </w:r>
    </w:p>
    <w:p w:rsidR="00EE7481" w:rsidRDefault="00F95889">
      <w:pPr>
        <w:pStyle w:val="a3"/>
        <w:divId w:val="1571847187"/>
      </w:pPr>
      <w:r>
        <w:t>       « Третьего марта …ожидали к обеду дорогого гостя и героя австрийского похода , князя Багратиона».</w:t>
      </w:r>
    </w:p>
    <w:p w:rsidR="00EE7481" w:rsidRDefault="00F95889">
      <w:pPr>
        <w:pStyle w:val="a3"/>
        <w:divId w:val="1571847187"/>
      </w:pPr>
      <w:r>
        <w:t>          Л. Толстой упоминает и дом</w:t>
      </w:r>
      <w:r>
        <w:rPr>
          <w:i/>
          <w:iCs/>
        </w:rPr>
        <w:t xml:space="preserve"> Иогеля на Тверском бульваре</w:t>
      </w:r>
      <w:r>
        <w:t xml:space="preserve">, « у которого были самые веселые балы », и </w:t>
      </w:r>
      <w:r>
        <w:rPr>
          <w:i/>
          <w:iCs/>
        </w:rPr>
        <w:t>Слободской дворец</w:t>
      </w:r>
      <w:r>
        <w:t xml:space="preserve"> – один из дворцов в Лефортове, </w:t>
      </w:r>
      <w:r>
        <w:rPr>
          <w:i/>
          <w:iCs/>
        </w:rPr>
        <w:t>Арбат,</w:t>
      </w:r>
      <w:r>
        <w:t xml:space="preserve"> где Пьер Безухов собрался убить Наполеона, и Сухареву башню, у которой встречаются Наташа и Пьер, « </w:t>
      </w:r>
      <w:r>
        <w:rPr>
          <w:i/>
          <w:iCs/>
        </w:rPr>
        <w:t>Девичье поле</w:t>
      </w:r>
      <w:r>
        <w:t xml:space="preserve">», по которому ведут пленных и среди них Пьера… </w:t>
      </w:r>
    </w:p>
    <w:p w:rsidR="00EE7481" w:rsidRDefault="00F95889">
      <w:pPr>
        <w:pStyle w:val="a3"/>
        <w:divId w:val="1571847187"/>
      </w:pPr>
      <w:r>
        <w:t xml:space="preserve">        В числе самых « московских» произведений – « Анна Каренина ». В одном из вариантов начала романа ( а всего 10 ) действие начинается в Москве, в Зоологическом саду. </w:t>
      </w:r>
    </w:p>
    <w:p w:rsidR="00EE7481" w:rsidRDefault="00F95889">
      <w:pPr>
        <w:pStyle w:val="a3"/>
        <w:divId w:val="1571847187"/>
      </w:pPr>
      <w:r>
        <w:t xml:space="preserve">          Зоологический сад ( </w:t>
      </w:r>
      <w:r>
        <w:rPr>
          <w:i/>
          <w:iCs/>
        </w:rPr>
        <w:t>Большая Грузинская ул.</w:t>
      </w:r>
      <w:r>
        <w:t xml:space="preserve"> ) привлекал не только выставками , но и катком с ледяными горами: « Зоологический сад был полон народу . Около катка играла музыка. С гор катались в салазках, в креслах и на коньках , теснясь на лестницах и у входов…».</w:t>
      </w:r>
    </w:p>
    <w:p w:rsidR="00EE7481" w:rsidRDefault="00F95889">
      <w:pPr>
        <w:pStyle w:val="a3"/>
        <w:divId w:val="1571847187"/>
      </w:pPr>
      <w:r>
        <w:t>          В романе Толстой часто также упоминает гостиницы , где он или останавливался , приезжая из Ясной Поляны, или бывал в ресторанах.         « В это время Степан Аркадьич, со шляпой на боку, блестя лицом и глазами…</w:t>
      </w:r>
    </w:p>
    <w:p w:rsidR="00EE7481" w:rsidRDefault="00F95889">
      <w:pPr>
        <w:pStyle w:val="a3"/>
        <w:divId w:val="1571847187"/>
      </w:pPr>
      <w:r>
        <w:t>Ну что ж, едем ?- спросил он.</w:t>
      </w:r>
    </w:p>
    <w:p w:rsidR="00EE7481" w:rsidRDefault="00F95889">
      <w:pPr>
        <w:pStyle w:val="a3"/>
        <w:divId w:val="1571847187"/>
      </w:pPr>
      <w:r>
        <w:t>Едем, едем, - отвечал счастливый Левин…</w:t>
      </w:r>
    </w:p>
    <w:p w:rsidR="00EE7481" w:rsidRDefault="00F95889">
      <w:pPr>
        <w:pStyle w:val="a3"/>
        <w:divId w:val="1571847187"/>
      </w:pPr>
      <w:r>
        <w:t>В « Англию » или «Эрмитаж »?</w:t>
      </w:r>
    </w:p>
    <w:p w:rsidR="00EE7481" w:rsidRDefault="00F95889">
      <w:pPr>
        <w:pStyle w:val="a3"/>
        <w:divId w:val="1571847187"/>
      </w:pPr>
      <w:r>
        <w:t>Мне все равно.</w:t>
      </w:r>
    </w:p>
    <w:p w:rsidR="00EE7481" w:rsidRDefault="00F95889">
      <w:pPr>
        <w:pStyle w:val="a3"/>
        <w:divId w:val="1571847187"/>
      </w:pPr>
      <w:r>
        <w:t xml:space="preserve">Ну, в « Англию », - сказал Степан Аркадьич ». Московская гостиница « Англия » помещалась на Петровке, и    пользовалась дурной репутацией.  Упоминает Л. Толстой   и « Шато де флер »- увеселительное заведение, где выступали танцовщицы , куплетисты, гимнасты. В Москве « Шато де флер » содержал антрепренер Беккер в Петровском парке. Писатель указывает названия улиц и мест Москвы, где жили или бывали его персонажи: </w:t>
      </w:r>
      <w:r>
        <w:rPr>
          <w:i/>
          <w:iCs/>
        </w:rPr>
        <w:t xml:space="preserve">Троицкое подворье в Кремле , Охотный ряд, Тверской бульвар, Воздвиженка, Никитская, Кисловка, Хлебный и Газетный переулки, магазин ювелирных товаров Фульде на Тверской </w:t>
      </w:r>
      <w:r>
        <w:t xml:space="preserve"> и другие. В романе « Анна Каренина » отражены пейзажи, быт и  нравы москвичей, образ Москвы. </w:t>
      </w:r>
    </w:p>
    <w:p w:rsidR="00EE7481" w:rsidRDefault="00F95889">
      <w:pPr>
        <w:pStyle w:val="a3"/>
        <w:divId w:val="1571847187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EE74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889"/>
    <w:rsid w:val="00C84D89"/>
    <w:rsid w:val="00EE7481"/>
    <w:rsid w:val="00F9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DBBA9-AF60-4E47-931C-B26C4C8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 в произведениях Л. Толстого</dc:title>
  <dc:subject/>
  <dc:creator>admin</dc:creator>
  <cp:keywords/>
  <dc:description/>
  <cp:lastModifiedBy>admin</cp:lastModifiedBy>
  <cp:revision>2</cp:revision>
  <dcterms:created xsi:type="dcterms:W3CDTF">2014-01-30T16:37:00Z</dcterms:created>
  <dcterms:modified xsi:type="dcterms:W3CDTF">2014-01-30T16:37:00Z</dcterms:modified>
</cp:coreProperties>
</file>