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10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A02CA3">
        <w:rPr>
          <w:rFonts w:ascii="Times New Roman" w:hAnsi="Times New Roman"/>
          <w:b/>
          <w:sz w:val="28"/>
          <w:szCs w:val="28"/>
        </w:rPr>
        <w:t>Республиканский конкурс  творческих работ, посвящённый</w:t>
      </w: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A02CA3">
        <w:rPr>
          <w:rFonts w:ascii="Times New Roman" w:hAnsi="Times New Roman"/>
          <w:b/>
          <w:sz w:val="28"/>
          <w:szCs w:val="28"/>
        </w:rPr>
        <w:t>Году русского языка</w:t>
      </w: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A02CA3">
        <w:rPr>
          <w:rFonts w:ascii="Times New Roman" w:hAnsi="Times New Roman"/>
          <w:b/>
          <w:sz w:val="28"/>
          <w:szCs w:val="28"/>
        </w:rPr>
        <w:t>«О ВЕЛИКИЙ, МОГУЧИЙ, ПРАДИВЫЙ И СВОБОДНЫЙ</w:t>
      </w: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A02CA3">
        <w:rPr>
          <w:rFonts w:ascii="Times New Roman" w:hAnsi="Times New Roman"/>
          <w:b/>
          <w:sz w:val="28"/>
          <w:szCs w:val="28"/>
        </w:rPr>
        <w:t>РУССКИЙ ЯЗЫК!»</w:t>
      </w: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Автор</w:t>
      </w: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Ученица 11 А класса</w:t>
      </w: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МОУ «СОШ №1»  г. Шумерля</w:t>
      </w: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Рубцова Екатерина Евгеньевна</w:t>
      </w: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Научный руководитель</w:t>
      </w:r>
    </w:p>
    <w:p w:rsidR="00D9284A" w:rsidRPr="00A02CA3" w:rsidRDefault="00D9284A" w:rsidP="00A02CA3">
      <w:pPr>
        <w:spacing w:after="0" w:line="360" w:lineRule="auto"/>
        <w:ind w:left="5387" w:firstLine="709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Дроздова Елена Анатольевна</w:t>
      </w:r>
      <w:r w:rsidR="00AD1219" w:rsidRPr="00A02CA3">
        <w:rPr>
          <w:rFonts w:ascii="Times New Roman" w:hAnsi="Times New Roman"/>
          <w:sz w:val="28"/>
          <w:szCs w:val="28"/>
        </w:rPr>
        <w:t>, учитель русского языка и литературы  МОУ «СОШ №1»  г. Шумерля</w:t>
      </w:r>
    </w:p>
    <w:p w:rsidR="00D9284A" w:rsidRPr="00A02CA3" w:rsidRDefault="00AD1219" w:rsidP="00A02CA3">
      <w:pPr>
        <w:tabs>
          <w:tab w:val="left" w:pos="3119"/>
        </w:tabs>
        <w:spacing w:after="0" w:line="360" w:lineRule="auto"/>
        <w:ind w:left="-1560" w:firstLine="709"/>
        <w:jc w:val="center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Шумерля 2007</w:t>
      </w:r>
    </w:p>
    <w:p w:rsidR="00AD1219" w:rsidRPr="00A02CA3" w:rsidRDefault="00AD1219" w:rsidP="00A02CA3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1219" w:rsidRPr="00E10FA6" w:rsidRDefault="00A02CA3" w:rsidP="00A02CA3">
      <w:pPr>
        <w:tabs>
          <w:tab w:val="left" w:pos="3686"/>
        </w:tabs>
        <w:spacing w:after="0" w:line="36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F59F5" w:rsidRPr="00E10FA6">
        <w:rPr>
          <w:rFonts w:ascii="Times New Roman" w:hAnsi="Times New Roman"/>
          <w:sz w:val="28"/>
          <w:szCs w:val="28"/>
        </w:rPr>
        <w:t>Тайны языкознания и их значение для восприятия русского языка</w:t>
      </w:r>
      <w:r w:rsidR="00F72469" w:rsidRPr="00E10FA6">
        <w:rPr>
          <w:rFonts w:ascii="Times New Roman" w:hAnsi="Times New Roman"/>
          <w:sz w:val="28"/>
          <w:szCs w:val="28"/>
        </w:rPr>
        <w:t>.</w:t>
      </w:r>
      <w:r w:rsidR="001F59F5" w:rsidRPr="00E10FA6">
        <w:rPr>
          <w:rFonts w:ascii="Times New Roman" w:hAnsi="Times New Roman"/>
          <w:sz w:val="28"/>
          <w:szCs w:val="28"/>
        </w:rPr>
        <w:t xml:space="preserve"> </w:t>
      </w:r>
    </w:p>
    <w:p w:rsidR="00A02CA3" w:rsidRDefault="00A02CA3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AD1219" w:rsidRPr="00A02CA3" w:rsidRDefault="001F59F5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В детстве я всегда удивлялась (а потом и обижалась) за</w:t>
      </w:r>
      <w:r w:rsidR="00311A68" w:rsidRPr="00A02CA3">
        <w:rPr>
          <w:rFonts w:ascii="Times New Roman" w:hAnsi="Times New Roman"/>
          <w:sz w:val="28"/>
          <w:szCs w:val="28"/>
        </w:rPr>
        <w:t xml:space="preserve"> свою любимую науку языкознание: почему на свет появляются занимательные алгебры, геометрии, физики, химии (была даже «Занимательная статистика»), а «Занимательного языкознания» как нет, так и небывало? «Почему?» - вот вопрос, который не перестаёт волновать меня и сейчас! Неужели в науке о языке меньше тайн, загадок, парадоксальных теорий, неожиданных открытий, нежели, скажем,  в физике атомного ядра? </w:t>
      </w:r>
    </w:p>
    <w:p w:rsidR="008B0D72" w:rsidRPr="00A02CA3" w:rsidRDefault="00985CD0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Уже несколько лет, наряду со школьным материалом</w:t>
      </w:r>
      <w:r w:rsidR="00D42A8B" w:rsidRPr="00A02CA3">
        <w:rPr>
          <w:rFonts w:ascii="Times New Roman" w:hAnsi="Times New Roman"/>
          <w:sz w:val="28"/>
          <w:szCs w:val="28"/>
        </w:rPr>
        <w:t xml:space="preserve"> я параллельно пытаюсь</w:t>
      </w:r>
      <w:r w:rsidRPr="00A02CA3">
        <w:rPr>
          <w:rFonts w:ascii="Times New Roman" w:hAnsi="Times New Roman"/>
          <w:sz w:val="28"/>
          <w:szCs w:val="28"/>
        </w:rPr>
        <w:t xml:space="preserve"> глубже проникнуть в тайны русского языка.</w:t>
      </w:r>
      <w:r w:rsidR="00D42A8B" w:rsidRPr="00A02CA3">
        <w:rPr>
          <w:rFonts w:ascii="Times New Roman" w:hAnsi="Times New Roman"/>
          <w:sz w:val="28"/>
          <w:szCs w:val="28"/>
        </w:rPr>
        <w:t xml:space="preserve"> Вы спросите: «Для чего</w:t>
      </w:r>
      <w:r w:rsidRPr="00A02CA3">
        <w:rPr>
          <w:rFonts w:ascii="Times New Roman" w:hAnsi="Times New Roman"/>
          <w:sz w:val="28"/>
          <w:szCs w:val="28"/>
        </w:rPr>
        <w:t>?</w:t>
      </w:r>
      <w:r w:rsidR="00D42A8B" w:rsidRPr="00A02CA3">
        <w:rPr>
          <w:rFonts w:ascii="Times New Roman" w:hAnsi="Times New Roman"/>
          <w:sz w:val="28"/>
          <w:szCs w:val="28"/>
        </w:rPr>
        <w:t>»</w:t>
      </w:r>
      <w:r w:rsidRPr="00A02CA3">
        <w:rPr>
          <w:rFonts w:ascii="Times New Roman" w:hAnsi="Times New Roman"/>
          <w:sz w:val="28"/>
          <w:szCs w:val="28"/>
        </w:rPr>
        <w:t xml:space="preserve"> Прежде всего, говор</w:t>
      </w:r>
      <w:r w:rsidR="00D42A8B" w:rsidRPr="00A02CA3">
        <w:rPr>
          <w:rFonts w:ascii="Times New Roman" w:hAnsi="Times New Roman"/>
          <w:sz w:val="28"/>
          <w:szCs w:val="28"/>
        </w:rPr>
        <w:t xml:space="preserve">я о слове, я хочу понимать его, ведь когда мы произносим: </w:t>
      </w:r>
      <w:r w:rsidRPr="00A02CA3">
        <w:rPr>
          <w:rFonts w:ascii="Times New Roman" w:hAnsi="Times New Roman"/>
          <w:sz w:val="28"/>
          <w:szCs w:val="28"/>
        </w:rPr>
        <w:t>«</w:t>
      </w:r>
      <w:r w:rsidR="00D42A8B" w:rsidRPr="00A02CA3">
        <w:rPr>
          <w:rFonts w:ascii="Times New Roman" w:hAnsi="Times New Roman"/>
          <w:sz w:val="28"/>
          <w:szCs w:val="28"/>
        </w:rPr>
        <w:t>Я понимаю это слово!</w:t>
      </w:r>
      <w:r w:rsidRPr="00A02CA3">
        <w:rPr>
          <w:rFonts w:ascii="Times New Roman" w:hAnsi="Times New Roman"/>
          <w:sz w:val="28"/>
          <w:szCs w:val="28"/>
        </w:rPr>
        <w:t>»</w:t>
      </w:r>
      <w:r w:rsidR="00D42A8B" w:rsidRPr="00A02CA3">
        <w:rPr>
          <w:rFonts w:ascii="Times New Roman" w:hAnsi="Times New Roman"/>
          <w:sz w:val="28"/>
          <w:szCs w:val="28"/>
        </w:rPr>
        <w:t>, то имеем в виду познания слов как результат обобщения нашего жизненного опыта и исторического пути народа.</w:t>
      </w:r>
      <w:r w:rsidR="00F047E8" w:rsidRPr="00A02CA3">
        <w:rPr>
          <w:rFonts w:ascii="Times New Roman" w:hAnsi="Times New Roman"/>
          <w:sz w:val="28"/>
          <w:szCs w:val="28"/>
        </w:rPr>
        <w:t xml:space="preserve"> </w:t>
      </w:r>
    </w:p>
    <w:p w:rsidR="002F625A" w:rsidRPr="00A02CA3" w:rsidRDefault="00F047E8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Русский язык впитал в себя огромное количество иностранных слов, которые естественно на русской почве не могут </w:t>
      </w:r>
      <w:r w:rsidR="008B0D72" w:rsidRPr="00A02CA3">
        <w:rPr>
          <w:rFonts w:ascii="Times New Roman" w:hAnsi="Times New Roman"/>
          <w:sz w:val="28"/>
          <w:szCs w:val="28"/>
        </w:rPr>
        <w:t>быть объяснены,</w:t>
      </w:r>
      <w:r w:rsidR="00485F8A" w:rsidRPr="00A02CA3">
        <w:rPr>
          <w:rFonts w:ascii="Times New Roman" w:hAnsi="Times New Roman"/>
          <w:sz w:val="28"/>
          <w:szCs w:val="28"/>
        </w:rPr>
        <w:t xml:space="preserve"> более того,</w:t>
      </w:r>
      <w:r w:rsidR="008B0D72" w:rsidRPr="00A02CA3">
        <w:rPr>
          <w:rFonts w:ascii="Times New Roman" w:hAnsi="Times New Roman"/>
          <w:sz w:val="28"/>
          <w:szCs w:val="28"/>
        </w:rPr>
        <w:t xml:space="preserve"> по заявлению учёных</w:t>
      </w:r>
      <w:r w:rsidR="00485F8A" w:rsidRPr="00A02CA3">
        <w:rPr>
          <w:rFonts w:ascii="Times New Roman" w:hAnsi="Times New Roman"/>
          <w:sz w:val="28"/>
          <w:szCs w:val="28"/>
        </w:rPr>
        <w:t>, в современном языке</w:t>
      </w:r>
      <w:r w:rsidR="008B0D72" w:rsidRPr="00A02CA3">
        <w:rPr>
          <w:rFonts w:ascii="Times New Roman" w:hAnsi="Times New Roman"/>
          <w:sz w:val="28"/>
          <w:szCs w:val="28"/>
        </w:rPr>
        <w:t xml:space="preserve"> около ½ </w:t>
      </w:r>
      <w:r w:rsidR="00485F8A" w:rsidRPr="00A02CA3">
        <w:rPr>
          <w:rFonts w:ascii="Times New Roman" w:hAnsi="Times New Roman"/>
          <w:sz w:val="28"/>
          <w:szCs w:val="28"/>
        </w:rPr>
        <w:t xml:space="preserve">заимствованных слов! Неудивительно, что сегодня мы всё чаще пользуемся словарями иностранных слов, пытаясь понять их лексическое значение. </w:t>
      </w:r>
    </w:p>
    <w:p w:rsidR="00F56BAF" w:rsidRPr="00A02CA3" w:rsidRDefault="00485F8A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Кстати, о лексике, мы помним, что лексическое значение – это </w:t>
      </w:r>
      <w:r w:rsidR="002F625A" w:rsidRPr="00A02CA3">
        <w:rPr>
          <w:rFonts w:ascii="Times New Roman" w:hAnsi="Times New Roman"/>
          <w:sz w:val="28"/>
          <w:szCs w:val="28"/>
        </w:rPr>
        <w:t>то, что</w:t>
      </w:r>
      <w:r w:rsidRPr="00A02CA3">
        <w:rPr>
          <w:rFonts w:ascii="Times New Roman" w:hAnsi="Times New Roman"/>
          <w:sz w:val="28"/>
          <w:szCs w:val="28"/>
        </w:rPr>
        <w:t xml:space="preserve"> обозначает слово.</w:t>
      </w:r>
      <w:r w:rsidR="002F625A" w:rsidRPr="00A02CA3">
        <w:rPr>
          <w:rFonts w:ascii="Times New Roman" w:hAnsi="Times New Roman"/>
          <w:sz w:val="28"/>
          <w:szCs w:val="28"/>
        </w:rPr>
        <w:t xml:space="preserve"> Я решила «покопаться» в этом и вот, что обнаружила – одно и то же слово в разных языках имеет разные отличительные признаки, которые и служат началом рождения слова. По этому поводу, мне бы хотелось вспомнить, много любимую книгу «Дети Капитана Гранта». </w:t>
      </w:r>
    </w:p>
    <w:p w:rsidR="001D477C" w:rsidRPr="00A02CA3" w:rsidRDefault="002F625A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Жуль Верн строит сюжет на том, что название острова на английских и немецких картах одно – </w:t>
      </w:r>
      <w:r w:rsidR="00191BCA" w:rsidRPr="00A02CA3">
        <w:rPr>
          <w:rFonts w:ascii="Times New Roman" w:hAnsi="Times New Roman"/>
          <w:sz w:val="28"/>
          <w:szCs w:val="28"/>
        </w:rPr>
        <w:t>Мария-То</w:t>
      </w:r>
      <w:r w:rsidRPr="00A02CA3">
        <w:rPr>
          <w:rFonts w:ascii="Times New Roman" w:hAnsi="Times New Roman"/>
          <w:sz w:val="28"/>
          <w:szCs w:val="28"/>
        </w:rPr>
        <w:t>реза, а на французских другое – Табор. Возникает вопрос: «Отчего же по – разному назвали в разных языках один и тот же участок суши</w:t>
      </w:r>
      <w:r w:rsidR="00191BCA" w:rsidRPr="00A02CA3">
        <w:rPr>
          <w:rFonts w:ascii="Times New Roman" w:hAnsi="Times New Roman"/>
          <w:sz w:val="28"/>
          <w:szCs w:val="28"/>
        </w:rPr>
        <w:t>, окружённый со всех сторон водой, или ряд подводных скал, выступающих из морской воды?</w:t>
      </w:r>
      <w:r w:rsidR="00C54730" w:rsidRPr="00A02CA3">
        <w:rPr>
          <w:rFonts w:ascii="Times New Roman" w:hAnsi="Times New Roman"/>
          <w:sz w:val="28"/>
          <w:szCs w:val="28"/>
        </w:rPr>
        <w:t>»</w:t>
      </w:r>
      <w:r w:rsidR="00191BCA" w:rsidRPr="00A02CA3">
        <w:rPr>
          <w:rFonts w:ascii="Times New Roman" w:hAnsi="Times New Roman"/>
          <w:sz w:val="28"/>
          <w:szCs w:val="28"/>
        </w:rPr>
        <w:t xml:space="preserve"> Ответ один: для того, чтобы дать какое – либо название предмету, надо его осмыслить, выявить какие – либо свойства, качества, действия, явления, т. е. в самом начале рождения названия отправным пунктом являются как раз признаки, свойства предмета или явления действительности, отличающиеся </w:t>
      </w:r>
      <w:r w:rsidR="00F56BAF" w:rsidRPr="00A02CA3">
        <w:rPr>
          <w:rFonts w:ascii="Times New Roman" w:hAnsi="Times New Roman"/>
          <w:sz w:val="28"/>
          <w:szCs w:val="28"/>
        </w:rPr>
        <w:t xml:space="preserve">его </w:t>
      </w:r>
      <w:r w:rsidR="00191BCA" w:rsidRPr="00A02CA3">
        <w:rPr>
          <w:rFonts w:ascii="Times New Roman" w:hAnsi="Times New Roman"/>
          <w:sz w:val="28"/>
          <w:szCs w:val="28"/>
        </w:rPr>
        <w:t>от других окружающих предметов или явлений. В  разных языках отличительные признаки могут быть разными</w:t>
      </w:r>
      <w:r w:rsidR="00F56BAF" w:rsidRPr="00A02CA3">
        <w:rPr>
          <w:rFonts w:ascii="Times New Roman" w:hAnsi="Times New Roman"/>
          <w:sz w:val="28"/>
          <w:szCs w:val="28"/>
        </w:rPr>
        <w:t>. У героев Ж. Верна, говорящих на французском языке, отличительным признаком является: часть суши, со всех сторон окружённая  водой, то есть остров, а для говорящих на английском и немецком языке – это ряд подводных или выступающих из воды морских скал (риф). Именно эти разные отличительные признаки в разных языках и послужили началом рождения слова.</w:t>
      </w:r>
    </w:p>
    <w:p w:rsidR="001D477C" w:rsidRPr="00A02CA3" w:rsidRDefault="002F625A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 </w:t>
      </w:r>
      <w:r w:rsidR="00205FD7" w:rsidRPr="00A02CA3">
        <w:rPr>
          <w:rFonts w:ascii="Times New Roman" w:hAnsi="Times New Roman"/>
          <w:sz w:val="28"/>
          <w:szCs w:val="28"/>
        </w:rPr>
        <w:t xml:space="preserve">Можно привести  ряд </w:t>
      </w:r>
      <w:r w:rsidR="00D01836" w:rsidRPr="00A02CA3">
        <w:rPr>
          <w:rFonts w:ascii="Times New Roman" w:hAnsi="Times New Roman"/>
          <w:sz w:val="28"/>
          <w:szCs w:val="28"/>
        </w:rPr>
        <w:t xml:space="preserve">других </w:t>
      </w:r>
      <w:r w:rsidR="00205FD7" w:rsidRPr="00A02CA3">
        <w:rPr>
          <w:rFonts w:ascii="Times New Roman" w:hAnsi="Times New Roman"/>
          <w:sz w:val="28"/>
          <w:szCs w:val="28"/>
        </w:rPr>
        <w:t xml:space="preserve">примеров. Как называется в русском и английском языках теплица для выращивания овощей, плодов и ранней зелени? В русском языке мы все знаем парник, которое ассоциируется со словом пар, а вот английское слово </w:t>
      </w:r>
      <w:r w:rsidR="00205FD7" w:rsidRPr="00A02CA3">
        <w:rPr>
          <w:rFonts w:ascii="Times New Roman" w:hAnsi="Times New Roman"/>
          <w:sz w:val="28"/>
          <w:szCs w:val="28"/>
          <w:lang w:val="en-US"/>
        </w:rPr>
        <w:t>frame</w:t>
      </w:r>
      <w:r w:rsidR="00205FD7" w:rsidRPr="00A02CA3">
        <w:rPr>
          <w:rFonts w:ascii="Times New Roman" w:hAnsi="Times New Roman"/>
          <w:sz w:val="28"/>
          <w:szCs w:val="28"/>
        </w:rPr>
        <w:t xml:space="preserve"> ассоциируется с рамой. </w:t>
      </w:r>
    </w:p>
    <w:p w:rsidR="00205FD7" w:rsidRPr="00A02CA3" w:rsidRDefault="00205FD7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Или вот ещё пример. В русском языке слово воспитание обозначает – вырастить, дав образование, обучив правилам поведения. Заимствовано это слово из старославянского языка, где было «питати» - воспитывать, кормить. Это же значение</w:t>
      </w:r>
      <w:r w:rsidR="001D477C" w:rsidRPr="00A02CA3">
        <w:rPr>
          <w:rFonts w:ascii="Times New Roman" w:hAnsi="Times New Roman"/>
          <w:sz w:val="28"/>
          <w:szCs w:val="28"/>
        </w:rPr>
        <w:t xml:space="preserve"> в английском языке</w:t>
      </w:r>
      <w:r w:rsidRPr="00A02CA3">
        <w:rPr>
          <w:rFonts w:ascii="Times New Roman" w:hAnsi="Times New Roman"/>
          <w:sz w:val="28"/>
          <w:szCs w:val="28"/>
        </w:rPr>
        <w:t xml:space="preserve"> при</w:t>
      </w:r>
      <w:r w:rsidR="001D477C" w:rsidRPr="00A02CA3">
        <w:rPr>
          <w:rFonts w:ascii="Times New Roman" w:hAnsi="Times New Roman"/>
          <w:sz w:val="28"/>
          <w:szCs w:val="28"/>
        </w:rPr>
        <w:t xml:space="preserve">суще </w:t>
      </w:r>
      <w:r w:rsidR="001D477C" w:rsidRPr="00A02CA3">
        <w:rPr>
          <w:rFonts w:ascii="Times New Roman" w:hAnsi="Times New Roman"/>
          <w:sz w:val="28"/>
          <w:szCs w:val="28"/>
          <w:lang w:val="en-US"/>
        </w:rPr>
        <w:t>upbringing</w:t>
      </w:r>
      <w:r w:rsidR="001D477C" w:rsidRPr="00A02CA3">
        <w:rPr>
          <w:rFonts w:ascii="Times New Roman" w:hAnsi="Times New Roman"/>
          <w:sz w:val="28"/>
          <w:szCs w:val="28"/>
        </w:rPr>
        <w:t xml:space="preserve">, которое имеет внутреннюю форму «тянуть вверх». </w:t>
      </w:r>
    </w:p>
    <w:p w:rsidR="001D477C" w:rsidRPr="00A02CA3" w:rsidRDefault="001D477C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Таким образом, каждое слово обладает значением, которое является отражением предмета, его свойств.</w:t>
      </w:r>
    </w:p>
    <w:p w:rsidR="001D477C" w:rsidRPr="00A02CA3" w:rsidRDefault="00932A51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В.Г. Белинский утверждал, что «поэзия выражается в свободном человеческом слове, которое есть и звук, и картина, и определённое, ясно выговоренное представление». Это высказывание великого критика очень верно отражает</w:t>
      </w:r>
      <w:r w:rsidR="00843026" w:rsidRPr="00A02CA3">
        <w:rPr>
          <w:rFonts w:ascii="Times New Roman" w:hAnsi="Times New Roman"/>
          <w:sz w:val="28"/>
          <w:szCs w:val="28"/>
        </w:rPr>
        <w:t xml:space="preserve"> и</w:t>
      </w:r>
      <w:r w:rsidRPr="00A02CA3">
        <w:rPr>
          <w:rFonts w:ascii="Times New Roman" w:hAnsi="Times New Roman"/>
          <w:sz w:val="28"/>
          <w:szCs w:val="28"/>
        </w:rPr>
        <w:t xml:space="preserve"> моё отношение к слову, моё восприятие слова, моё представление о значении слова.</w:t>
      </w:r>
    </w:p>
    <w:p w:rsidR="00CA141B" w:rsidRPr="00A02CA3" w:rsidRDefault="00CA141B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Удивительно много</w:t>
      </w:r>
      <w:r w:rsidR="00843026" w:rsidRPr="00A02CA3">
        <w:rPr>
          <w:rFonts w:ascii="Times New Roman" w:hAnsi="Times New Roman"/>
          <w:sz w:val="28"/>
          <w:szCs w:val="28"/>
        </w:rPr>
        <w:t xml:space="preserve"> неизведанного</w:t>
      </w:r>
      <w:r w:rsidRPr="00A02CA3">
        <w:rPr>
          <w:rFonts w:ascii="Times New Roman" w:hAnsi="Times New Roman"/>
          <w:sz w:val="28"/>
          <w:szCs w:val="28"/>
        </w:rPr>
        <w:t xml:space="preserve"> хранят в себе русские слова и выражения! </w:t>
      </w:r>
      <w:r w:rsidR="00843026" w:rsidRPr="00A02CA3">
        <w:rPr>
          <w:rFonts w:ascii="Times New Roman" w:hAnsi="Times New Roman"/>
          <w:sz w:val="28"/>
          <w:szCs w:val="28"/>
        </w:rPr>
        <w:t>Обнаружила я для себя, когда немного ознакомилась с основами арабского языка и приблизила его к русскому. Оказывается – арабские корни представляют собой сокращённый вариант русских корней. Знали ли вы, что сорока называется так пото</w:t>
      </w:r>
      <w:r w:rsidR="00704908" w:rsidRPr="00A02CA3">
        <w:rPr>
          <w:rFonts w:ascii="Times New Roman" w:hAnsi="Times New Roman"/>
          <w:sz w:val="28"/>
          <w:szCs w:val="28"/>
        </w:rPr>
        <w:t>му, что она воровка и арабский корень СРК означает именно «воровать»? Слово акула по</w:t>
      </w:r>
      <w:r w:rsidR="00C54730" w:rsidRPr="00A02CA3">
        <w:rPr>
          <w:rFonts w:ascii="Times New Roman" w:hAnsi="Times New Roman"/>
          <w:sz w:val="28"/>
          <w:szCs w:val="28"/>
        </w:rPr>
        <w:t>-</w:t>
      </w:r>
      <w:r w:rsidR="00704908" w:rsidRPr="00A02CA3">
        <w:rPr>
          <w:rFonts w:ascii="Times New Roman" w:hAnsi="Times New Roman"/>
          <w:sz w:val="28"/>
          <w:szCs w:val="28"/>
        </w:rPr>
        <w:t xml:space="preserve">арабски означает «прожорливая». </w:t>
      </w:r>
      <w:r w:rsidR="007169EB" w:rsidRPr="00A02CA3">
        <w:rPr>
          <w:rFonts w:ascii="Times New Roman" w:hAnsi="Times New Roman"/>
          <w:sz w:val="28"/>
          <w:szCs w:val="28"/>
        </w:rPr>
        <w:t xml:space="preserve"> </w:t>
      </w:r>
      <w:r w:rsidR="00704908" w:rsidRPr="00A02CA3">
        <w:rPr>
          <w:rFonts w:ascii="Times New Roman" w:hAnsi="Times New Roman"/>
          <w:sz w:val="28"/>
          <w:szCs w:val="28"/>
        </w:rPr>
        <w:t xml:space="preserve">Скотина получила это название из – за своей бессловесности, ибо арабский корень СКТ имеет значение «молчать».   </w:t>
      </w:r>
    </w:p>
    <w:p w:rsidR="00F56BAF" w:rsidRPr="00A02CA3" w:rsidRDefault="007169EB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«Ну и что же, - скажете, - в русском языке много иностранных слов, почему бы не быть и арабским?» </w:t>
      </w:r>
    </w:p>
    <w:p w:rsidR="007169EB" w:rsidRPr="00A02CA3" w:rsidRDefault="007169EB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>С этой мыслью можно бы было согласиться, если бы не одно немаловажное обстоятельство: от корня СРК в арабском языке нет ни одного слова, которое обозначало бы птицу или животное, так что наша «сорока» не может быть заимствованием из арабского языка (то же самое можно сказ</w:t>
      </w:r>
      <w:r w:rsidR="005D5294" w:rsidRPr="00A02CA3">
        <w:rPr>
          <w:rFonts w:ascii="Times New Roman" w:hAnsi="Times New Roman"/>
          <w:sz w:val="28"/>
          <w:szCs w:val="28"/>
        </w:rPr>
        <w:t>ать и о других упомянутых корнях</w:t>
      </w:r>
      <w:r w:rsidRPr="00A02CA3">
        <w:rPr>
          <w:rFonts w:ascii="Times New Roman" w:hAnsi="Times New Roman"/>
          <w:sz w:val="28"/>
          <w:szCs w:val="28"/>
        </w:rPr>
        <w:t>). Такое сопоставление русских слов с арабскими корнями выявляет родственные связи между словами. С помощ</w:t>
      </w:r>
      <w:r w:rsidR="00832776" w:rsidRPr="00A02CA3">
        <w:rPr>
          <w:rFonts w:ascii="Times New Roman" w:hAnsi="Times New Roman"/>
          <w:sz w:val="28"/>
          <w:szCs w:val="28"/>
        </w:rPr>
        <w:t>ью этого метода я так же смогла выяснить значение не ясных фразеологизмов в русском языке.</w:t>
      </w:r>
    </w:p>
    <w:p w:rsidR="00832776" w:rsidRPr="00A02CA3" w:rsidRDefault="00832776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Что такое соль земли? Фразеологический словарь толкует: самое главное, самое ценное </w:t>
      </w:r>
      <w:r w:rsidR="00D01836" w:rsidRPr="00A02CA3">
        <w:rPr>
          <w:rFonts w:ascii="Times New Roman" w:hAnsi="Times New Roman"/>
          <w:sz w:val="28"/>
          <w:szCs w:val="28"/>
        </w:rPr>
        <w:t>(</w:t>
      </w:r>
      <w:r w:rsidRPr="00A02CA3">
        <w:rPr>
          <w:rFonts w:ascii="Times New Roman" w:hAnsi="Times New Roman"/>
          <w:sz w:val="28"/>
          <w:szCs w:val="28"/>
        </w:rPr>
        <w:t>о людях</w:t>
      </w:r>
      <w:r w:rsidR="00D01836" w:rsidRPr="00A02CA3">
        <w:rPr>
          <w:rFonts w:ascii="Times New Roman" w:hAnsi="Times New Roman"/>
          <w:sz w:val="28"/>
          <w:szCs w:val="28"/>
        </w:rPr>
        <w:t>)</w:t>
      </w:r>
      <w:r w:rsidRPr="00A02CA3">
        <w:rPr>
          <w:rFonts w:ascii="Times New Roman" w:hAnsi="Times New Roman"/>
          <w:sz w:val="28"/>
          <w:szCs w:val="28"/>
        </w:rPr>
        <w:t xml:space="preserve"> и приводит пример  Тургенева: «Не забывайте, что мы (инженеры) – соль земли, что нам принадлежит будущее». Но почему всё – таки соль и земли? Разгадка в арабском «усу ль» - </w:t>
      </w:r>
      <w:r w:rsidR="005D5294" w:rsidRPr="00A02CA3">
        <w:rPr>
          <w:rFonts w:ascii="Times New Roman" w:hAnsi="Times New Roman"/>
          <w:sz w:val="28"/>
          <w:szCs w:val="28"/>
        </w:rPr>
        <w:t>корни, основы; то, на чём нечто держится.</w:t>
      </w:r>
    </w:p>
    <w:p w:rsidR="005D5294" w:rsidRPr="00A02CA3" w:rsidRDefault="005D5294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Мы сами с усами – говорят, когда хотят подчеркнуть самостоятельность. Слово усы – признак этой самостоятельности, что – то в этом, конечно, есть. Для некоторых действительно усы могут служить признаком взрослости и, следовательно, самостоятельности. И всё же такое объяснение кажется натянутым, те более если знать, что по – арабски ЪИСАМИ и есть «самостоятельный». </w:t>
      </w:r>
    </w:p>
    <w:p w:rsidR="00D9167E" w:rsidRPr="00A02CA3" w:rsidRDefault="00E95FD4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Приведу ещё </w:t>
      </w:r>
      <w:r w:rsidR="005D5294" w:rsidRPr="00A02CA3">
        <w:rPr>
          <w:rFonts w:ascii="Times New Roman" w:hAnsi="Times New Roman"/>
          <w:sz w:val="28"/>
          <w:szCs w:val="28"/>
        </w:rPr>
        <w:t>один очень интересный пример. Конь в яблоках – красивый и необычный образ. Необычность его в том, что это сравнение применимо только к коню</w:t>
      </w:r>
      <w:r w:rsidR="00D01836" w:rsidRPr="00A02CA3">
        <w:rPr>
          <w:rFonts w:ascii="Times New Roman" w:hAnsi="Times New Roman"/>
          <w:sz w:val="28"/>
          <w:szCs w:val="28"/>
        </w:rPr>
        <w:t xml:space="preserve">. </w:t>
      </w:r>
      <w:r w:rsidRPr="00A02CA3">
        <w:rPr>
          <w:rFonts w:ascii="Times New Roman" w:hAnsi="Times New Roman"/>
          <w:sz w:val="28"/>
          <w:szCs w:val="28"/>
        </w:rPr>
        <w:t xml:space="preserve"> Нельзя сказать: «корова в яблоках» или «олень в яблоках». «Конь в сливах» тоже не говорят, да и другие фрукты не применяются в значении пятнистости. В чем же отгадка этого образа? В арабском языке есть устойчивое выражение ФАРАС АБЛЯК – конь с пёстрой окраской, пятнистый.  </w:t>
      </w:r>
    </w:p>
    <w:p w:rsidR="00363E7C" w:rsidRPr="00A02CA3" w:rsidRDefault="00D9167E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Это путешествие по русскому и арабскому языкам стало для меня настоящим </w:t>
      </w:r>
      <w:r w:rsidR="00C54730" w:rsidRPr="00A02CA3">
        <w:rPr>
          <w:rFonts w:ascii="Times New Roman" w:hAnsi="Times New Roman"/>
          <w:sz w:val="28"/>
          <w:szCs w:val="28"/>
        </w:rPr>
        <w:t>открытием. Я надеюсь, что когда-</w:t>
      </w:r>
      <w:r w:rsidRPr="00A02CA3">
        <w:rPr>
          <w:rFonts w:ascii="Times New Roman" w:hAnsi="Times New Roman"/>
          <w:sz w:val="28"/>
          <w:szCs w:val="28"/>
        </w:rPr>
        <w:t>нибудь русская поговорка про Ивана, не помнящего родства</w:t>
      </w:r>
      <w:r w:rsidR="00363E7C" w:rsidRPr="00A02CA3">
        <w:rPr>
          <w:rFonts w:ascii="Times New Roman" w:hAnsi="Times New Roman"/>
          <w:sz w:val="28"/>
          <w:szCs w:val="28"/>
        </w:rPr>
        <w:t>,</w:t>
      </w:r>
      <w:r w:rsidRPr="00A02CA3">
        <w:rPr>
          <w:rFonts w:ascii="Times New Roman" w:hAnsi="Times New Roman"/>
          <w:sz w:val="28"/>
          <w:szCs w:val="28"/>
        </w:rPr>
        <w:t xml:space="preserve"> перестанет быть справедливой по отношению к русскому языку</w:t>
      </w:r>
      <w:r w:rsidR="00363E7C" w:rsidRPr="00A02CA3">
        <w:rPr>
          <w:rFonts w:ascii="Times New Roman" w:hAnsi="Times New Roman"/>
          <w:sz w:val="28"/>
          <w:szCs w:val="28"/>
        </w:rPr>
        <w:t xml:space="preserve"> и мы «докопаемся» до истории родных слов.</w:t>
      </w:r>
    </w:p>
    <w:p w:rsidR="00E95FD4" w:rsidRPr="00A02CA3" w:rsidRDefault="00363E7C" w:rsidP="00A02CA3">
      <w:pPr>
        <w:tabs>
          <w:tab w:val="left" w:pos="3686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02CA3">
        <w:rPr>
          <w:rFonts w:ascii="Times New Roman" w:hAnsi="Times New Roman"/>
          <w:sz w:val="28"/>
          <w:szCs w:val="28"/>
        </w:rPr>
        <w:t xml:space="preserve">Языкознание, а именно знание русского языка – одна из моих любимейших сфер познания мира. </w:t>
      </w:r>
      <w:r w:rsidR="00D01836" w:rsidRPr="00A02CA3">
        <w:rPr>
          <w:rFonts w:ascii="Times New Roman" w:hAnsi="Times New Roman"/>
          <w:sz w:val="28"/>
          <w:szCs w:val="28"/>
        </w:rPr>
        <w:t>Я уверена,  что э</w:t>
      </w:r>
      <w:r w:rsidRPr="00A02CA3">
        <w:rPr>
          <w:rFonts w:ascii="Times New Roman" w:hAnsi="Times New Roman"/>
          <w:sz w:val="28"/>
          <w:szCs w:val="28"/>
        </w:rPr>
        <w:t>кология в мире не возможна без экологии души. К чистым помыслам и светлым идеям мы сможем прийти лишь, зная и уважая родной - «</w:t>
      </w:r>
      <w:r w:rsidR="00D01836" w:rsidRPr="00A02CA3">
        <w:rPr>
          <w:rFonts w:ascii="Times New Roman" w:hAnsi="Times New Roman"/>
          <w:sz w:val="28"/>
          <w:szCs w:val="28"/>
        </w:rPr>
        <w:t>…</w:t>
      </w:r>
      <w:r w:rsidRPr="00A02CA3">
        <w:rPr>
          <w:rFonts w:ascii="Times New Roman" w:hAnsi="Times New Roman"/>
          <w:sz w:val="28"/>
          <w:szCs w:val="28"/>
        </w:rPr>
        <w:t>ВЕЛИКИЙ, МОГУЧИЙ, ПРАВДИВЫЙ И СВОБОДНЫЙ РУССКИЙ ЯЗЫК!»</w:t>
      </w:r>
      <w:r w:rsidR="00D01836" w:rsidRPr="00A02CA3">
        <w:rPr>
          <w:rFonts w:ascii="Times New Roman" w:hAnsi="Times New Roman"/>
          <w:sz w:val="28"/>
          <w:szCs w:val="28"/>
        </w:rPr>
        <w:t>.</w:t>
      </w:r>
    </w:p>
    <w:p w:rsidR="00AD1219" w:rsidRPr="00A02CA3" w:rsidRDefault="00AD1219" w:rsidP="00A02CA3">
      <w:pPr>
        <w:tabs>
          <w:tab w:val="left" w:pos="3686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1219" w:rsidRPr="00A02CA3" w:rsidSect="00A02CA3">
      <w:headerReference w:type="firs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CB" w:rsidRDefault="00750ECB" w:rsidP="00363E7C">
      <w:pPr>
        <w:spacing w:after="0" w:line="240" w:lineRule="auto"/>
      </w:pPr>
      <w:r>
        <w:separator/>
      </w:r>
    </w:p>
  </w:endnote>
  <w:endnote w:type="continuationSeparator" w:id="0">
    <w:p w:rsidR="00750ECB" w:rsidRDefault="00750ECB" w:rsidP="0036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CB" w:rsidRDefault="00750ECB" w:rsidP="00363E7C">
      <w:pPr>
        <w:spacing w:after="0" w:line="240" w:lineRule="auto"/>
      </w:pPr>
      <w:r>
        <w:separator/>
      </w:r>
    </w:p>
  </w:footnote>
  <w:footnote w:type="continuationSeparator" w:id="0">
    <w:p w:rsidR="00750ECB" w:rsidRDefault="00750ECB" w:rsidP="0036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30" w:rsidRDefault="00C54730">
    <w:pPr>
      <w:pStyle w:val="a3"/>
    </w:pPr>
    <w:r>
      <w:t>[Введите текст]</w:t>
    </w:r>
  </w:p>
  <w:p w:rsidR="00C54730" w:rsidRDefault="00C54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84A"/>
    <w:rsid w:val="001350F4"/>
    <w:rsid w:val="00191BCA"/>
    <w:rsid w:val="001D477C"/>
    <w:rsid w:val="001F59F5"/>
    <w:rsid w:val="00205FD7"/>
    <w:rsid w:val="00235410"/>
    <w:rsid w:val="002F625A"/>
    <w:rsid w:val="00311A68"/>
    <w:rsid w:val="00354D67"/>
    <w:rsid w:val="00363E7C"/>
    <w:rsid w:val="00385D81"/>
    <w:rsid w:val="00485F8A"/>
    <w:rsid w:val="005D5294"/>
    <w:rsid w:val="00630E88"/>
    <w:rsid w:val="00704908"/>
    <w:rsid w:val="007169EB"/>
    <w:rsid w:val="00750ECB"/>
    <w:rsid w:val="00832776"/>
    <w:rsid w:val="00843026"/>
    <w:rsid w:val="008B0D72"/>
    <w:rsid w:val="00932A51"/>
    <w:rsid w:val="00985CD0"/>
    <w:rsid w:val="00A02CA3"/>
    <w:rsid w:val="00AD1219"/>
    <w:rsid w:val="00C54730"/>
    <w:rsid w:val="00CA141B"/>
    <w:rsid w:val="00D01836"/>
    <w:rsid w:val="00D42A8B"/>
    <w:rsid w:val="00D9167E"/>
    <w:rsid w:val="00D9284A"/>
    <w:rsid w:val="00DD4E32"/>
    <w:rsid w:val="00E10FA6"/>
    <w:rsid w:val="00E95FD4"/>
    <w:rsid w:val="00F047E8"/>
    <w:rsid w:val="00F56BAF"/>
    <w:rsid w:val="00F72469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C33EF0-938A-4094-9AE4-740127E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3E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63E7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5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Республиканский конкурс  творческих работ, посвящённый</vt:lpstr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конкурс  творческих работ, посвящённый</dc:title>
  <dc:subject/>
  <dc:creator>Денис</dc:creator>
  <cp:keywords/>
  <dc:description/>
  <cp:lastModifiedBy>admin</cp:lastModifiedBy>
  <cp:revision>2</cp:revision>
  <cp:lastPrinted>2007-10-08T09:18:00Z</cp:lastPrinted>
  <dcterms:created xsi:type="dcterms:W3CDTF">2014-03-08T07:23:00Z</dcterms:created>
  <dcterms:modified xsi:type="dcterms:W3CDTF">2014-03-08T07:23:00Z</dcterms:modified>
</cp:coreProperties>
</file>