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8A" w:rsidRPr="00020DC5" w:rsidRDefault="000D618A" w:rsidP="000D618A">
      <w:pPr>
        <w:spacing w:before="120"/>
        <w:jc w:val="center"/>
        <w:rPr>
          <w:b/>
          <w:bCs/>
          <w:sz w:val="32"/>
          <w:szCs w:val="32"/>
        </w:rPr>
      </w:pPr>
      <w:r w:rsidRPr="00020DC5">
        <w:rPr>
          <w:b/>
          <w:bCs/>
          <w:sz w:val="32"/>
          <w:szCs w:val="32"/>
        </w:rPr>
        <w:t xml:space="preserve">Особенности жанра одного из произведений русской литературы XX века.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У этой книги особенная судьба. Она была задумана автором в лагере, где он, обвиненный в антисоветской деятельности, </w:t>
      </w:r>
      <w:r>
        <w:t xml:space="preserve"> </w:t>
      </w:r>
      <w:r w:rsidRPr="005F058F">
        <w:t xml:space="preserve">отбывал срок. Именно здесь к нему пришла мысль рассказать подробности одного дня из жизни зэка. Книга была написана </w:t>
      </w:r>
      <w:r>
        <w:t xml:space="preserve"> </w:t>
      </w:r>
      <w:r w:rsidRPr="005F058F">
        <w:t xml:space="preserve">очень быстро, за месяц, и опубликована спустя несколько лет, в 1961 году, в журнале \"Новый мир\", возглавляемом в те </w:t>
      </w:r>
      <w:r>
        <w:t xml:space="preserve"> </w:t>
      </w:r>
      <w:r w:rsidRPr="005F058F">
        <w:t xml:space="preserve">годы А. Твардовским.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Писатель стал известен всей читающей стране: за номером журнала с повестью записывались в библиотеку в очередь, </w:t>
      </w:r>
      <w:r>
        <w:t xml:space="preserve"> </w:t>
      </w:r>
      <w:r w:rsidRPr="005F058F">
        <w:t xml:space="preserve">перепечатывали на пишущей машинке, передавали из рук в руки. Книга стала откровением для многих - впервые о лагерной </w:t>
      </w:r>
      <w:r>
        <w:t xml:space="preserve"> </w:t>
      </w:r>
      <w:r w:rsidRPr="005F058F">
        <w:t xml:space="preserve">жизни была сказана неприкрытая правда. С этой повести Солженицына началась не только его литературная слава, но и был </w:t>
      </w:r>
      <w:r>
        <w:t xml:space="preserve"> </w:t>
      </w:r>
      <w:r w:rsidRPr="005F058F">
        <w:t xml:space="preserve">открыт новый пласт советской литературы - лагерная повесть и лагерный рассказ.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Действие повести умещается в один зимний день, начинаясь ударом рельса в пять утра и заканчиваясь поздним вечером.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Место действия - один из многочисленных лагерей послевоенного времени.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Главный герой повести - Иван Денисович Шухов попал сюда, как и большинство заключенных, по нелепой, на первый взгляд, </w:t>
      </w:r>
      <w:r>
        <w:t xml:space="preserve"> </w:t>
      </w:r>
      <w:r w:rsidRPr="005F058F">
        <w:t xml:space="preserve">случайности. Он ушел на фронт в первые дни войны, оставив за спиной дом, семью, годы честного труда в колхозе. В 1942 </w:t>
      </w:r>
      <w:r>
        <w:t xml:space="preserve"> </w:t>
      </w:r>
      <w:r w:rsidRPr="005F058F">
        <w:t xml:space="preserve">году часть, в которой воевал Шухов, как и вся армия, ведущая бои на Северо-Западном фронте, попала в окружение. Люди, </w:t>
      </w:r>
      <w:r>
        <w:t xml:space="preserve"> </w:t>
      </w:r>
      <w:r w:rsidRPr="005F058F">
        <w:t xml:space="preserve">оставшиеся без огневой поддержки и провианта, плутали несколько дней в лесах, \"дошли до того, что строгали копыта с </w:t>
      </w:r>
      <w:r>
        <w:t xml:space="preserve"> </w:t>
      </w:r>
      <w:r w:rsidRPr="005F058F">
        <w:t xml:space="preserve">лошадей околевших, размачивали ту роговицу в воде и ели\".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Без излишней эмоциональности, скупой деталью Солженицын, сам прошедший дорогами войны, показывает, что довелось </w:t>
      </w:r>
      <w:r>
        <w:t xml:space="preserve"> </w:t>
      </w:r>
      <w:r w:rsidRPr="005F058F">
        <w:t xml:space="preserve">пережить солдатам, попавшим в непредвиденные обстоятельства, уготованные им войной.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Несколько дней Шухов и его однополчане провели в немецком плену, бежали оттуда и добрались до своих, правда, и в </w:t>
      </w:r>
      <w:r>
        <w:t xml:space="preserve"> </w:t>
      </w:r>
      <w:r w:rsidRPr="005F058F">
        <w:t xml:space="preserve">этом, казалось бы, счастливом повороте судьбы, не обошлось без трагедий: \"…двоих автоматчик свой на месте уложил, </w:t>
      </w:r>
      <w:r>
        <w:t xml:space="preserve"> </w:t>
      </w:r>
      <w:r w:rsidRPr="005F058F">
        <w:t xml:space="preserve">третий от раны умер, - двое их и дошло\". Обрадовавшиеся возвращению к своим, люди и не подумали скрывать правду при </w:t>
      </w:r>
      <w:r>
        <w:t xml:space="preserve"> </w:t>
      </w:r>
      <w:r w:rsidRPr="005F058F">
        <w:t xml:space="preserve">допросе в особом отделе, рассказав, что побывали в немецком плену.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Здесь обычная судьба рядового, бывшего крестьянина Шухова заканчивается, и начинается его лагерная биография - в особом </w:t>
      </w:r>
      <w:r>
        <w:t xml:space="preserve"> </w:t>
      </w:r>
      <w:r w:rsidRPr="005F058F">
        <w:t xml:space="preserve">отделе рассказам спасшихся не поверили, признали их немецкими агентами, выполнявшими секретное задание на территории </w:t>
      </w:r>
      <w:r>
        <w:t xml:space="preserve"> </w:t>
      </w:r>
      <w:r w:rsidRPr="005F058F">
        <w:t xml:space="preserve">Советского Союза. Но вот какое именно задание, не могли придумать ни следователь - особист, ни многократно битый в </w:t>
      </w:r>
      <w:r>
        <w:t xml:space="preserve"> </w:t>
      </w:r>
      <w:r w:rsidRPr="005F058F">
        <w:t xml:space="preserve">контрразведке Шухов, \"так и оставили просто - задание\".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Иван Денисович, согласившийся с оговором, решил для себя так: \"Не подпишешь - бушлат деревянный, подпишешь - хоть </w:t>
      </w:r>
      <w:r>
        <w:t xml:space="preserve"> </w:t>
      </w:r>
      <w:r w:rsidRPr="005F058F">
        <w:t xml:space="preserve">поживешь еще малость. Подписал.\"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Уже в этом эпизоде проявляется одно из главных качеств Шухова - смирение перед обстоятельствами. В отличие от героев </w:t>
      </w:r>
      <w:r>
        <w:t xml:space="preserve"> </w:t>
      </w:r>
      <w:r w:rsidRPr="005F058F">
        <w:t xml:space="preserve">романтической литературы, смело бросавших вызов смертельной опасности и самой судьбе, А. И. Солженицын своего Ивана </w:t>
      </w:r>
      <w:r>
        <w:t xml:space="preserve"> </w:t>
      </w:r>
      <w:r w:rsidRPr="005F058F">
        <w:t xml:space="preserve">Денисовича не делает героем в привычном для литературы смысле. Наоборот, в его поступках всегда присутствует </w:t>
      </w:r>
      <w:r>
        <w:t xml:space="preserve"> </w:t>
      </w:r>
      <w:r w:rsidRPr="005F058F">
        <w:t xml:space="preserve">крестьянское разумное начало, Шухов принимает правила игры и не пытается отстоять свои права в бесправном окружении. Он </w:t>
      </w:r>
      <w:r>
        <w:t xml:space="preserve"> </w:t>
      </w:r>
      <w:r w:rsidRPr="005F058F">
        <w:t xml:space="preserve">верующий человек, но огонь самопожертвования не для него - Иван Денисович цепко держится за жизнь. Порой не брезгует </w:t>
      </w:r>
      <w:r>
        <w:t xml:space="preserve"> </w:t>
      </w:r>
      <w:r w:rsidRPr="005F058F">
        <w:t xml:space="preserve">заискивать перед начальством, услужлив с зэками. Но Шухов и не \"шакал\", как, например, Фетюков, который постоянно </w:t>
      </w:r>
      <w:r>
        <w:t xml:space="preserve"> </w:t>
      </w:r>
      <w:r w:rsidRPr="005F058F">
        <w:t xml:space="preserve">ищет, где бы урвать свой кусок, и готов от голода облизывать чужие миски.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Земной круг радостей Ивана Денисовича напоминает \"круглую натуру\" толстовского Платона Каратаева: та же </w:t>
      </w:r>
      <w:r>
        <w:t xml:space="preserve"> </w:t>
      </w:r>
      <w:r w:rsidRPr="005F058F">
        <w:t xml:space="preserve">непритязательность желаний, то же твердое знание своего места в жизни, то же умение найти радость бытия в самой </w:t>
      </w:r>
      <w:r>
        <w:t xml:space="preserve"> </w:t>
      </w:r>
      <w:r w:rsidRPr="005F058F">
        <w:t xml:space="preserve">жестокой переделке. Так, подводя мысленный итог прожитого дня, Шухов остался им доволен: \" …в карцер не посадили, на </w:t>
      </w:r>
      <w:r>
        <w:t xml:space="preserve"> </w:t>
      </w:r>
      <w:r w:rsidRPr="005F058F">
        <w:t xml:space="preserve">Соцгородок не выгнали, в обед он закосил кашу,… с ножовкой на шмоне не попался… И не заболел, перемогся.\"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Автор прямо не оценивает своего героя, хотя явно с симпатией относится к нему, и его впаянность в круг житейских, </w:t>
      </w:r>
      <w:r>
        <w:t xml:space="preserve"> </w:t>
      </w:r>
      <w:r w:rsidRPr="005F058F">
        <w:t xml:space="preserve">\"низких\" забот - лучшее противостояние, с точки зрения Солженицына, бесчеловечной системе. Это есть тот народный тип, </w:t>
      </w:r>
      <w:r>
        <w:t xml:space="preserve"> </w:t>
      </w:r>
      <w:r w:rsidRPr="005F058F">
        <w:t xml:space="preserve">который устоит перед лицом любых испытаний, и по сути повесть - памятник здоровым корням, неуничтожимости русского </w:t>
      </w:r>
      <w:r>
        <w:t xml:space="preserve"> </w:t>
      </w:r>
      <w:r w:rsidRPr="005F058F">
        <w:t xml:space="preserve">национального характера.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Очень важным для Шухова является работа. Он не так прост, чтобы ко всякому труду относится без разбора. Работа, </w:t>
      </w:r>
      <w:r>
        <w:t xml:space="preserve"> </w:t>
      </w:r>
      <w:r w:rsidRPr="005F058F">
        <w:t xml:space="preserve">рассуждает Иван Денисович, \"она как палка, конца в ней два: для людей делаешь - качество дай, для дурака делаешь - дай </w:t>
      </w:r>
      <w:r>
        <w:t xml:space="preserve"> </w:t>
      </w:r>
      <w:r w:rsidRPr="005F058F">
        <w:t xml:space="preserve">показуху\". И всё же, Шухов любит работать. Вот тут и проявляется интересный парадокс, связь с общей идеей повести.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Когда на картину труда принудительного как бы наплывает картина труда свободного, по собственному побуждению ,это </w:t>
      </w:r>
      <w:r>
        <w:t xml:space="preserve"> </w:t>
      </w:r>
      <w:r w:rsidRPr="005F058F">
        <w:t xml:space="preserve">заставляет глубже и острее понять, чего стоят такие люди, как Иван Денисович, и какая преступная нелепость держать их </w:t>
      </w:r>
      <w:r>
        <w:t xml:space="preserve"> </w:t>
      </w:r>
      <w:r w:rsidRPr="005F058F">
        <w:t xml:space="preserve">вдали от родного дома, под охраной автоматчиков, за колючей проволокой.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Характер Шухова сопоставляется с характерами других заключенных - на этом строится система образов повести.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Примечательно, что в основе их,, за исключением главного героя, лежат судьбы конкретных людей, с которыми Солженицын </w:t>
      </w:r>
      <w:r>
        <w:t xml:space="preserve"> </w:t>
      </w:r>
      <w:r w:rsidRPr="005F058F">
        <w:t xml:space="preserve">познакомился в лагере. Вообще, документальность - отличительная черта почти всех произведений писателя. Он словно </w:t>
      </w:r>
      <w:r>
        <w:t xml:space="preserve"> </w:t>
      </w:r>
      <w:r w:rsidRPr="005F058F">
        <w:t xml:space="preserve">больше доверяет Жизни и ее Творцу, нежели художественному вымыслу.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После Шухова бригада - второй главный герой повести Солженицына. Она как нечто пёстрое, разнородное но в то же время и </w:t>
      </w:r>
      <w:r>
        <w:t xml:space="preserve"> </w:t>
      </w:r>
      <w:r w:rsidRPr="005F058F">
        <w:t xml:space="preserve">\"как семья большая. Она и есть семья, бригада\". Бригада - одно из гениальнейших по своей простоте изобретение </w:t>
      </w:r>
      <w:r>
        <w:t xml:space="preserve"> </w:t>
      </w:r>
      <w:r w:rsidRPr="005F058F">
        <w:t xml:space="preserve">сталинского режима. Нельзя придумать более эффективного средства взаимоуничтожения заключенных. Здесь друг другу </w:t>
      </w:r>
      <w:r>
        <w:t xml:space="preserve"> </w:t>
      </w:r>
      <w:r w:rsidRPr="005F058F">
        <w:t xml:space="preserve">помогают, но никто никого не покрывает, потому что если что-то произойдёт, вина ложится на всю бригаду. Провинившегося </w:t>
      </w:r>
      <w:r>
        <w:t xml:space="preserve"> </w:t>
      </w:r>
      <w:r w:rsidRPr="005F058F">
        <w:t xml:space="preserve">зэка осуждают не только надзиратели, но и сами заключенные. Не успел к проверке - подвёл (а значит и разозлил) всю </w:t>
      </w:r>
      <w:r>
        <w:t xml:space="preserve"> </w:t>
      </w:r>
      <w:r w:rsidRPr="005F058F">
        <w:t xml:space="preserve">бригаду, а то и весь лагерь. Поэтому внутри бригады была так распространена взаимная слежка и \"стукачество\". Но </w:t>
      </w:r>
      <w:r>
        <w:t xml:space="preserve"> </w:t>
      </w:r>
      <w:r w:rsidRPr="005F058F">
        <w:t xml:space="preserve">несмотря на это, отношения в бригаде Шухова были довольно сплочёнными.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В одной бригаде с Шуховым работают самые разные люди. Это и кавторанг (капитан второго ранга) Буйновский, недавно </w:t>
      </w:r>
      <w:r>
        <w:t xml:space="preserve"> </w:t>
      </w:r>
      <w:r w:rsidRPr="005F058F">
        <w:t xml:space="preserve">попавший в лагерь и еще не знающий его законов. За его спиной такое же, как у Шухова, обвинение в шпионаже, а до этого - </w:t>
      </w:r>
      <w:r>
        <w:t xml:space="preserve"> </w:t>
      </w:r>
      <w:r w:rsidRPr="005F058F">
        <w:t xml:space="preserve">служба на миноносцах, награды и ранения. Человек образованный и гордый, Буйновский пытается и сам сохранить свои права </w:t>
      </w:r>
      <w:r>
        <w:t xml:space="preserve"> </w:t>
      </w:r>
      <w:r w:rsidRPr="005F058F">
        <w:t xml:space="preserve">как человека, и зэкам, товарищам по несчастью, внушить мысль о противостоянии каждодневному унижению и бесправию.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Это и московский кинорежиссёр Цезарь Маркович, давно отбывающий срок и уже приобретший здесь связи: он и на общих для </w:t>
      </w:r>
      <w:r>
        <w:t xml:space="preserve"> </w:t>
      </w:r>
      <w:r w:rsidRPr="005F058F">
        <w:t xml:space="preserve">бригады работах не надрывается, и еду отдельно от остальных получает. Цезарь - представитель класса так называемой </w:t>
      </w:r>
      <w:r>
        <w:t xml:space="preserve"> </w:t>
      </w:r>
      <w:r w:rsidRPr="005F058F">
        <w:t xml:space="preserve">советской интеллигенции, резко выделяющийся из толпы других зэков прежде всего своей образованностью и непонятными </w:t>
      </w:r>
      <w:r>
        <w:t xml:space="preserve"> </w:t>
      </w:r>
      <w:r w:rsidRPr="005F058F">
        <w:t xml:space="preserve">многим окружающим его людям разговорами об искусстве. Фигура этого лагерника окутана некой тайной, и до конца читателю </w:t>
      </w:r>
      <w:r>
        <w:t xml:space="preserve"> </w:t>
      </w:r>
      <w:r w:rsidRPr="005F058F">
        <w:t xml:space="preserve">непонятно, кто же он на самом деле и каким образом оказался в лагере.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Бригадир Тюрин представлен в рассказе в образе \"идеального бригадира\". Он успевает следить за всем, принимает </w:t>
      </w:r>
      <w:r>
        <w:t xml:space="preserve"> </w:t>
      </w:r>
      <w:r w:rsidRPr="005F058F">
        <w:t xml:space="preserve">ответственные решения, защищает свою бригаду и даже успевает рассказывать им истории из своей жизни.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Почти ко всем героям из бригады Шухова автор относится с явной симпатией, за исключением только Фетюкова - </w:t>
      </w:r>
      <w:r>
        <w:t xml:space="preserve"> </w:t>
      </w:r>
      <w:r w:rsidRPr="005F058F">
        <w:t xml:space="preserve">единственного абсолютно отрицательного героя повести. И за этим скрывается положительное отношение Солженицына к </w:t>
      </w:r>
      <w:r>
        <w:t xml:space="preserve"> </w:t>
      </w:r>
      <w:r w:rsidRPr="005F058F">
        <w:t xml:space="preserve">политическим заключенным, и ко всем несправедливо осужденным во время сталинских репрессий. Крестьяне, солдаты, </w:t>
      </w:r>
      <w:r>
        <w:t xml:space="preserve"> </w:t>
      </w:r>
      <w:r w:rsidRPr="005F058F">
        <w:t xml:space="preserve">интеллигенты, они думают по-разному и говорят о разном. Единственное, что многих из них объединяет, это фиктивность и </w:t>
      </w:r>
      <w:r>
        <w:t xml:space="preserve"> </w:t>
      </w:r>
      <w:r w:rsidRPr="005F058F">
        <w:t xml:space="preserve">нелепость предъявленных им обвинений, и главный герой повести, Иван Денисович Шухов - не исключение. </w:t>
      </w:r>
    </w:p>
    <w:p w:rsidR="000D618A" w:rsidRDefault="000D618A" w:rsidP="000D618A">
      <w:pPr>
        <w:spacing w:before="120"/>
        <w:ind w:firstLine="567"/>
        <w:jc w:val="both"/>
      </w:pPr>
      <w:r w:rsidRPr="005F058F">
        <w:t xml:space="preserve">Александр Исаевич Солженицын создал поистине народный характер, настолько близкий миллионам, что можно говорить о </w:t>
      </w:r>
      <w:r>
        <w:t xml:space="preserve"> </w:t>
      </w:r>
      <w:r w:rsidRPr="005F058F">
        <w:t xml:space="preserve">народной роли этого героя. Через страдания одного человека постигается страдание народа. Но народ страдал молча, и </w:t>
      </w:r>
      <w:r>
        <w:t xml:space="preserve"> </w:t>
      </w:r>
      <w:r w:rsidRPr="005F058F">
        <w:t xml:space="preserve">Солженицын взял на себя смелость заявить о преступлении власти против народа в открытую. Люди узнали правду, правду о </w:t>
      </w:r>
      <w:r>
        <w:t xml:space="preserve"> </w:t>
      </w:r>
      <w:r w:rsidRPr="005F058F">
        <w:t xml:space="preserve">самих себе - вот в чём главная заслуга повести. У начинания Солженицына - открытия им жанра лагерной прозы - вскоре </w:t>
      </w:r>
      <w:r>
        <w:t xml:space="preserve"> </w:t>
      </w:r>
      <w:r w:rsidRPr="005F058F">
        <w:t xml:space="preserve">появились последователи: это Ю. Домбровский (\"Факультет ненужных вещей\"), Е. Гинзбург (\"Крутой маршрут\"), В. Шаламов </w:t>
      </w:r>
      <w:r>
        <w:t xml:space="preserve"> </w:t>
      </w:r>
      <w:r w:rsidRPr="005F058F">
        <w:t xml:space="preserve">(\"Колымские рассказы\"). Завеса молчания прорвалась, правда стала народным достоянием, открылась суровая реальность </w:t>
      </w:r>
      <w:r>
        <w:t xml:space="preserve"> </w:t>
      </w:r>
      <w:r w:rsidRPr="005F058F">
        <w:t xml:space="preserve">жизни. Читателям уже не нужны были сладкие сказки о светлом будущем. </w:t>
      </w:r>
    </w:p>
    <w:p w:rsidR="000D618A" w:rsidRPr="005F058F" w:rsidRDefault="000D618A" w:rsidP="000D618A">
      <w:pPr>
        <w:spacing w:before="120"/>
        <w:ind w:firstLine="567"/>
        <w:jc w:val="both"/>
      </w:pPr>
      <w:r w:rsidRPr="005F058F">
        <w:t xml:space="preserve">Завершая нобелевскую лекцию, А. И. Солженицын произнёс пророческие слова, отражающие его позицию писателя-гуманиста, </w:t>
      </w:r>
      <w:r>
        <w:t xml:space="preserve"> </w:t>
      </w:r>
      <w:r w:rsidRPr="005F058F">
        <w:t xml:space="preserve">борца за справедливость. \"В русском языке, - говорил он, - излюблены пословицы о правде. Они настойчиво выражают </w:t>
      </w:r>
      <w:r>
        <w:t xml:space="preserve"> </w:t>
      </w:r>
      <w:r w:rsidRPr="005F058F">
        <w:t xml:space="preserve">немалый тяжелый народный опыт и иногда поразительно: \"Одно слово правды весь мир перетянет\". Вот на таком мнимо </w:t>
      </w:r>
      <w:r>
        <w:t xml:space="preserve"> </w:t>
      </w:r>
      <w:r w:rsidRPr="005F058F">
        <w:t xml:space="preserve">фантастическом нарушении закона сохранения масс и энергий основана и моя собственная деятельность, и мой призыв к </w:t>
      </w:r>
      <w:r>
        <w:t xml:space="preserve"> </w:t>
      </w:r>
      <w:r w:rsidRPr="005F058F">
        <w:t xml:space="preserve">писателям мира\".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18A"/>
    <w:rsid w:val="00002B5A"/>
    <w:rsid w:val="00020DC5"/>
    <w:rsid w:val="000750F5"/>
    <w:rsid w:val="000D618A"/>
    <w:rsid w:val="0010437E"/>
    <w:rsid w:val="00316F32"/>
    <w:rsid w:val="005F058F"/>
    <w:rsid w:val="00616072"/>
    <w:rsid w:val="006A5004"/>
    <w:rsid w:val="00710178"/>
    <w:rsid w:val="0081563E"/>
    <w:rsid w:val="008B35EE"/>
    <w:rsid w:val="00905CC1"/>
    <w:rsid w:val="00B42C45"/>
    <w:rsid w:val="00B47B6A"/>
    <w:rsid w:val="00D2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685E9E-90A1-4623-A498-898D30DB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8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D6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</Words>
  <Characters>7879</Characters>
  <Application>Microsoft Office Word</Application>
  <DocSecurity>0</DocSecurity>
  <Lines>65</Lines>
  <Paragraphs>18</Paragraphs>
  <ScaleCrop>false</ScaleCrop>
  <Company>Home</Company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жанра одного из произведений русской литературы XX века</dc:title>
  <dc:subject/>
  <dc:creator>User</dc:creator>
  <cp:keywords/>
  <dc:description/>
  <cp:lastModifiedBy>admin</cp:lastModifiedBy>
  <cp:revision>2</cp:revision>
  <dcterms:created xsi:type="dcterms:W3CDTF">2014-05-12T04:55:00Z</dcterms:created>
  <dcterms:modified xsi:type="dcterms:W3CDTF">2014-05-12T04:55:00Z</dcterms:modified>
</cp:coreProperties>
</file>