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A95" w:rsidRDefault="00B61958">
      <w:pPr>
        <w:widowControl w:val="0"/>
        <w:spacing w:before="120"/>
        <w:jc w:val="center"/>
        <w:rPr>
          <w:b/>
          <w:bCs/>
          <w:color w:val="000000"/>
          <w:sz w:val="32"/>
          <w:szCs w:val="32"/>
        </w:rPr>
      </w:pPr>
      <w:r>
        <w:rPr>
          <w:b/>
          <w:bCs/>
          <w:color w:val="000000"/>
          <w:sz w:val="32"/>
          <w:szCs w:val="32"/>
        </w:rPr>
        <w:t>Особенности прозы А.Платонова.</w:t>
      </w:r>
    </w:p>
    <w:p w:rsidR="00FC7A95" w:rsidRDefault="00B61958">
      <w:pPr>
        <w:widowControl w:val="0"/>
        <w:spacing w:before="120"/>
        <w:ind w:firstLine="567"/>
        <w:jc w:val="both"/>
        <w:rPr>
          <w:color w:val="000000"/>
          <w:sz w:val="24"/>
          <w:szCs w:val="24"/>
        </w:rPr>
      </w:pPr>
      <w:r>
        <w:rPr>
          <w:color w:val="000000"/>
          <w:sz w:val="24"/>
          <w:szCs w:val="24"/>
        </w:rPr>
        <w:t>Неисправимый идеалист и романтик, Платонов верил в "жизненное творчество добра", в "мир и свет", хранящиеся в человеческой душе, в занимающуюся на горизонте истории "зарю прогресса человечества". Писатель-реалист, Платонов видел причины, заставляющие людей "экономить свою природу", "выключать сознание", переходить "изнутри вовне", не оставляя в душе ни единого "личного чувства", "терять ощущение самого себя".</w:t>
      </w:r>
    </w:p>
    <w:p w:rsidR="00FC7A95" w:rsidRDefault="00B61958">
      <w:pPr>
        <w:widowControl w:val="0"/>
        <w:spacing w:before="120"/>
        <w:ind w:firstLine="567"/>
        <w:jc w:val="both"/>
        <w:rPr>
          <w:color w:val="000000"/>
          <w:sz w:val="24"/>
          <w:szCs w:val="24"/>
        </w:rPr>
      </w:pPr>
      <w:r>
        <w:rPr>
          <w:color w:val="000000"/>
          <w:sz w:val="24"/>
          <w:szCs w:val="24"/>
        </w:rPr>
        <w:t>Он понимал, почему "жизнь на время оставляет" того или иного человека, подчиняя его без остатка ожесточенной борьбе, почему "неугасимая жизнь" то и дело гаснет в людях, порождая вокруг мрак и войну.</w:t>
      </w:r>
    </w:p>
    <w:p w:rsidR="00FC7A95" w:rsidRDefault="00B61958">
      <w:pPr>
        <w:widowControl w:val="0"/>
        <w:spacing w:before="120"/>
        <w:ind w:firstLine="567"/>
        <w:jc w:val="both"/>
        <w:rPr>
          <w:color w:val="000000"/>
          <w:sz w:val="24"/>
          <w:szCs w:val="24"/>
        </w:rPr>
      </w:pPr>
      <w:r>
        <w:rPr>
          <w:color w:val="000000"/>
          <w:sz w:val="24"/>
          <w:szCs w:val="24"/>
        </w:rPr>
        <w:t>А.Платонов принадлежит к тем немногочисленным авторам, кто услышал в революции не только "музыку", но и отчаянный крик. Он увидел, что добрым желаниям иногда соответствуют злые дела, а в замыслах добра кто-то предусмотрел для усиления своей власти уничтожение многих ни в чем не повинных людей, якобы мешающих общему благу. Все, что было опубликовано из произведений Платонова до последнего лет, не могло дать полного представления ни о его мощи как писателя, ни совершить той работы по формированию духовности человека, которая оказалась под силу таким произведениям, как "Котлован", "Чевенгур", "Ювенильное море". Платонов ни на кого не похож. Каждый , кто впервые открывает его книги, сразу же вынужден отказаться от привычной беглости чтения: глаз готов скользить по знакомым очертаниям слов, но при этом разум отказывается поспевать за временем. Какая-то сила задерживает восприятие читающего на каждом слове, каждом сочетании слов. И здесь не тайна мастерства, а тайна человека, разгадывание которой, по убеждению Достоевского, есть единственное дело, достойное того,чтобы посвятить ему жизнь.</w:t>
      </w:r>
    </w:p>
    <w:p w:rsidR="00FC7A95" w:rsidRDefault="00B61958">
      <w:pPr>
        <w:widowControl w:val="0"/>
        <w:spacing w:before="120"/>
        <w:ind w:firstLine="567"/>
        <w:jc w:val="both"/>
        <w:rPr>
          <w:color w:val="000000"/>
          <w:sz w:val="24"/>
          <w:szCs w:val="24"/>
        </w:rPr>
      </w:pPr>
      <w:r>
        <w:rPr>
          <w:color w:val="000000"/>
          <w:sz w:val="24"/>
          <w:szCs w:val="24"/>
        </w:rPr>
        <w:t>Герои Платонов говорят о "пролетарском веществе". Сам Платонов говорил о "социалистическом веществе". В эти понятия он включает живых людей. У Платонова идея и человек не сливаются. Идея не закрывает человека наглухо. В его произведениях мы видим именно "социалистическое вещество", которое стремится из себя самого построить абсолютный идеал.</w:t>
      </w:r>
    </w:p>
    <w:p w:rsidR="00FC7A95" w:rsidRDefault="00B61958">
      <w:pPr>
        <w:widowControl w:val="0"/>
        <w:spacing w:before="120"/>
        <w:ind w:firstLine="567"/>
        <w:jc w:val="both"/>
        <w:rPr>
          <w:color w:val="000000"/>
          <w:sz w:val="24"/>
          <w:szCs w:val="24"/>
        </w:rPr>
      </w:pPr>
      <w:r>
        <w:rPr>
          <w:color w:val="000000"/>
          <w:sz w:val="24"/>
          <w:szCs w:val="24"/>
        </w:rPr>
        <w:t>Из кого же состоит живое "социалистическое вещество" у Платонова? Из романтиков жизни в самом полном смысле слова. Они мыслят масштабными общечеловеческими категориями и свободны от каких бы то ни было проявлений эгоизма. На первый взгляд может показаться, что это люди с асоциальным мышлением, поскольку их ум не ведает никаких социально-административных ограничений. Они не притязательны, неудобства быта переносят легко, как бы не замечая их вовсе. Откуда эти люди приходят, каково их биографическое прошлое не всегда можно установить, поскольку для Платонова это не самое важное.</w:t>
      </w:r>
    </w:p>
    <w:p w:rsidR="00FC7A95" w:rsidRDefault="00B61958">
      <w:pPr>
        <w:widowControl w:val="0"/>
        <w:spacing w:before="120"/>
        <w:ind w:firstLine="567"/>
        <w:jc w:val="both"/>
        <w:rPr>
          <w:color w:val="000000"/>
          <w:sz w:val="24"/>
          <w:szCs w:val="24"/>
        </w:rPr>
      </w:pPr>
      <w:r>
        <w:rPr>
          <w:color w:val="000000"/>
          <w:sz w:val="24"/>
          <w:szCs w:val="24"/>
        </w:rPr>
        <w:t>Все они преобразователи мира. Гуманизм этих людей и вполне определенная социальная направленность их устремлений заключается в поставленной цели подчинить силы природы человеку. Именно от них надо ждать достижения мечты. Именно они когда-нибудь смогут обратить фантазию в реальность и сами не заметят этого. Этот тип людей представлен инженерами, механиками, изобретателями, философами, фантазерами людьми раскрепощенной мысли.</w:t>
      </w:r>
    </w:p>
    <w:p w:rsidR="00FC7A95" w:rsidRDefault="00B61958">
      <w:pPr>
        <w:widowControl w:val="0"/>
        <w:spacing w:before="120"/>
        <w:ind w:firstLine="567"/>
        <w:jc w:val="both"/>
        <w:rPr>
          <w:color w:val="000000"/>
          <w:sz w:val="24"/>
          <w:szCs w:val="24"/>
        </w:rPr>
      </w:pPr>
      <w:r>
        <w:rPr>
          <w:color w:val="000000"/>
          <w:sz w:val="24"/>
          <w:szCs w:val="24"/>
        </w:rPr>
        <w:t>Герои-романтики Платонова политикой, как таковой, не занимаются. Потому что они рассматривают свершившуюся революцию как решенный политический вопрос. Все, кто этого не хотел, потерпел поражение и сметены. И еще потому они не занимаются политикой, что в начале 20-х годов новое советское государство еще не сложилось, сложилась власть и аппарат власти.</w:t>
      </w:r>
    </w:p>
    <w:p w:rsidR="00FC7A95" w:rsidRDefault="00B61958">
      <w:pPr>
        <w:widowControl w:val="0"/>
        <w:spacing w:before="120"/>
        <w:ind w:firstLine="567"/>
        <w:jc w:val="both"/>
        <w:rPr>
          <w:color w:val="000000"/>
          <w:sz w:val="24"/>
          <w:szCs w:val="24"/>
        </w:rPr>
      </w:pPr>
      <w:r>
        <w:rPr>
          <w:color w:val="000000"/>
          <w:sz w:val="24"/>
          <w:szCs w:val="24"/>
        </w:rPr>
        <w:t>Вторая группа персонажей это романтики битвы, люди, сформировавшиеся на фронтах гражданской войны. Бойцы. Чрезвычайно ограниченные натуры, какие в массовом порядке обычно порождает эпоха битв.</w:t>
      </w:r>
    </w:p>
    <w:p w:rsidR="00FC7A95" w:rsidRDefault="00B61958">
      <w:pPr>
        <w:widowControl w:val="0"/>
        <w:spacing w:before="120"/>
        <w:ind w:firstLine="567"/>
        <w:jc w:val="both"/>
        <w:rPr>
          <w:color w:val="000000"/>
          <w:sz w:val="24"/>
          <w:szCs w:val="24"/>
        </w:rPr>
      </w:pPr>
      <w:r>
        <w:rPr>
          <w:color w:val="000000"/>
          <w:sz w:val="24"/>
          <w:szCs w:val="24"/>
        </w:rPr>
        <w:t>Бесстрашные, бескорыстные, честные, предельно откровенные. Все в них запрограммировано на действие. В силу понятных причин именно они, вернувшись с фронта, пользовались в победившей республике безоговорочным доверием и моральным правом на руководящие посты. Они приступают к делу с наилучшими намерениями и с присущей им энергией, но вскоре обнаруживается, что большинство из них в новых условиях чисто автоматически руководят так, как командовали полками и эскадронами на войне. Получив посты в управлении, они не умели ими распорядиться. Непонимание происходящего порождало в них повышенную подозрительность. Они запутались в отклонениях, перегибах, перекосах, уклонах. Безграмотность была той почвой, на которой расцветало насилие. В романе "Чевенгур" Андрей Платонов изобразил именно таких людей. Получив неограниченную власть над уездом, они в приказном порядке решили отменить труд. Рассуждали примерно так: труд причина народных страданий, поскольку трудом создаются материальные ценности, которые приводят к имущественному неравенству. Стало быть, надо ликвидировать первопричину неравенства: труд. Кормиться же следует тем, что природа рождает. Так, по своей безграмотности, они приходят к обоснованию теории первобытнообщинного коммунизма. У героев Платонова не было знаний и не было прошлого, поэтому им все заменяла вера. С тридцатых годов окликает нас Платонов своим особенным, честным и горьким, талантливым голосом, напоминая, что путь человека, при каком бы социальном и политическом устройстве он ни пролегал, всегда труден, полон обретений и потерь. Для Платонова важно, чтобы не был бы разрушен человек.</w:t>
      </w:r>
    </w:p>
    <w:p w:rsidR="00FC7A95" w:rsidRDefault="00B61958">
      <w:pPr>
        <w:widowControl w:val="0"/>
        <w:spacing w:before="120"/>
        <w:ind w:firstLine="567"/>
        <w:jc w:val="both"/>
        <w:rPr>
          <w:color w:val="000000"/>
          <w:sz w:val="24"/>
          <w:szCs w:val="24"/>
        </w:rPr>
      </w:pPr>
      <w:r>
        <w:rPr>
          <w:color w:val="000000"/>
          <w:sz w:val="24"/>
          <w:szCs w:val="24"/>
        </w:rPr>
        <w:t>Многое роднит писателя Андрея Платонова с его персонажами правдоискателями: та же вера в существование некоего "плана общей жизни"; те же мечты о революционном переустройстве всей жизни, и не менее, как в масштабе всего человечества, вселенной; та же утопия всеобщего коллективного творчества жизни, в процессе которого рождается "новый человек " и "новый мир".</w:t>
      </w:r>
    </w:p>
    <w:p w:rsidR="00FC7A95" w:rsidRDefault="00FC7A95">
      <w:bookmarkStart w:id="0" w:name="_GoBack"/>
      <w:bookmarkEnd w:id="0"/>
    </w:p>
    <w:sectPr w:rsidR="00FC7A95">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958"/>
    <w:rsid w:val="004631CE"/>
    <w:rsid w:val="00B61958"/>
    <w:rsid w:val="00FC7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E20808-D0A3-44B9-9451-C046D398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Words>
  <Characters>4791</Characters>
  <Application>Microsoft Office Word</Application>
  <DocSecurity>0</DocSecurity>
  <Lines>39</Lines>
  <Paragraphs>11</Paragraphs>
  <ScaleCrop>false</ScaleCrop>
  <Company>PERSONAL COMPUTERS</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прозы А</dc:title>
  <dc:subject/>
  <dc:creator>USER</dc:creator>
  <cp:keywords/>
  <dc:description/>
  <cp:lastModifiedBy>Irina</cp:lastModifiedBy>
  <cp:revision>2</cp:revision>
  <dcterms:created xsi:type="dcterms:W3CDTF">2014-08-25T18:43:00Z</dcterms:created>
  <dcterms:modified xsi:type="dcterms:W3CDTF">2014-08-25T18:43:00Z</dcterms:modified>
</cp:coreProperties>
</file>