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Школа № 260</w:t>
      </w: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Адмиралтейского р-на</w:t>
      </w: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>Реферат по литературе</w:t>
      </w: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По произведениям И.С. Тургенева</w:t>
      </w: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Ученик: Гайдамака Надежда</w:t>
      </w: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>Класс: 10Б</w:t>
      </w: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Санкт-Петербург</w:t>
      </w:r>
    </w:p>
    <w:p w:rsidR="00F46DF0" w:rsidRDefault="00F46D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>2000</w:t>
      </w:r>
    </w:p>
    <w:p w:rsidR="00F46DF0" w:rsidRDefault="00F46DF0">
      <w:pPr>
        <w:pStyle w:val="2"/>
        <w:spacing w:line="360" w:lineRule="auto"/>
      </w:pPr>
      <w:r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6634"/>
        <w:gridCol w:w="1134"/>
      </w:tblGrid>
      <w:tr w:rsidR="00F46DF0">
        <w:tc>
          <w:tcPr>
            <w:tcW w:w="1526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</w:tc>
        <w:tc>
          <w:tcPr>
            <w:tcW w:w="66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</w:tc>
        <w:tc>
          <w:tcPr>
            <w:tcW w:w="11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Стр.</w:t>
            </w:r>
          </w:p>
        </w:tc>
      </w:tr>
      <w:tr w:rsidR="00F46DF0">
        <w:tc>
          <w:tcPr>
            <w:tcW w:w="1526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Введение</w:t>
            </w:r>
          </w:p>
        </w:tc>
        <w:tc>
          <w:tcPr>
            <w:tcW w:w="66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</w:tc>
        <w:tc>
          <w:tcPr>
            <w:tcW w:w="11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3</w:t>
            </w:r>
          </w:p>
        </w:tc>
      </w:tr>
      <w:tr w:rsidR="00F46DF0">
        <w:tc>
          <w:tcPr>
            <w:tcW w:w="1526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Глава 1.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sz w:val="28"/>
              </w:rPr>
            </w:pPr>
            <w:r>
              <w:rPr>
                <w:rFonts w:ascii="Arial" w:hAnsi="Arial"/>
                <w:color w:val="FF00FF"/>
                <w:sz w:val="28"/>
              </w:rPr>
              <w:t>1.1.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1.2. 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1.3.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1.4</w:t>
            </w:r>
          </w:p>
        </w:tc>
        <w:tc>
          <w:tcPr>
            <w:tcW w:w="6634" w:type="dxa"/>
          </w:tcPr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Роман И.С. Тургенева «Рудин».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История создания.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 Характеристики действующих лиц. 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Сюжет. 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Композиция.</w:t>
            </w:r>
          </w:p>
        </w:tc>
        <w:tc>
          <w:tcPr>
            <w:tcW w:w="11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4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4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4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7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7</w:t>
            </w:r>
          </w:p>
        </w:tc>
      </w:tr>
      <w:tr w:rsidR="00F46DF0">
        <w:tc>
          <w:tcPr>
            <w:tcW w:w="1526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Глава 2.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sz w:val="28"/>
              </w:rPr>
            </w:pPr>
            <w:r>
              <w:rPr>
                <w:rFonts w:ascii="Arial" w:hAnsi="Arial"/>
                <w:color w:val="FF00FF"/>
                <w:sz w:val="28"/>
              </w:rPr>
              <w:t>2.1.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2.2. 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2.3.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2.4</w:t>
            </w:r>
          </w:p>
        </w:tc>
        <w:tc>
          <w:tcPr>
            <w:tcW w:w="6634" w:type="dxa"/>
          </w:tcPr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Роман И.С. Тургенева «Дворянское гнездо». 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История создания.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 Характеристики действующих лиц. 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Сюжет. 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Композиция.</w:t>
            </w:r>
          </w:p>
        </w:tc>
        <w:tc>
          <w:tcPr>
            <w:tcW w:w="11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8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8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8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10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10</w:t>
            </w:r>
          </w:p>
        </w:tc>
      </w:tr>
      <w:tr w:rsidR="00F46DF0">
        <w:tc>
          <w:tcPr>
            <w:tcW w:w="1526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Глава 3.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sz w:val="28"/>
              </w:rPr>
            </w:pPr>
            <w:r>
              <w:rPr>
                <w:rFonts w:ascii="Arial" w:hAnsi="Arial"/>
                <w:color w:val="FF00FF"/>
                <w:sz w:val="28"/>
              </w:rPr>
              <w:t>3.1.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3.2. 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3.3.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3.4</w:t>
            </w:r>
          </w:p>
        </w:tc>
        <w:tc>
          <w:tcPr>
            <w:tcW w:w="6634" w:type="dxa"/>
          </w:tcPr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Роман И.С. Тургенева «Накануне». 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История создания.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 Характеристики действующих лиц. 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Сюжет. </w:t>
            </w:r>
          </w:p>
          <w:p w:rsidR="00F46DF0" w:rsidRDefault="00F46DF0">
            <w:pPr>
              <w:pStyle w:val="1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Композиция.</w:t>
            </w:r>
          </w:p>
        </w:tc>
        <w:tc>
          <w:tcPr>
            <w:tcW w:w="11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11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11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11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14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14</w:t>
            </w:r>
          </w:p>
        </w:tc>
      </w:tr>
      <w:tr w:rsidR="00F46DF0">
        <w:tc>
          <w:tcPr>
            <w:tcW w:w="1526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Глава 4.</w:t>
            </w: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</w:tc>
        <w:tc>
          <w:tcPr>
            <w:tcW w:w="66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Заключение.</w:t>
            </w:r>
          </w:p>
        </w:tc>
        <w:tc>
          <w:tcPr>
            <w:tcW w:w="11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15</w:t>
            </w:r>
          </w:p>
        </w:tc>
      </w:tr>
      <w:tr w:rsidR="00F46DF0">
        <w:tc>
          <w:tcPr>
            <w:tcW w:w="1526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</w:p>
        </w:tc>
        <w:tc>
          <w:tcPr>
            <w:tcW w:w="66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Список литературы.</w:t>
            </w:r>
          </w:p>
        </w:tc>
        <w:tc>
          <w:tcPr>
            <w:tcW w:w="1134" w:type="dxa"/>
          </w:tcPr>
          <w:p w:rsidR="00F46DF0" w:rsidRDefault="00F46DF0">
            <w:pPr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17</w:t>
            </w:r>
          </w:p>
        </w:tc>
      </w:tr>
    </w:tbl>
    <w:p w:rsidR="00F46DF0" w:rsidRDefault="00F46DF0">
      <w:pPr>
        <w:pStyle w:val="a5"/>
        <w:ind w:firstLine="720"/>
        <w:jc w:val="center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ind w:firstLine="720"/>
        <w:jc w:val="center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ind w:firstLine="720"/>
        <w:jc w:val="center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ind w:firstLine="720"/>
        <w:jc w:val="center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Введение.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Тургенев – один из основоположников реалистического романа в русской и мировой литературе. Романы принесли Тургеневу всемирную славу. В последнем и наиболее полном пожизненном издании (1880 год) в собрании своих сочинений Тургенев помещает все свои романы подряд. В предисловии к этому изданию писатель указывает, что видит в них нечто целостное.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В своем реферате я хочу рассмотреть три самых ранних романа – «Рудин», «Дворянское гнездо», «Накануне».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Все три романы были написаны в период, предшествующий крестьянской реформе 1860 года и их объединяет одна центральная тема –  судьбы прогрессивной русской интеллигенции с конца тридцатых до конца пятидесятых годов.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Рассмотрим эти романы по мере создания их автором и по одной схеме (история создания - характеристики действующих лиц – сюжет – композиция).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jc w:val="center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Глава 1. Роман И.С. Тургенева «Рудин».</w:t>
      </w:r>
    </w:p>
    <w:p w:rsidR="00F46DF0" w:rsidRDefault="00F46DF0">
      <w:pPr>
        <w:pStyle w:val="a5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numPr>
          <w:ilvl w:val="1"/>
          <w:numId w:val="6"/>
        </w:numPr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История создания.</w:t>
      </w:r>
    </w:p>
    <w:p w:rsidR="00F46DF0" w:rsidRDefault="00F46DF0">
      <w:pPr>
        <w:pStyle w:val="a5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Первоначально Тургенев дал название роману «Гениальная натура», в котором звучала ирония по отношению к главному герою, бросались в глаза слабые стороны личности Рудина, но затем, роман был назван нейтрально - «Рудин».. Осенью и зимой 1855 года, после получения ряда замечаний и совета друзей писателю захотелось подчеркнуть прогрессивную историческую роль идеалистов-романтиков и он заканчивает раман, расширяя рамки произведения: вводит рассказ о кружке Покорского, последнюю встречу Лежнева с Рудиным. Таким образом, историческое содержание эпохи тридцатых годов, судьба героев получили, полное освещение.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 xml:space="preserve">2.1. Характеристики </w:t>
      </w:r>
      <w:r>
        <w:rPr>
          <w:rFonts w:ascii="Arial" w:hAnsi="Arial"/>
          <w:color w:val="FF00FF"/>
          <w:kern w:val="28"/>
          <w:sz w:val="32"/>
        </w:rPr>
        <w:t>действующих лиц.</w:t>
      </w:r>
      <w:r>
        <w:rPr>
          <w:rFonts w:ascii="Arial" w:hAnsi="Arial"/>
          <w:color w:val="FF00FF"/>
          <w:kern w:val="28"/>
          <w:sz w:val="32"/>
          <w:lang w:val="ru-RU"/>
        </w:rPr>
        <w:t xml:space="preserve"> 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 xml:space="preserve">Ласунская Дарья Михайловна </w:t>
      </w:r>
      <w:r>
        <w:rPr>
          <w:rFonts w:ascii="Arial" w:hAnsi="Arial"/>
          <w:color w:val="FF00FF"/>
          <w:kern w:val="28"/>
          <w:sz w:val="28"/>
          <w:lang w:val="ru-RU"/>
        </w:rPr>
        <w:t>–</w:t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 «...знатная и богатая барыня , вдова тайного советника»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"/>
      </w:r>
      <w:r>
        <w:rPr>
          <w:rFonts w:ascii="Arial" w:hAnsi="Arial"/>
          <w:color w:val="FF00FF"/>
          <w:kern w:val="28"/>
          <w:sz w:val="28"/>
          <w:lang w:val="ru-RU"/>
        </w:rPr>
        <w:t>. Была со всеми очень вольна в общении. В разговорах легкими намеками заставляла думать окружающих об очень большой ее роли в обществе –, «...</w:t>
      </w:r>
      <w:r>
        <w:rPr>
          <w:rFonts w:ascii="Arial" w:hAnsi="Arial"/>
          <w:i/>
          <w:color w:val="FF00FF"/>
          <w:kern w:val="28"/>
          <w:sz w:val="28"/>
          <w:lang w:val="ru-RU"/>
        </w:rPr>
        <w:t>однако Европа ее знала мало, даже в Петербурге она важной роли не играла; зато в  Москве ее все знали и ездили к ней</w:t>
      </w:r>
      <w:r>
        <w:rPr>
          <w:rFonts w:ascii="Arial" w:hAnsi="Arial"/>
          <w:color w:val="FF00FF"/>
          <w:kern w:val="28"/>
          <w:sz w:val="28"/>
          <w:lang w:val="ru-RU"/>
        </w:rPr>
        <w:t>»</w:t>
      </w:r>
      <w:r>
        <w:rPr>
          <w:rStyle w:val="a6"/>
          <w:rFonts w:ascii="Arial" w:hAnsi="Arial"/>
          <w:color w:val="FF00FF"/>
          <w:kern w:val="28"/>
          <w:sz w:val="28"/>
          <w:lang w:val="ru-RU"/>
        </w:rPr>
        <w:footnoteReference w:id="2"/>
      </w:r>
      <w:r>
        <w:rPr>
          <w:rFonts w:ascii="Arial" w:hAnsi="Arial"/>
          <w:color w:val="FF00FF"/>
          <w:kern w:val="28"/>
          <w:sz w:val="28"/>
          <w:lang w:val="ru-RU"/>
        </w:rPr>
        <w:t xml:space="preserve">, «...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о каком бы лице не заговорила Дарья Михайловна, на первом плане оставалась все-таки она, она одна, а то лицо как-то скрадывалось и исчезало</w:t>
      </w:r>
      <w:r>
        <w:rPr>
          <w:rFonts w:ascii="Arial" w:hAnsi="Arial"/>
          <w:color w:val="FF00FF"/>
          <w:kern w:val="28"/>
          <w:sz w:val="28"/>
          <w:lang w:val="ru-RU"/>
        </w:rPr>
        <w:t>...»</w:t>
      </w:r>
      <w:r>
        <w:rPr>
          <w:rStyle w:val="a6"/>
          <w:rFonts w:ascii="Arial" w:hAnsi="Arial"/>
          <w:color w:val="FF00FF"/>
          <w:kern w:val="28"/>
          <w:sz w:val="28"/>
          <w:lang w:val="ru-RU"/>
        </w:rPr>
        <w:footnoteReference w:id="3"/>
      </w:r>
      <w:r>
        <w:rPr>
          <w:rFonts w:ascii="Arial" w:hAnsi="Arial"/>
          <w:color w:val="FF00FF"/>
          <w:kern w:val="28"/>
          <w:sz w:val="28"/>
          <w:lang w:val="ru-RU"/>
        </w:rPr>
        <w:t>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Пигасов  Африкан Семенович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. Человек 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«... озлобленный против всего и всех – особенно против женщин»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4"/>
      </w:r>
      <w:r>
        <w:rPr>
          <w:rFonts w:ascii="Arial" w:hAnsi="Arial"/>
          <w:color w:val="FF00FF"/>
          <w:kern w:val="28"/>
          <w:sz w:val="28"/>
          <w:lang w:val="ru-RU"/>
        </w:rPr>
        <w:t xml:space="preserve"> (тут сказались личные обстоятельства).  Очень честолюбив. Проживает один. Вступает в споры, но никогда не выходит победителем и не умеет выходить из спора достойно. Дарья Михайловна принимает его, «</w:t>
      </w:r>
      <w:r>
        <w:rPr>
          <w:rFonts w:ascii="Arial" w:hAnsi="Arial"/>
          <w:i/>
          <w:color w:val="FF00FF"/>
          <w:kern w:val="28"/>
          <w:sz w:val="28"/>
          <w:lang w:val="ru-RU"/>
        </w:rPr>
        <w:t>считая забавным</w:t>
      </w:r>
      <w:r>
        <w:rPr>
          <w:rFonts w:ascii="Arial" w:hAnsi="Arial"/>
          <w:color w:val="FF00FF"/>
          <w:kern w:val="28"/>
          <w:sz w:val="28"/>
          <w:lang w:val="ru-RU"/>
        </w:rPr>
        <w:t>».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Пандалевский Константин Диомидыч.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Молодой человек неопределенной национальности. Всю жизнь проживает за чужой счет.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«Вообще дамы средних лет охотно покровительствовали Константину Диомидычу: он умел искать, умел находить в них»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5"/>
      </w:r>
      <w:r>
        <w:rPr>
          <w:rFonts w:ascii="Arial" w:hAnsi="Arial"/>
          <w:color w:val="FF00FF"/>
          <w:kern w:val="28"/>
          <w:sz w:val="28"/>
          <w:lang w:val="ru-RU"/>
        </w:rPr>
        <w:t xml:space="preserve">. 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Липина Александра Павловна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бездетная молодая вдова. Богата. Проживает с братом Сергеем Павловичем Волынцевым. Просто милая женщина.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«Вся ...ая губерния говорила, что она прелесть</w:t>
      </w:r>
      <w:r>
        <w:rPr>
          <w:rFonts w:ascii="Arial" w:hAnsi="Arial"/>
          <w:color w:val="FF00FF"/>
          <w:kern w:val="28"/>
          <w:sz w:val="28"/>
          <w:lang w:val="ru-RU"/>
        </w:rPr>
        <w:t>...»</w:t>
      </w:r>
      <w:r>
        <w:rPr>
          <w:rStyle w:val="a6"/>
          <w:rFonts w:ascii="Arial" w:hAnsi="Arial"/>
          <w:color w:val="FF00FF"/>
          <w:kern w:val="28"/>
          <w:sz w:val="28"/>
          <w:lang w:val="ru-RU"/>
        </w:rPr>
        <w:footnoteReference w:id="6"/>
      </w:r>
      <w:r>
        <w:rPr>
          <w:rFonts w:ascii="Arial" w:hAnsi="Arial"/>
          <w:color w:val="FF00FF"/>
          <w:kern w:val="28"/>
          <w:sz w:val="28"/>
          <w:lang w:val="ru-RU"/>
        </w:rPr>
        <w:t xml:space="preserve">. 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Волынцев Сергей Павлович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отставной штаб-ротмистр . Родной брат Александры Павловны. Человек ничем не выдающийся. Порядочен, но явно ограничен. Влюблен в Наталью.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Басистов</w:t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 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- молодой учитель детей Дарьи Михайловны, «...</w:t>
      </w:r>
      <w:r>
        <w:rPr>
          <w:rFonts w:ascii="Arial" w:hAnsi="Arial"/>
          <w:i/>
          <w:color w:val="FF00FF"/>
          <w:kern w:val="28"/>
          <w:sz w:val="28"/>
          <w:lang w:val="ru-RU"/>
        </w:rPr>
        <w:t>добрый, честный  и прямой</w:t>
      </w:r>
      <w:r>
        <w:rPr>
          <w:rFonts w:ascii="Arial" w:hAnsi="Arial"/>
          <w:color w:val="FF00FF"/>
          <w:kern w:val="28"/>
          <w:sz w:val="28"/>
          <w:lang w:val="ru-RU"/>
        </w:rPr>
        <w:t>»</w:t>
      </w:r>
      <w:r>
        <w:rPr>
          <w:rStyle w:val="a6"/>
          <w:rFonts w:ascii="Arial" w:hAnsi="Arial"/>
          <w:color w:val="FF00FF"/>
          <w:kern w:val="28"/>
          <w:sz w:val="28"/>
          <w:lang w:val="ru-RU"/>
        </w:rPr>
        <w:footnoteReference w:id="7"/>
      </w:r>
      <w:r>
        <w:rPr>
          <w:rFonts w:ascii="Arial" w:hAnsi="Arial"/>
          <w:color w:val="FF00FF"/>
          <w:kern w:val="28"/>
          <w:sz w:val="28"/>
          <w:lang w:val="ru-RU"/>
        </w:rPr>
        <w:t>. Обожаем детьми, ненавидит Пандалевского, благоговеет перед Рудиным - ловит на лету каждое его слово.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ab/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i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Рудин Дмитрий Николаевич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бедный дворянин, получивший университетское образование.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Умен «Всем непонятно казалось и странно, каким образом вдруг, в деревне, мог появиться такой умница»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8"/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. 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Оратор .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«Рудин владел едва ли не высшей тайной – музыкой красноречия»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9"/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. </w:t>
      </w:r>
      <w:r>
        <w:rPr>
          <w:rFonts w:ascii="Arial" w:hAnsi="Arial"/>
          <w:color w:val="FF00FF"/>
          <w:kern w:val="28"/>
          <w:sz w:val="28"/>
          <w:lang w:val="ru-RU"/>
        </w:rPr>
        <w:t>Однако свой дар и образование на практике применить не может. Его слова с делами разняться.</w:t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 </w:t>
      </w:r>
      <w:r>
        <w:rPr>
          <w:rFonts w:ascii="Arial" w:hAnsi="Arial"/>
          <w:color w:val="FF00FF"/>
          <w:kern w:val="28"/>
          <w:sz w:val="28"/>
          <w:lang w:val="ru-RU"/>
        </w:rPr>
        <w:t>Это – его трагедия</w:t>
      </w:r>
      <w:r>
        <w:rPr>
          <w:rFonts w:ascii="Arial" w:hAnsi="Arial"/>
          <w:i/>
          <w:color w:val="FF00FF"/>
          <w:kern w:val="28"/>
          <w:sz w:val="28"/>
          <w:lang w:val="ru-RU"/>
        </w:rPr>
        <w:t>. «Видно он только на словах искал чистых и преданных душ»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0"/>
      </w:r>
      <w:r>
        <w:rPr>
          <w:rFonts w:ascii="Arial" w:hAnsi="Arial"/>
          <w:i/>
          <w:color w:val="FF00FF"/>
          <w:kern w:val="28"/>
          <w:sz w:val="28"/>
          <w:lang w:val="ru-RU"/>
        </w:rPr>
        <w:t>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u w:val="single"/>
          <w:lang w:val="ru-RU"/>
        </w:rPr>
      </w:pPr>
      <w:r>
        <w:rPr>
          <w:rFonts w:ascii="Arial" w:hAnsi="Arial"/>
          <w:i/>
          <w:color w:val="FF00FF"/>
          <w:kern w:val="28"/>
          <w:sz w:val="28"/>
          <w:lang w:val="ru-RU"/>
        </w:rPr>
        <w:tab/>
      </w:r>
      <w:r>
        <w:rPr>
          <w:rFonts w:ascii="Arial" w:hAnsi="Arial"/>
          <w:color w:val="FF00FF"/>
          <w:kern w:val="28"/>
          <w:sz w:val="28"/>
          <w:u w:val="single"/>
          <w:lang w:val="ru-RU"/>
        </w:rPr>
        <w:t xml:space="preserve">Лежнев Михайло Михайлыч. 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Местный помещик.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«...очень говорят образованный, даже ученый человек, но чудак ужасный, фантазер...»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1"/>
      </w:r>
      <w:r>
        <w:rPr>
          <w:rFonts w:ascii="Arial" w:hAnsi="Arial"/>
          <w:color w:val="FF00FF"/>
          <w:kern w:val="28"/>
          <w:sz w:val="28"/>
          <w:lang w:val="ru-RU"/>
        </w:rPr>
        <w:t>. Живет один. Предпочитает общаться только с Александрой Павловной и ее братом Волынцевым. С Рудиным были университетскими товарищами – вместе посещали кружок Покорского.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ab/>
      </w:r>
      <w:r>
        <w:rPr>
          <w:rFonts w:ascii="Arial" w:hAnsi="Arial"/>
          <w:color w:val="FF00FF"/>
          <w:kern w:val="28"/>
          <w:sz w:val="28"/>
          <w:u w:val="single"/>
          <w:lang w:val="ru-RU"/>
        </w:rPr>
        <w:t>Наталья Алексеевна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</w:t>
      </w:r>
      <w:r>
        <w:rPr>
          <w:rFonts w:ascii="Arial" w:hAnsi="Arial"/>
          <w:color w:val="FF00FF"/>
          <w:kern w:val="28"/>
          <w:sz w:val="28"/>
          <w:u w:val="single"/>
          <w:lang w:val="ru-RU"/>
        </w:rPr>
        <w:t>Ласунская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старшая дочь Дарьи Михайловны «</w:t>
      </w:r>
      <w:r>
        <w:rPr>
          <w:rFonts w:ascii="Arial" w:hAnsi="Arial"/>
          <w:i/>
          <w:color w:val="FF00FF"/>
          <w:kern w:val="28"/>
          <w:sz w:val="28"/>
          <w:lang w:val="ru-RU"/>
        </w:rPr>
        <w:t>семнадцати лет». «Она чувствовала глубоко и сильно, но ... тайно»</w:t>
      </w:r>
      <w:r>
        <w:rPr>
          <w:rStyle w:val="a6"/>
          <w:rFonts w:ascii="Arial" w:hAnsi="Arial"/>
          <w:color w:val="FF00FF"/>
          <w:kern w:val="28"/>
          <w:sz w:val="28"/>
          <w:lang w:val="ru-RU"/>
        </w:rPr>
        <w:footnoteReference w:id="12"/>
      </w:r>
      <w:r>
        <w:rPr>
          <w:rFonts w:ascii="Arial" w:hAnsi="Arial"/>
          <w:color w:val="FF00FF"/>
          <w:kern w:val="28"/>
          <w:sz w:val="28"/>
          <w:lang w:val="ru-RU"/>
        </w:rPr>
        <w:t>. Ее явно все недооценивали. В общении с местным обществом ей не хватало умных, возвышенных людей – таких каким показался Рудин</w:t>
      </w:r>
      <w:r>
        <w:rPr>
          <w:rFonts w:ascii="Arial" w:hAnsi="Arial"/>
          <w:i/>
          <w:color w:val="FF00FF"/>
          <w:kern w:val="28"/>
          <w:sz w:val="28"/>
          <w:lang w:val="ru-RU"/>
        </w:rPr>
        <w:t>. «Она жадно внимала его речам»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3"/>
      </w:r>
      <w:r>
        <w:rPr>
          <w:rFonts w:ascii="Arial" w:hAnsi="Arial"/>
          <w:color w:val="FF00FF"/>
          <w:kern w:val="28"/>
          <w:sz w:val="28"/>
          <w:lang w:val="ru-RU"/>
        </w:rPr>
        <w:t xml:space="preserve">. Полюбив Рудина, но скоро поняв его малодушие, ей хватает мужества сказать ему об этом в лицо. На что Рудин восклицает о ней про себя: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«Нет, я ее не знал...Какая сила воли! ...»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4"/>
      </w:r>
      <w:r>
        <w:rPr>
          <w:rFonts w:ascii="Arial" w:hAnsi="Arial"/>
          <w:color w:val="FF00FF"/>
          <w:kern w:val="28"/>
          <w:sz w:val="28"/>
          <w:lang w:val="ru-RU"/>
        </w:rPr>
        <w:t xml:space="preserve">. </w:t>
      </w:r>
    </w:p>
    <w:p w:rsidR="00F46DF0" w:rsidRDefault="00F46DF0">
      <w:pPr>
        <w:pStyle w:val="a5"/>
        <w:numPr>
          <w:ilvl w:val="1"/>
          <w:numId w:val="6"/>
        </w:numPr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Сюжет.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ab/>
        <w:t>В  ...ой губернии появляется одаренный оратор - молодой человек по фамилии Рудин. Выгодно отличается умом и ораторским искусством. Философские рассуждения Рудина о возвышенном заставляют Наталью Ласунскую влюбиться в него. Рудин говорит, что это чувство взаимно. Но развязка наступает быстро. Рудин оказался силен только речами. Наталья обличает его и Рудин уезжает. В эпилоге романа он погибает на Парижских баррикадах.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numPr>
          <w:ilvl w:val="1"/>
          <w:numId w:val="6"/>
        </w:numPr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Композиция.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ab/>
        <w:t>В композиции романа я вижу четыре части.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6378"/>
      </w:tblGrid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Первая.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Приезд Рудина в дом Ласунской.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Вторая.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Жизнь Рудина в доме Ласунской:  обожание его хозяйкой дома, любовь к нему Натальи, досада Лежнева, недоумение Александры Павловны, терзания Волынцева.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Третья.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Разговор Натальи и Рудина у Авдюхина пруда. Отъезд Рудина.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Четвертая.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Эпилог.</w:t>
            </w:r>
          </w:p>
        </w:tc>
      </w:tr>
    </w:tbl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ГЛАВА 2. Роман И.С. Тургенева «Дворянское гнездо».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2.1. История создания.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ab/>
        <w:t>Задумал этот роман Тургенев еще в 1855 году. Однако писатель испытывал в то время сомнения в силах своего таланта, накладывался и отпечаток личной неустроенности в жизни. Работу над романом Тургенев возобновил лишь в 1858 году, по приезде из Парижа. Роман появился в январской книге «Современника» за 1859 год. Сам автор в последствии отмечал, что «Дворянское гнездо» имело самый большой успех, который когда-либо выпал ему на долю.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2.2. Характеристики действующих лиц.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Калитина Марья Дмитриевна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капризная богатая дворянка пятидесяти лет,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«более чувствительна нежели добра, ... она избаловала себя, легко раздражалась и даже плакала, когда нарушались ее привычки...»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5"/>
      </w:r>
      <w:r>
        <w:rPr>
          <w:rFonts w:ascii="Arial" w:hAnsi="Arial"/>
          <w:color w:val="FF00FF"/>
          <w:kern w:val="28"/>
          <w:sz w:val="28"/>
          <w:lang w:val="ru-RU"/>
        </w:rPr>
        <w:t>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Пестова Марья Тимофеевна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тетка Марьи Дмитриевны семидесяти лет</w:t>
      </w:r>
      <w:r>
        <w:rPr>
          <w:rFonts w:ascii="Arial" w:hAnsi="Arial"/>
          <w:i/>
          <w:color w:val="FF00FF"/>
          <w:kern w:val="28"/>
          <w:sz w:val="28"/>
          <w:lang w:val="ru-RU"/>
        </w:rPr>
        <w:t>. «Нрав имела независимый, говорила всем правду в глаза»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6"/>
      </w:r>
      <w:r>
        <w:rPr>
          <w:rFonts w:ascii="Arial" w:hAnsi="Arial"/>
          <w:i/>
          <w:color w:val="FF00FF"/>
          <w:kern w:val="28"/>
          <w:sz w:val="28"/>
          <w:lang w:val="ru-RU"/>
        </w:rPr>
        <w:t>.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Геоденовский Сергей Петрович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светский сплетник.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Паншин Владимир Николаевич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молодой человек с блестящей внешностью и положением в обществе».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«В город О... он приехал для исполнения временного казенного поручения»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7"/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. </w:t>
      </w:r>
      <w:r>
        <w:rPr>
          <w:rFonts w:ascii="Arial" w:hAnsi="Arial"/>
          <w:color w:val="FF00FF"/>
          <w:kern w:val="28"/>
          <w:sz w:val="28"/>
          <w:lang w:val="ru-RU"/>
        </w:rPr>
        <w:t>Всегда всем угождает и любит нравиться окружающим. Ловок, но не лишен талантов -– сочиняет стихи и музыку, поет.</w:t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 «В душе он был холоден и хитер...»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8"/>
      </w:r>
      <w:r>
        <w:rPr>
          <w:rFonts w:ascii="Arial" w:hAnsi="Arial"/>
          <w:color w:val="FF00FF"/>
          <w:kern w:val="28"/>
          <w:sz w:val="28"/>
          <w:lang w:val="ru-RU"/>
        </w:rPr>
        <w:t>. Хочет жениться на Лизе.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Лиза Калитина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старшая дочь Марьи Дмитриевны. Девушка девятнадцати лет. Приветлива со всеми. Набожна - сказалось влияние богомольной няньки Агафьи в детстве. Плывет по течению судьбы, так как во всем видит волю бога.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Лемм Христофор Теодор Готлиб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 учитель музыки в доме Калитиных. Бедный немец, потомственный музыкант, человек, судьба к которому не благоволила. Необщителен, но глубоко понимает происходящее.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i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Лаврецкий Федор Иванович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внучатый племянник Марьи Дмитриевны тридцати пяти лет. Человек добрый и благородный. По-своему мнению получил ущербное воспитание в детстве и из-за  этого все его несчастия. Недоучившись из-за совершившейся женитьбы, преданный женой, хочет заняться </w:t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 </w:t>
      </w:r>
      <w:r>
        <w:rPr>
          <w:rFonts w:ascii="Arial" w:hAnsi="Arial"/>
          <w:color w:val="FF00FF"/>
          <w:kern w:val="28"/>
          <w:sz w:val="28"/>
          <w:lang w:val="ru-RU"/>
        </w:rPr>
        <w:t>настоящим делом – «</w:t>
      </w:r>
      <w:r>
        <w:rPr>
          <w:rFonts w:ascii="Arial" w:hAnsi="Arial"/>
          <w:i/>
          <w:color w:val="FF00FF"/>
          <w:kern w:val="28"/>
          <w:sz w:val="28"/>
          <w:lang w:val="ru-RU"/>
        </w:rPr>
        <w:t>землю пахать».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i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 xml:space="preserve">Михалевич </w:t>
      </w:r>
      <w:r>
        <w:rPr>
          <w:rFonts w:ascii="Arial" w:hAnsi="Arial"/>
          <w:color w:val="FF00FF"/>
          <w:kern w:val="28"/>
          <w:sz w:val="28"/>
          <w:lang w:val="ru-RU"/>
        </w:rPr>
        <w:t>– у ниверситетский товарищ Лаврецкого, единственный его друг</w:t>
      </w:r>
      <w:r>
        <w:rPr>
          <w:rFonts w:ascii="Arial" w:hAnsi="Arial"/>
          <w:i/>
          <w:color w:val="FF00FF"/>
          <w:kern w:val="28"/>
          <w:sz w:val="28"/>
          <w:lang w:val="ru-RU"/>
        </w:rPr>
        <w:t xml:space="preserve">. «Энтузиаст и стихотворец». 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u w:val="single"/>
          <w:lang w:val="ru-RU"/>
        </w:rPr>
        <w:t>Варвара Павловна Лаврецкая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 – жена Федора Ивановича. Оставлена мужем в Европе после ее измены. Ловкая красавица, полностью вкусившая светскую жизнь и, уже не могущая с ней расстаться, </w:t>
      </w:r>
      <w:r>
        <w:rPr>
          <w:rFonts w:ascii="Arial" w:hAnsi="Arial"/>
          <w:i/>
          <w:color w:val="FF00FF"/>
          <w:kern w:val="28"/>
          <w:sz w:val="28"/>
          <w:lang w:val="ru-RU"/>
        </w:rPr>
        <w:t>«...артистка в настоящем смысле этого слова...»</w:t>
      </w:r>
      <w:r>
        <w:rPr>
          <w:rStyle w:val="a6"/>
          <w:rFonts w:ascii="Arial" w:hAnsi="Arial"/>
          <w:i/>
          <w:color w:val="FF00FF"/>
          <w:kern w:val="28"/>
          <w:sz w:val="28"/>
          <w:lang w:val="ru-RU"/>
        </w:rPr>
        <w:footnoteReference w:id="19"/>
      </w:r>
      <w:r>
        <w:rPr>
          <w:rFonts w:ascii="Arial" w:hAnsi="Arial"/>
          <w:color w:val="FF00FF"/>
          <w:kern w:val="28"/>
          <w:sz w:val="28"/>
          <w:lang w:val="ru-RU"/>
        </w:rPr>
        <w:t>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2.3. Сюжет.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Лаврецкий Федор Николаевич приезжает в родную губернию - строить новую жизнь после того, как он расстался со своей неверной женой. Неожиданно для себя он полюбил Лизу Калитину, она ему отвечает взаимностью. Но, не успев начаться, их любовь разрушается – приезжает жена Лаврецкого. Лиза уходит в монастырь, Лаврецкий уезжает из губернии.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 xml:space="preserve">2.4. Композиция. 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Я разделила  этот роман на шесть частей.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6378"/>
      </w:tblGrid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Первая.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Приезд Лаврецкого в  губернский город О...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Вторая.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История дворянского рода Лаврецких.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Третья.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 xml:space="preserve">Лаврецкий в Васильевском. </w:t>
            </w:r>
          </w:p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Михалевич, Лемм, Калитины в Васильевском.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Четвертая.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Сближение Лаврецкого с Лизой.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Пятая.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Приезд Варвары Павловны в О...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Шестая.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Эпилог.</w:t>
            </w:r>
          </w:p>
        </w:tc>
      </w:tr>
    </w:tbl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32"/>
        </w:rPr>
      </w:pP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32"/>
        </w:rPr>
      </w:pP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32"/>
        </w:rPr>
      </w:pP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32"/>
        </w:rPr>
      </w:pP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32"/>
        </w:rPr>
      </w:pP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</w:rPr>
      </w:pPr>
      <w:r>
        <w:rPr>
          <w:rFonts w:ascii="Arial" w:hAnsi="Arial"/>
          <w:color w:val="FF00FF"/>
          <w:kern w:val="28"/>
          <w:sz w:val="32"/>
        </w:rPr>
        <w:t>Глава 1. Роман И. С. Тургенева «Накануне».</w:t>
      </w: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32"/>
        </w:rPr>
      </w:pPr>
    </w:p>
    <w:p w:rsidR="00F46DF0" w:rsidRDefault="00F46DF0">
      <w:pPr>
        <w:pStyle w:val="a3"/>
        <w:numPr>
          <w:ilvl w:val="1"/>
          <w:numId w:val="4"/>
        </w:numPr>
        <w:rPr>
          <w:sz w:val="32"/>
        </w:rPr>
      </w:pPr>
      <w:r>
        <w:rPr>
          <w:sz w:val="32"/>
        </w:rPr>
        <w:t>История создания.</w:t>
      </w:r>
    </w:p>
    <w:p w:rsidR="00F46DF0" w:rsidRDefault="00F46DF0">
      <w:pPr>
        <w:pStyle w:val="a3"/>
        <w:rPr>
          <w:sz w:val="32"/>
        </w:rPr>
      </w:pPr>
    </w:p>
    <w:p w:rsidR="00F46DF0" w:rsidRDefault="00F46DF0">
      <w:pPr>
        <w:pStyle w:val="a3"/>
        <w:ind w:firstLine="720"/>
      </w:pPr>
      <w:r>
        <w:t>Нарастание революционных настроений в России  вызвало к жизни роман «Накануне». Само название этого произведения говорило об атмосфере ожидания социального переворота. Но тогда Тургенев не видел в соотечественниках фигуры, способной стать героем революционных лет. Он делает центральной фигурой романа болгарина – носителя национально-освободительных идей. Написан роман в 1859  году, публикован впервые в журнале «Русский вестник» в 1860 году.</w:t>
      </w:r>
    </w:p>
    <w:p w:rsidR="00F46DF0" w:rsidRDefault="00F46DF0">
      <w:pPr>
        <w:pStyle w:val="a3"/>
        <w:rPr>
          <w:sz w:val="32"/>
        </w:rPr>
      </w:pP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</w:rPr>
      </w:pPr>
      <w:r>
        <w:rPr>
          <w:rFonts w:ascii="Arial" w:hAnsi="Arial"/>
          <w:color w:val="FF00FF"/>
          <w:kern w:val="28"/>
          <w:sz w:val="32"/>
        </w:rPr>
        <w:t>1.31 Характеристики действующих лиц.</w:t>
      </w: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  <w:u w:val="single"/>
        </w:rPr>
        <w:t>Николай Артемьевич Стахов</w:t>
      </w:r>
      <w:r>
        <w:rPr>
          <w:rFonts w:ascii="Arial" w:hAnsi="Arial"/>
          <w:color w:val="FF00FF"/>
          <w:kern w:val="28"/>
          <w:sz w:val="28"/>
        </w:rPr>
        <w:t xml:space="preserve"> – глава  дворянского семейства Стаховых. Великий спорщик., «... </w:t>
      </w:r>
      <w:r>
        <w:rPr>
          <w:rFonts w:ascii="Arial" w:hAnsi="Arial"/>
          <w:i/>
          <w:color w:val="FF00FF"/>
          <w:kern w:val="28"/>
          <w:sz w:val="28"/>
        </w:rPr>
        <w:t>порядочно говорил по-французски и слыл философом</w:t>
      </w:r>
      <w:r>
        <w:rPr>
          <w:rFonts w:ascii="Arial" w:hAnsi="Arial"/>
          <w:color w:val="FF00FF"/>
          <w:kern w:val="28"/>
          <w:sz w:val="28"/>
        </w:rPr>
        <w:t>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20"/>
      </w:r>
      <w:r>
        <w:rPr>
          <w:rFonts w:ascii="Arial" w:hAnsi="Arial"/>
          <w:color w:val="FF00FF"/>
          <w:kern w:val="28"/>
          <w:sz w:val="28"/>
        </w:rPr>
        <w:t>. «</w:t>
      </w:r>
      <w:r>
        <w:rPr>
          <w:rFonts w:ascii="Arial" w:hAnsi="Arial"/>
          <w:i/>
          <w:color w:val="FF00FF"/>
          <w:kern w:val="28"/>
          <w:sz w:val="28"/>
        </w:rPr>
        <w:t>Дома он скучал. Сошелся со вдовой немецкого происхождения и проводил у ней почти все время. На лето пятьдесят третьего года он не переехал в Кунцево: он остался в Москве, будто бы для того, чтобы пользоваться минеральными водами; в сущности, ему не хотелось расстаться со своею вдовой</w:t>
      </w:r>
      <w:r>
        <w:rPr>
          <w:rFonts w:ascii="Arial" w:hAnsi="Arial"/>
          <w:color w:val="FF00FF"/>
          <w:kern w:val="28"/>
          <w:sz w:val="28"/>
        </w:rPr>
        <w:t>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21"/>
      </w:r>
      <w:r>
        <w:rPr>
          <w:rFonts w:ascii="Arial" w:hAnsi="Arial"/>
          <w:color w:val="FF00FF"/>
          <w:kern w:val="28"/>
          <w:sz w:val="28"/>
        </w:rPr>
        <w:t>.</w:t>
      </w: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i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  <w:u w:val="single"/>
        </w:rPr>
        <w:t>Анна Васильевна Стахова</w:t>
      </w:r>
      <w:r>
        <w:rPr>
          <w:rFonts w:ascii="Arial" w:hAnsi="Arial"/>
          <w:color w:val="FF00FF"/>
          <w:kern w:val="28"/>
          <w:sz w:val="28"/>
        </w:rPr>
        <w:t xml:space="preserve"> – жена Николая Артемьевича. После рождения дочери всегда больна. «</w:t>
      </w:r>
      <w:r>
        <w:rPr>
          <w:rFonts w:ascii="Arial" w:hAnsi="Arial"/>
          <w:i/>
          <w:color w:val="FF00FF"/>
          <w:kern w:val="28"/>
          <w:sz w:val="28"/>
        </w:rPr>
        <w:t>...она только и делала, что грустила и тихо волновалась</w:t>
      </w:r>
      <w:r>
        <w:rPr>
          <w:rFonts w:ascii="Arial" w:hAnsi="Arial"/>
          <w:color w:val="FF00FF"/>
          <w:kern w:val="28"/>
          <w:sz w:val="28"/>
        </w:rPr>
        <w:t xml:space="preserve">». </w:t>
      </w:r>
      <w:r>
        <w:rPr>
          <w:rFonts w:ascii="Arial" w:hAnsi="Arial"/>
          <w:i/>
          <w:color w:val="FF00FF"/>
          <w:kern w:val="28"/>
          <w:sz w:val="28"/>
        </w:rPr>
        <w:t>«Неверность  мужа очень огорчала Анну Васильевну...». «В глаза она его никогда не упрекала, но украдкой жаловалась на него поочередно всем в доме, даже дочери»</w:t>
      </w:r>
      <w:r>
        <w:rPr>
          <w:rStyle w:val="a6"/>
          <w:rFonts w:ascii="Arial" w:hAnsi="Arial"/>
          <w:i/>
          <w:color w:val="FF00FF"/>
          <w:kern w:val="28"/>
          <w:sz w:val="28"/>
        </w:rPr>
        <w:footnoteReference w:id="22"/>
      </w:r>
      <w:r>
        <w:rPr>
          <w:rFonts w:ascii="Arial" w:hAnsi="Arial"/>
          <w:i/>
          <w:color w:val="FF00FF"/>
          <w:kern w:val="28"/>
          <w:sz w:val="28"/>
        </w:rPr>
        <w:t>.</w:t>
      </w: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  <w:u w:val="single"/>
        </w:rPr>
        <w:t>Елена Николаевна Стахова</w:t>
      </w:r>
      <w:r>
        <w:rPr>
          <w:rFonts w:ascii="Arial" w:hAnsi="Arial"/>
          <w:color w:val="FF00FF"/>
          <w:kern w:val="28"/>
          <w:sz w:val="28"/>
        </w:rPr>
        <w:t xml:space="preserve">. Единственная дочь Николая Артемьевича и Анны Васильевны. Девушка двадцати лет. </w:t>
      </w:r>
      <w:r>
        <w:rPr>
          <w:rFonts w:ascii="Arial" w:hAnsi="Arial"/>
          <w:i/>
          <w:color w:val="FF00FF"/>
          <w:kern w:val="28"/>
          <w:sz w:val="28"/>
        </w:rPr>
        <w:t>«Подруг у ней не было». «Родительская власть никогда не тяготела над Еленой, а с шестнадцатилетнего возраста она стала почти совсем независима, она зажила своею собственною жизнию, но жизнию одинокою»</w:t>
      </w:r>
      <w:r>
        <w:rPr>
          <w:rStyle w:val="a6"/>
          <w:rFonts w:ascii="Arial" w:hAnsi="Arial"/>
          <w:i/>
          <w:color w:val="FF00FF"/>
          <w:kern w:val="28"/>
          <w:sz w:val="28"/>
        </w:rPr>
        <w:footnoteReference w:id="23"/>
      </w:r>
      <w:r>
        <w:rPr>
          <w:rFonts w:ascii="Arial" w:hAnsi="Arial"/>
          <w:i/>
          <w:color w:val="FF00FF"/>
          <w:kern w:val="28"/>
          <w:sz w:val="28"/>
        </w:rPr>
        <w:t xml:space="preserve">. </w:t>
      </w:r>
      <w:r>
        <w:rPr>
          <w:rFonts w:ascii="Arial" w:hAnsi="Arial"/>
          <w:color w:val="FF00FF"/>
          <w:kern w:val="28"/>
          <w:sz w:val="28"/>
        </w:rPr>
        <w:t>Она, к своему</w:t>
      </w:r>
      <w:r>
        <w:rPr>
          <w:rFonts w:ascii="Arial" w:hAnsi="Arial"/>
          <w:i/>
          <w:color w:val="FF00FF"/>
          <w:kern w:val="28"/>
          <w:sz w:val="28"/>
        </w:rPr>
        <w:t xml:space="preserve">   глубокому </w:t>
      </w:r>
      <w:r>
        <w:rPr>
          <w:rFonts w:ascii="Arial" w:hAnsi="Arial"/>
          <w:color w:val="FF00FF"/>
          <w:kern w:val="28"/>
          <w:sz w:val="28"/>
        </w:rPr>
        <w:t>сожалению, никого из людей не любила, зато проявляла огромное сочуствие не только к животным, но и даже к насекомым. «</w:t>
      </w:r>
      <w:r>
        <w:rPr>
          <w:rFonts w:ascii="Arial" w:hAnsi="Arial"/>
          <w:i/>
          <w:color w:val="FF00FF"/>
          <w:kern w:val="28"/>
          <w:sz w:val="28"/>
        </w:rPr>
        <w:t>Как жить без любви</w:t>
      </w:r>
      <w:r>
        <w:rPr>
          <w:rFonts w:ascii="Arial" w:hAnsi="Arial"/>
          <w:i/>
          <w:color w:val="FF00FF"/>
          <w:kern w:val="28"/>
          <w:sz w:val="28"/>
          <w:lang w:val="en-US"/>
        </w:rPr>
        <w:t>?</w:t>
      </w:r>
      <w:r>
        <w:rPr>
          <w:rFonts w:ascii="Arial" w:hAnsi="Arial"/>
          <w:i/>
          <w:color w:val="FF00FF"/>
          <w:kern w:val="28"/>
          <w:sz w:val="28"/>
        </w:rPr>
        <w:t xml:space="preserve"> А любить некого!»</w:t>
      </w:r>
      <w:r>
        <w:rPr>
          <w:rStyle w:val="a6"/>
          <w:rFonts w:ascii="Arial" w:hAnsi="Arial"/>
          <w:i/>
          <w:color w:val="FF00FF"/>
          <w:kern w:val="28"/>
          <w:sz w:val="28"/>
        </w:rPr>
        <w:footnoteReference w:id="24"/>
      </w:r>
      <w:r>
        <w:rPr>
          <w:rFonts w:ascii="Arial" w:hAnsi="Arial"/>
          <w:color w:val="FF00FF"/>
          <w:kern w:val="28"/>
          <w:sz w:val="28"/>
        </w:rPr>
        <w:t>. Родные ее считают «странной». В своем описании Елены Тургенев подводит читателя к тому, что ее внутренний мир был подготовлен к  последующему решению разделить свою жизнь с Инсаровым и его идеалами - «</w:t>
      </w:r>
      <w:r>
        <w:rPr>
          <w:rFonts w:ascii="Arial" w:hAnsi="Arial"/>
          <w:i/>
          <w:color w:val="FF00FF"/>
          <w:kern w:val="28"/>
          <w:sz w:val="28"/>
        </w:rPr>
        <w:t>Иногда ей приходило в голову, что она желает чего-то, чего никто не желает, о чем никто не мыслит в целой России</w:t>
      </w:r>
      <w:r>
        <w:rPr>
          <w:rFonts w:ascii="Arial" w:hAnsi="Arial"/>
          <w:color w:val="FF00FF"/>
          <w:kern w:val="28"/>
          <w:sz w:val="28"/>
        </w:rPr>
        <w:t>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25"/>
      </w:r>
      <w:r>
        <w:rPr>
          <w:rFonts w:ascii="Arial" w:hAnsi="Arial"/>
          <w:color w:val="FF00FF"/>
          <w:kern w:val="28"/>
          <w:sz w:val="28"/>
        </w:rPr>
        <w:t>.</w:t>
      </w: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  <w:u w:val="single"/>
        </w:rPr>
        <w:t>Берсенев Андрей Петрович</w:t>
      </w:r>
      <w:r>
        <w:rPr>
          <w:rFonts w:ascii="Arial" w:hAnsi="Arial"/>
          <w:color w:val="FF00FF"/>
          <w:kern w:val="28"/>
          <w:sz w:val="28"/>
        </w:rPr>
        <w:t>. Молодой дворянин. Снимает дачу неподалеку от Стаховых. Студент. Живет один. По словам Шубина: «...у</w:t>
      </w:r>
      <w:r>
        <w:rPr>
          <w:rFonts w:ascii="Arial" w:hAnsi="Arial"/>
          <w:i/>
          <w:color w:val="FF00FF"/>
          <w:kern w:val="28"/>
          <w:sz w:val="28"/>
        </w:rPr>
        <w:t>мница, философ, третий кандидат Московского университета</w:t>
      </w:r>
      <w:r>
        <w:rPr>
          <w:rFonts w:ascii="Arial" w:hAnsi="Arial"/>
          <w:color w:val="FF00FF"/>
          <w:kern w:val="28"/>
          <w:sz w:val="28"/>
        </w:rPr>
        <w:t>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26"/>
      </w:r>
      <w:r>
        <w:rPr>
          <w:rFonts w:ascii="Arial" w:hAnsi="Arial"/>
          <w:color w:val="FF00FF"/>
          <w:kern w:val="28"/>
          <w:sz w:val="28"/>
        </w:rPr>
        <w:t>. Его мечта – стать профессором истории или философии : «</w:t>
      </w:r>
      <w:r>
        <w:rPr>
          <w:rFonts w:ascii="Arial" w:hAnsi="Arial"/>
          <w:i/>
          <w:color w:val="FF00FF"/>
          <w:kern w:val="28"/>
          <w:sz w:val="28"/>
        </w:rPr>
        <w:t>Это моя любимая мечта</w:t>
      </w:r>
      <w:r>
        <w:rPr>
          <w:rFonts w:ascii="Arial" w:hAnsi="Arial"/>
          <w:color w:val="FF00FF"/>
          <w:kern w:val="28"/>
          <w:sz w:val="28"/>
        </w:rPr>
        <w:t>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27"/>
      </w:r>
      <w:r>
        <w:rPr>
          <w:rFonts w:ascii="Arial" w:hAnsi="Arial"/>
          <w:color w:val="FF00FF"/>
          <w:kern w:val="28"/>
          <w:sz w:val="28"/>
        </w:rPr>
        <w:t>. В Кунцево много работает. Изучает философскую и историческую литературу. Шубин Берсеневу: «</w:t>
      </w:r>
      <w:r>
        <w:rPr>
          <w:rFonts w:ascii="Arial" w:hAnsi="Arial"/>
          <w:i/>
          <w:color w:val="FF00FF"/>
          <w:kern w:val="28"/>
          <w:sz w:val="28"/>
        </w:rPr>
        <w:t>Ты добросовестно-умеренный энтузиаст; истый представитель тех жрецов науки... коими столь справедливо гордиться класс среднего русского дворянства</w:t>
      </w:r>
      <w:r>
        <w:rPr>
          <w:rFonts w:ascii="Arial" w:hAnsi="Arial"/>
          <w:color w:val="FF00FF"/>
          <w:kern w:val="28"/>
          <w:sz w:val="28"/>
        </w:rPr>
        <w:t>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28"/>
      </w:r>
      <w:r>
        <w:rPr>
          <w:rFonts w:ascii="Arial" w:hAnsi="Arial"/>
          <w:color w:val="FF00FF"/>
          <w:kern w:val="28"/>
          <w:sz w:val="28"/>
        </w:rPr>
        <w:t>. Товарищ и друг на все сто процентов.</w:t>
      </w: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  <w:u w:val="single"/>
        </w:rPr>
        <w:t>Павел Яковлевич Шубин</w:t>
      </w:r>
      <w:r>
        <w:rPr>
          <w:rFonts w:ascii="Arial" w:hAnsi="Arial"/>
          <w:color w:val="FF00FF"/>
          <w:kern w:val="28"/>
          <w:sz w:val="28"/>
        </w:rPr>
        <w:t xml:space="preserve"> – самый неоднозначный персонаж. Это - молодой человек  лишившейся родителей. С ранних лет имеет наклонность к ваянию. Доводится Анне Васильевне троюродным племянником и находится у ней на содержании. Не окончив и одного курса университета, посвятил себя исключительно призванию ваять, хотя «</w:t>
      </w:r>
      <w:r>
        <w:rPr>
          <w:rFonts w:ascii="Arial" w:hAnsi="Arial"/>
          <w:i/>
          <w:color w:val="FF00FF"/>
          <w:kern w:val="28"/>
          <w:sz w:val="28"/>
        </w:rPr>
        <w:t>слышать не хотел об академии и не признавал ни одного профессора</w:t>
      </w:r>
      <w:r>
        <w:rPr>
          <w:rFonts w:ascii="Arial" w:hAnsi="Arial"/>
          <w:color w:val="FF00FF"/>
          <w:kern w:val="28"/>
          <w:sz w:val="28"/>
        </w:rPr>
        <w:t>». «</w:t>
      </w:r>
      <w:r>
        <w:rPr>
          <w:rFonts w:ascii="Arial" w:hAnsi="Arial"/>
          <w:i/>
          <w:color w:val="FF00FF"/>
          <w:kern w:val="28"/>
          <w:sz w:val="28"/>
        </w:rPr>
        <w:t>Талантом он обладал положительным – его начали знать по Москве</w:t>
      </w:r>
      <w:r>
        <w:rPr>
          <w:rFonts w:ascii="Arial" w:hAnsi="Arial"/>
          <w:color w:val="FF00FF"/>
          <w:kern w:val="28"/>
          <w:sz w:val="28"/>
        </w:rPr>
        <w:t>...»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29"/>
      </w:r>
      <w:r>
        <w:rPr>
          <w:rFonts w:ascii="Arial" w:hAnsi="Arial"/>
          <w:color w:val="FF00FF"/>
          <w:kern w:val="28"/>
          <w:sz w:val="28"/>
        </w:rPr>
        <w:t xml:space="preserve">. Шубин – насмешник. Влюблен в Елену. </w:t>
      </w: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  <w:u w:val="single"/>
        </w:rPr>
        <w:t>Инсаров Дмитрий Никанорович</w:t>
      </w:r>
      <w:r>
        <w:rPr>
          <w:rFonts w:ascii="Arial" w:hAnsi="Arial"/>
          <w:color w:val="FF00FF"/>
          <w:kern w:val="28"/>
          <w:sz w:val="28"/>
        </w:rPr>
        <w:t>. Студент университета. Болгарин по национальности. «</w:t>
      </w:r>
      <w:r>
        <w:rPr>
          <w:rFonts w:ascii="Arial" w:hAnsi="Arial"/>
          <w:i/>
          <w:color w:val="FF00FF"/>
          <w:kern w:val="28"/>
          <w:sz w:val="28"/>
        </w:rPr>
        <w:t>У него одна мысль – освобождение его Родины</w:t>
      </w:r>
      <w:r>
        <w:rPr>
          <w:rFonts w:ascii="Arial" w:hAnsi="Arial"/>
          <w:color w:val="FF00FF"/>
          <w:kern w:val="28"/>
          <w:sz w:val="28"/>
        </w:rPr>
        <w:t xml:space="preserve">» 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30"/>
      </w:r>
      <w:r>
        <w:rPr>
          <w:rFonts w:ascii="Arial" w:hAnsi="Arial"/>
          <w:color w:val="FF00FF"/>
          <w:kern w:val="28"/>
          <w:sz w:val="28"/>
        </w:rPr>
        <w:t>. Берсенев называет его человеком необыкновенной судьбы. «</w:t>
      </w:r>
      <w:r>
        <w:rPr>
          <w:rFonts w:ascii="Arial" w:hAnsi="Arial"/>
          <w:i/>
          <w:color w:val="FF00FF"/>
          <w:kern w:val="28"/>
          <w:sz w:val="28"/>
        </w:rPr>
        <w:t>Это железный человек. И в то же время, вы увидите, в нем есть что-то детское, искренее при всей его сосредоточенности и даже скрытности</w:t>
      </w:r>
      <w:r>
        <w:rPr>
          <w:rFonts w:ascii="Arial" w:hAnsi="Arial"/>
          <w:color w:val="FF00FF"/>
          <w:kern w:val="28"/>
          <w:sz w:val="28"/>
        </w:rPr>
        <w:t>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31"/>
      </w:r>
      <w:r>
        <w:rPr>
          <w:rFonts w:ascii="Arial" w:hAnsi="Arial"/>
          <w:color w:val="FF00FF"/>
          <w:kern w:val="28"/>
          <w:sz w:val="28"/>
        </w:rPr>
        <w:t>. Он мало разговорчив. Щипитилен. Все помыслы и работа направлены на основную цель его жизни – освобождение Родины.</w:t>
      </w: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  <w:u w:val="single"/>
        </w:rPr>
        <w:t>Увар Иванович Стахов.</w:t>
      </w:r>
      <w:r>
        <w:rPr>
          <w:rFonts w:ascii="Arial" w:hAnsi="Arial"/>
          <w:color w:val="FF00FF"/>
          <w:kern w:val="28"/>
          <w:sz w:val="28"/>
        </w:rPr>
        <w:t xml:space="preserve"> Троюродный дядя Николая Артемьевича, человек лет шестидесяти. «</w:t>
      </w:r>
      <w:r>
        <w:rPr>
          <w:rFonts w:ascii="Arial" w:hAnsi="Arial"/>
          <w:i/>
          <w:color w:val="FF00FF"/>
          <w:kern w:val="28"/>
          <w:sz w:val="28"/>
        </w:rPr>
        <w:t>Он ничего не делал и навряд ли думал, а если и думал, так берег свои думы про себя</w:t>
      </w:r>
      <w:r>
        <w:rPr>
          <w:rFonts w:ascii="Arial" w:hAnsi="Arial"/>
          <w:color w:val="FF00FF"/>
          <w:kern w:val="28"/>
          <w:sz w:val="28"/>
        </w:rPr>
        <w:t>»</w:t>
      </w:r>
      <w:r>
        <w:rPr>
          <w:rStyle w:val="a6"/>
          <w:rFonts w:ascii="Arial" w:hAnsi="Arial"/>
          <w:color w:val="FF00FF"/>
          <w:kern w:val="28"/>
          <w:sz w:val="28"/>
        </w:rPr>
        <w:footnoteReference w:id="32"/>
      </w:r>
      <w:r>
        <w:rPr>
          <w:rFonts w:ascii="Arial" w:hAnsi="Arial"/>
          <w:color w:val="FF00FF"/>
          <w:kern w:val="28"/>
          <w:sz w:val="28"/>
        </w:rPr>
        <w:t xml:space="preserve">. В романе чаще всего он только присутствует, слушает, сопровождает. </w:t>
      </w: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28"/>
        </w:rPr>
      </w:pP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</w:rPr>
      </w:pPr>
      <w:r>
        <w:rPr>
          <w:rFonts w:ascii="Arial" w:hAnsi="Arial"/>
          <w:color w:val="FF00FF"/>
          <w:kern w:val="28"/>
          <w:sz w:val="32"/>
        </w:rPr>
        <w:t>3.3. Сюжет.</w:t>
      </w: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28"/>
        </w:rPr>
      </w:pP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</w:rPr>
        <w:t xml:space="preserve">Год 1853. Дворянская девушка Елена хочет любви, но не видит человека, которого могла бы полюбить. Встреча с  болгаром  Инсаровым, одержимым идеями освобождения Родины от турецкого ига,  принесла ей эту любовь. Она без колебания решается последавать за ним и его идеями. </w:t>
      </w: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28"/>
        </w:rPr>
      </w:pP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</w:rPr>
      </w:pPr>
      <w:r>
        <w:rPr>
          <w:rFonts w:ascii="Arial" w:hAnsi="Arial"/>
          <w:color w:val="FF00FF"/>
          <w:kern w:val="28"/>
          <w:sz w:val="32"/>
        </w:rPr>
        <w:t xml:space="preserve">3.4. Композиция. </w:t>
      </w: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28"/>
        </w:rPr>
      </w:pPr>
    </w:p>
    <w:p w:rsidR="00F46DF0" w:rsidRDefault="00F46DF0">
      <w:pPr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</w:rPr>
      </w:pPr>
      <w:r>
        <w:rPr>
          <w:rFonts w:ascii="Arial" w:hAnsi="Arial"/>
          <w:color w:val="FF00FF"/>
          <w:kern w:val="28"/>
          <w:sz w:val="28"/>
        </w:rPr>
        <w:t>В композиции романа я вижу три части.</w:t>
      </w:r>
    </w:p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6378"/>
      </w:tblGrid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Первая.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Три основных героя (Шубин, Берсенев, Елена) наслаждаются  красотами летней природы Кунцева. Она на них действует одинаково – Всем хочется понимания, любви, счастья.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Вторая.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>Появление Инсарова в Кунцево. Совместное времяпровождение с ним. Пересмотр чувств Елены.</w:t>
            </w:r>
          </w:p>
        </w:tc>
      </w:tr>
      <w:tr w:rsidR="00F46DF0">
        <w:tc>
          <w:tcPr>
            <w:tcW w:w="11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Часть</w:t>
            </w:r>
          </w:p>
        </w:tc>
        <w:tc>
          <w:tcPr>
            <w:tcW w:w="1701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Третья.</w:t>
            </w:r>
          </w:p>
        </w:tc>
        <w:tc>
          <w:tcPr>
            <w:tcW w:w="6378" w:type="dxa"/>
          </w:tcPr>
          <w:p w:rsidR="00F46DF0" w:rsidRDefault="00F46DF0">
            <w:pPr>
              <w:pStyle w:val="a5"/>
              <w:spacing w:line="360" w:lineRule="auto"/>
              <w:jc w:val="both"/>
              <w:rPr>
                <w:rFonts w:ascii="Arial" w:hAnsi="Arial"/>
                <w:color w:val="FF00FF"/>
                <w:kern w:val="28"/>
                <w:sz w:val="28"/>
                <w:lang w:val="ru-RU"/>
              </w:rPr>
            </w:pPr>
            <w:r>
              <w:rPr>
                <w:rFonts w:ascii="Arial" w:hAnsi="Arial"/>
                <w:color w:val="FF00FF"/>
                <w:kern w:val="28"/>
                <w:sz w:val="28"/>
              </w:rPr>
              <w:t xml:space="preserve"> Инсаров и Елена </w:t>
            </w: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>в Москве</w:t>
            </w:r>
            <w:r>
              <w:rPr>
                <w:rFonts w:ascii="Arial" w:hAnsi="Arial"/>
                <w:color w:val="FF00FF"/>
                <w:kern w:val="28"/>
                <w:sz w:val="28"/>
              </w:rPr>
              <w:t>.</w:t>
            </w:r>
            <w:r>
              <w:rPr>
                <w:rFonts w:ascii="Arial" w:hAnsi="Arial"/>
                <w:color w:val="FF00FF"/>
                <w:kern w:val="28"/>
                <w:sz w:val="28"/>
                <w:lang w:val="ru-RU"/>
              </w:rPr>
              <w:t xml:space="preserve"> Эпилог.</w:t>
            </w:r>
          </w:p>
        </w:tc>
      </w:tr>
    </w:tbl>
    <w:p w:rsidR="00F46DF0" w:rsidRDefault="00F46DF0">
      <w:pPr>
        <w:spacing w:line="360" w:lineRule="auto"/>
        <w:jc w:val="both"/>
        <w:rPr>
          <w:rFonts w:ascii="Arial" w:hAnsi="Arial"/>
          <w:color w:val="FF00FF"/>
          <w:kern w:val="28"/>
          <w:sz w:val="28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Глава  4.  Заключение.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ab/>
        <w:t xml:space="preserve">Во всех трех романах находит выражение целая историческая эпоха жизни общества. Это достигается автором за счет особенностей изображения не только героев, но и  истории их жизни, истории их родословных. 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ab/>
        <w:t xml:space="preserve">Сюжет, как я вижу,  везде сходен - внезапное появление главного героя  в однообразную провинциальную жизнь дворянского общества и, как неминуемое следствие этого появления, изменение жизни этого общества; история любви; развязка; эпилог. </w:t>
      </w:r>
    </w:p>
    <w:p w:rsidR="00F46DF0" w:rsidRDefault="00F46DF0">
      <w:pPr>
        <w:pStyle w:val="a5"/>
        <w:spacing w:line="360" w:lineRule="auto"/>
        <w:ind w:firstLine="720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Повествование романов происходит на фоне философских рассуждений героев о необходимости «</w:t>
      </w:r>
      <w:r>
        <w:rPr>
          <w:rFonts w:ascii="Arial" w:hAnsi="Arial"/>
          <w:i/>
          <w:color w:val="FF00FF"/>
          <w:kern w:val="28"/>
          <w:sz w:val="28"/>
          <w:lang w:val="ru-RU"/>
        </w:rPr>
        <w:t>делать дело»</w:t>
      </w:r>
      <w:r>
        <w:rPr>
          <w:rFonts w:ascii="Arial" w:hAnsi="Arial"/>
          <w:color w:val="FF00FF"/>
          <w:kern w:val="28"/>
          <w:sz w:val="28"/>
          <w:lang w:val="ru-RU"/>
        </w:rPr>
        <w:t xml:space="preserve">, о смысле жизни, о добре и о любви. Обязательными являются во всех трех романах и экскурсы автора в прошлое героев и пейзажные зарисовки, которые сопутсвуют настроениям героям. Однако герои романов вечный вопрос «что делать» решают разными путями. Рудин,  не найдя применения своему дару,  расстается с жизнью защищая чужие идеалы; Лаврецкий успокаивается – ему даже удается, как он хотел, «пахать землю»; Инсаров остается верен своим идеалам до самой смерти. Женские образы героинь розняться так же. Если Наталья в «Рудине»  выступает обличителем слабодушия полюбившегося ей Рудина, Елена продолжательницей дела и веры мужа, то образ Лизы Калитиной выглядит тусклым. 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ab/>
        <w:t>Наряду с историческим значением романы имеют и огромное воспитательное значение</w:t>
      </w:r>
      <w:r>
        <w:rPr>
          <w:rFonts w:ascii="Arial" w:hAnsi="Arial"/>
          <w:color w:val="FF00FF"/>
          <w:kern w:val="28"/>
          <w:sz w:val="32"/>
          <w:lang w:val="ru-RU"/>
        </w:rPr>
        <w:t xml:space="preserve"> - </w:t>
      </w:r>
      <w:r>
        <w:rPr>
          <w:rFonts w:ascii="Arial" w:hAnsi="Arial"/>
          <w:color w:val="FF00FF"/>
          <w:kern w:val="28"/>
          <w:sz w:val="28"/>
          <w:lang w:val="ru-RU"/>
        </w:rPr>
        <w:t>все внимание автора сосредоточено на проблемах нравственных, на вопросах воспитания личности самоотверженной, цельной, целеустремленной.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center"/>
        <w:rPr>
          <w:rFonts w:ascii="Arial" w:hAnsi="Arial"/>
          <w:color w:val="FF00FF"/>
          <w:kern w:val="28"/>
          <w:sz w:val="32"/>
          <w:lang w:val="ru-RU"/>
        </w:rPr>
      </w:pPr>
      <w:r>
        <w:rPr>
          <w:rFonts w:ascii="Arial" w:hAnsi="Arial"/>
          <w:color w:val="FF00FF"/>
          <w:kern w:val="28"/>
          <w:sz w:val="32"/>
          <w:lang w:val="ru-RU"/>
        </w:rPr>
        <w:t>Список литературы.</w:t>
      </w:r>
    </w:p>
    <w:p w:rsidR="00F46DF0" w:rsidRDefault="00F46DF0">
      <w:pPr>
        <w:pStyle w:val="a5"/>
        <w:spacing w:line="360" w:lineRule="auto"/>
        <w:jc w:val="center"/>
        <w:rPr>
          <w:rFonts w:ascii="Arial" w:hAnsi="Arial"/>
          <w:color w:val="FF00FF"/>
          <w:kern w:val="28"/>
          <w:sz w:val="32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numPr>
          <w:ilvl w:val="0"/>
          <w:numId w:val="7"/>
        </w:numPr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И.С. Тургенев , том 2, Гослитиздат,  Собр. Соч., ,  М. 1961.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r>
        <w:rPr>
          <w:rFonts w:ascii="Arial" w:hAnsi="Arial"/>
          <w:color w:val="FF00FF"/>
          <w:kern w:val="28"/>
          <w:sz w:val="28"/>
          <w:lang w:val="ru-RU"/>
        </w:rPr>
        <w:t>2. И.С. Тургенев, Накануне, Просвещение, М. 1987.</w:t>
      </w:r>
    </w:p>
    <w:p w:rsidR="00F46DF0" w:rsidRDefault="00F46DF0">
      <w:pPr>
        <w:pStyle w:val="a5"/>
        <w:spacing w:line="360" w:lineRule="auto"/>
        <w:jc w:val="both"/>
        <w:rPr>
          <w:rFonts w:ascii="Arial" w:hAnsi="Arial"/>
          <w:color w:val="FF00FF"/>
          <w:kern w:val="28"/>
          <w:sz w:val="28"/>
          <w:lang w:val="ru-RU"/>
        </w:rPr>
      </w:pPr>
      <w:bookmarkStart w:id="0" w:name="_GoBack"/>
      <w:bookmarkEnd w:id="0"/>
    </w:p>
    <w:sectPr w:rsidR="00F46DF0">
      <w:headerReference w:type="even" r:id="rId7"/>
      <w:headerReference w:type="default" r:id="rId8"/>
      <w:pgSz w:w="11906" w:h="16838"/>
      <w:pgMar w:top="1440" w:right="1797" w:bottom="1418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F0" w:rsidRDefault="00F46DF0">
      <w:r>
        <w:separator/>
      </w:r>
    </w:p>
  </w:endnote>
  <w:endnote w:type="continuationSeparator" w:id="0">
    <w:p w:rsidR="00F46DF0" w:rsidRDefault="00F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F0" w:rsidRDefault="00F46DF0">
      <w:r>
        <w:separator/>
      </w:r>
    </w:p>
  </w:footnote>
  <w:footnote w:type="continuationSeparator" w:id="0">
    <w:p w:rsidR="00F46DF0" w:rsidRDefault="00F46DF0">
      <w:r>
        <w:continuationSeparator/>
      </w:r>
    </w:p>
  </w:footnote>
  <w:footnote w:id="1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Соч.,Гослитиздат, т.2, М. 1961, стр. 14.</w:t>
      </w:r>
    </w:p>
  </w:footnote>
  <w:footnote w:id="2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М. 1961, стр. 14.</w:t>
      </w:r>
    </w:p>
  </w:footnote>
  <w:footnote w:id="3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М. 1961, стр. 34.</w:t>
      </w:r>
    </w:p>
  </w:footnote>
  <w:footnote w:id="4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, т.2, М. 1961, стр. 15.</w:t>
      </w:r>
    </w:p>
  </w:footnote>
  <w:footnote w:id="5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, т.2, М. 1961, стр. 10.</w:t>
      </w:r>
    </w:p>
  </w:footnote>
  <w:footnote w:id="6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, т.2, М. 1961, стр. 11.</w:t>
      </w:r>
    </w:p>
  </w:footnote>
  <w:footnote w:id="7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М. 1961, стр. 13.</w:t>
      </w:r>
    </w:p>
  </w:footnote>
  <w:footnote w:id="8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М. 1961, стр. 27.</w:t>
      </w:r>
    </w:p>
  </w:footnote>
  <w:footnote w:id="9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 М. 1961, стр. 30.</w:t>
      </w:r>
    </w:p>
  </w:footnote>
  <w:footnote w:id="10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 М. 1961, стр. 45.</w:t>
      </w:r>
    </w:p>
  </w:footnote>
  <w:footnote w:id="11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М. 1961, стр. 34.</w:t>
      </w:r>
    </w:p>
  </w:footnote>
  <w:footnote w:id="12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М. 1961, стр. 38.</w:t>
      </w:r>
    </w:p>
  </w:footnote>
  <w:footnote w:id="13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 М. 1961, стр. 45.</w:t>
      </w:r>
    </w:p>
  </w:footnote>
  <w:footnote w:id="14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И.С. Тургенев, Собр. Соч., Гослитиздат, т.2, М. 1961, стр. 73.</w:t>
      </w:r>
    </w:p>
  </w:footnote>
  <w:footnote w:id="15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Тургенев, Собр. Соч., </w:t>
      </w:r>
      <w:r>
        <w:rPr>
          <w:rFonts w:ascii="Times New Roman" w:hAnsi="Times New Roman"/>
          <w:lang w:val="ru-RU"/>
        </w:rPr>
        <w:t xml:space="preserve">Гослитиздат, т.2, </w:t>
      </w:r>
      <w:r>
        <w:t>М. 1961, стр. 108.</w:t>
      </w:r>
    </w:p>
  </w:footnote>
  <w:footnote w:id="16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Тургенев, Собр. Соч.,</w:t>
      </w:r>
      <w:r>
        <w:rPr>
          <w:rFonts w:ascii="Times New Roman" w:hAnsi="Times New Roman"/>
          <w:lang w:val="ru-RU"/>
        </w:rPr>
        <w:t xml:space="preserve"> Гослитиздат, т.2, </w:t>
      </w:r>
      <w:r>
        <w:t>М. 1961, стр. 102.</w:t>
      </w:r>
    </w:p>
  </w:footnote>
  <w:footnote w:id="17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Тургенев, Собр. Соч.,</w:t>
      </w:r>
      <w:r>
        <w:rPr>
          <w:rFonts w:ascii="Times New Roman" w:hAnsi="Times New Roman"/>
          <w:lang w:val="ru-RU"/>
        </w:rPr>
        <w:t xml:space="preserve"> Гослитиздат, т.2, </w:t>
      </w:r>
      <w:r>
        <w:t xml:space="preserve"> М. 1961, стр. 112.</w:t>
      </w:r>
    </w:p>
  </w:footnote>
  <w:footnote w:id="18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Тургенев, Собр. Соч., </w:t>
      </w:r>
      <w:r>
        <w:rPr>
          <w:rFonts w:ascii="Times New Roman" w:hAnsi="Times New Roman"/>
          <w:lang w:val="ru-RU"/>
        </w:rPr>
        <w:t xml:space="preserve">Гослитиздат, т.2, </w:t>
      </w:r>
      <w:r>
        <w:t>М. 1961, стр. 113.</w:t>
      </w:r>
    </w:p>
  </w:footnote>
  <w:footnote w:id="19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Тургенев, Собр. Соч.,</w:t>
      </w:r>
      <w:r>
        <w:rPr>
          <w:rFonts w:ascii="Times New Roman" w:hAnsi="Times New Roman"/>
          <w:lang w:val="ru-RU"/>
        </w:rPr>
        <w:t xml:space="preserve"> Гослитиздат, т.2, </w:t>
      </w:r>
      <w:r>
        <w:t>М. 1961, стр. 137.</w:t>
      </w:r>
    </w:p>
  </w:footnote>
  <w:footnote w:id="20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 ,</w:t>
      </w:r>
      <w:r>
        <w:rPr>
          <w:rFonts w:ascii="Times New Roman" w:hAnsi="Times New Roman"/>
          <w:lang w:val="ru-RU"/>
        </w:rPr>
        <w:t>Накануне,</w:t>
      </w:r>
      <w:r>
        <w:t xml:space="preserve"> </w:t>
      </w:r>
      <w:r>
        <w:rPr>
          <w:rFonts w:ascii="Times New Roman" w:hAnsi="Times New Roman"/>
          <w:lang w:val="ru-RU"/>
        </w:rPr>
        <w:t xml:space="preserve">Просвещение, </w:t>
      </w:r>
      <w:r>
        <w:t xml:space="preserve">М. 1987, стр. </w:t>
      </w:r>
      <w:r>
        <w:rPr>
          <w:rFonts w:ascii="Times New Roman" w:hAnsi="Times New Roman"/>
          <w:lang w:val="ru-RU"/>
        </w:rPr>
        <w:t>15</w:t>
      </w:r>
      <w:r>
        <w:t>.</w:t>
      </w:r>
    </w:p>
  </w:footnote>
  <w:footnote w:id="21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 , </w:t>
      </w:r>
      <w:r>
        <w:rPr>
          <w:rFonts w:ascii="Times New Roman" w:hAnsi="Times New Roman"/>
          <w:lang w:val="ru-RU"/>
        </w:rPr>
        <w:t>Накануне, Просвещение</w:t>
      </w:r>
      <w:r>
        <w:t xml:space="preserve"> </w:t>
      </w:r>
      <w:r>
        <w:rPr>
          <w:rFonts w:ascii="Times New Roman" w:hAnsi="Times New Roman"/>
          <w:lang w:val="ru-RU"/>
        </w:rPr>
        <w:t xml:space="preserve">, </w:t>
      </w:r>
      <w:r>
        <w:t>М. 1987, стр.</w:t>
      </w:r>
      <w:r>
        <w:rPr>
          <w:rFonts w:ascii="Times New Roman" w:hAnsi="Times New Roman"/>
          <w:lang w:val="ru-RU"/>
        </w:rPr>
        <w:t>16</w:t>
      </w:r>
      <w:r>
        <w:t xml:space="preserve"> .</w:t>
      </w:r>
    </w:p>
  </w:footnote>
  <w:footnote w:id="22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</w:t>
      </w:r>
      <w:r>
        <w:rPr>
          <w:rFonts w:ascii="Times New Roman" w:hAnsi="Times New Roman"/>
          <w:lang w:val="ru-RU"/>
        </w:rPr>
        <w:t>, Накануне, Просвещение</w:t>
      </w:r>
      <w:r>
        <w:t xml:space="preserve"> , М. 1987, стр. </w:t>
      </w:r>
      <w:r>
        <w:rPr>
          <w:rFonts w:ascii="Times New Roman" w:hAnsi="Times New Roman"/>
          <w:lang w:val="ru-RU"/>
        </w:rPr>
        <w:t>16</w:t>
      </w:r>
      <w:r>
        <w:t>.</w:t>
      </w:r>
    </w:p>
  </w:footnote>
  <w:footnote w:id="23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</w:t>
      </w:r>
      <w:r>
        <w:rPr>
          <w:rFonts w:ascii="Times New Roman" w:hAnsi="Times New Roman"/>
          <w:lang w:val="ru-RU"/>
        </w:rPr>
        <w:t>, Накануне</w:t>
      </w:r>
      <w:r>
        <w:t xml:space="preserve"> </w:t>
      </w:r>
      <w:r>
        <w:rPr>
          <w:rFonts w:ascii="Times New Roman" w:hAnsi="Times New Roman"/>
          <w:lang w:val="ru-RU"/>
        </w:rPr>
        <w:t>,Просвещение</w:t>
      </w:r>
      <w:r>
        <w:t xml:space="preserve">, М. 1987, стр. </w:t>
      </w:r>
      <w:r>
        <w:rPr>
          <w:rFonts w:ascii="Times New Roman" w:hAnsi="Times New Roman"/>
          <w:lang w:val="ru-RU"/>
        </w:rPr>
        <w:t>27</w:t>
      </w:r>
      <w:r>
        <w:t>.</w:t>
      </w:r>
    </w:p>
  </w:footnote>
  <w:footnote w:id="24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</w:t>
      </w:r>
      <w:r>
        <w:rPr>
          <w:rFonts w:ascii="Times New Roman" w:hAnsi="Times New Roman"/>
          <w:lang w:val="ru-RU"/>
        </w:rPr>
        <w:t>, Накануне,Просвещение</w:t>
      </w:r>
      <w:r>
        <w:t xml:space="preserve"> , М. 1987, стр. </w:t>
      </w:r>
      <w:r>
        <w:rPr>
          <w:rFonts w:ascii="Times New Roman" w:hAnsi="Times New Roman"/>
          <w:lang w:val="ru-RU"/>
        </w:rPr>
        <w:t>27</w:t>
      </w:r>
      <w:r>
        <w:t>.</w:t>
      </w:r>
    </w:p>
  </w:footnote>
  <w:footnote w:id="25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</w:t>
      </w:r>
      <w:r>
        <w:rPr>
          <w:rFonts w:ascii="Times New Roman" w:hAnsi="Times New Roman"/>
          <w:lang w:val="ru-RU"/>
        </w:rPr>
        <w:t>, Накануне,Просвещение</w:t>
      </w:r>
      <w:r>
        <w:t xml:space="preserve"> , М. 1987, стр. </w:t>
      </w:r>
      <w:r>
        <w:rPr>
          <w:rFonts w:ascii="Times New Roman" w:hAnsi="Times New Roman"/>
          <w:lang w:val="ru-RU"/>
        </w:rPr>
        <w:t>27</w:t>
      </w:r>
      <w:r>
        <w:t>.</w:t>
      </w:r>
    </w:p>
  </w:footnote>
  <w:footnote w:id="26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</w:t>
      </w:r>
      <w:r>
        <w:rPr>
          <w:rFonts w:ascii="Times New Roman" w:hAnsi="Times New Roman"/>
          <w:lang w:val="ru-RU"/>
        </w:rPr>
        <w:t>, Накануне,Просвещение</w:t>
      </w:r>
      <w:r>
        <w:t xml:space="preserve"> , М. 1987, стр. </w:t>
      </w:r>
      <w:r>
        <w:rPr>
          <w:rFonts w:ascii="Times New Roman" w:hAnsi="Times New Roman"/>
          <w:lang w:val="ru-RU"/>
        </w:rPr>
        <w:t>9</w:t>
      </w:r>
      <w:r>
        <w:t>.</w:t>
      </w:r>
    </w:p>
  </w:footnote>
  <w:footnote w:id="27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 </w:t>
      </w:r>
      <w:r>
        <w:rPr>
          <w:rFonts w:ascii="Times New Roman" w:hAnsi="Times New Roman"/>
          <w:lang w:val="ru-RU"/>
        </w:rPr>
        <w:t>,Просвещение</w:t>
      </w:r>
      <w:r>
        <w:t>, М. 1961, стр.</w:t>
      </w:r>
      <w:r>
        <w:rPr>
          <w:rFonts w:ascii="Times New Roman" w:hAnsi="Times New Roman"/>
          <w:lang w:val="ru-RU"/>
        </w:rPr>
        <w:t>19</w:t>
      </w:r>
      <w:r>
        <w:t xml:space="preserve"> .</w:t>
      </w:r>
    </w:p>
  </w:footnote>
  <w:footnote w:id="28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 </w:t>
      </w:r>
      <w:r>
        <w:rPr>
          <w:rFonts w:ascii="Times New Roman" w:hAnsi="Times New Roman"/>
          <w:lang w:val="ru-RU"/>
        </w:rPr>
        <w:t>,Просвещение</w:t>
      </w:r>
      <w:r>
        <w:t>, М. 1961, стр.</w:t>
      </w:r>
      <w:r>
        <w:rPr>
          <w:rFonts w:ascii="Times New Roman" w:hAnsi="Times New Roman"/>
          <w:lang w:val="ru-RU"/>
        </w:rPr>
        <w:t>17</w:t>
      </w:r>
      <w:r>
        <w:t xml:space="preserve"> .</w:t>
      </w:r>
    </w:p>
  </w:footnote>
  <w:footnote w:id="29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 </w:t>
      </w:r>
      <w:r>
        <w:rPr>
          <w:rFonts w:ascii="Times New Roman" w:hAnsi="Times New Roman"/>
          <w:lang w:val="ru-RU"/>
        </w:rPr>
        <w:t>,Просвещение</w:t>
      </w:r>
      <w:r>
        <w:t xml:space="preserve">, М. 1961, стр. </w:t>
      </w:r>
      <w:r>
        <w:rPr>
          <w:rFonts w:ascii="Times New Roman" w:hAnsi="Times New Roman"/>
          <w:lang w:val="ru-RU"/>
        </w:rPr>
        <w:t>17</w:t>
      </w:r>
      <w:r>
        <w:t>.</w:t>
      </w:r>
    </w:p>
  </w:footnote>
  <w:footnote w:id="30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</w:t>
      </w:r>
      <w:r>
        <w:rPr>
          <w:rFonts w:ascii="Times New Roman" w:hAnsi="Times New Roman"/>
          <w:lang w:val="ru-RU"/>
        </w:rPr>
        <w:t>,Просвещение</w:t>
      </w:r>
      <w:r>
        <w:t xml:space="preserve"> , М. 1961, стр. </w:t>
      </w:r>
      <w:r>
        <w:rPr>
          <w:rFonts w:ascii="Times New Roman" w:hAnsi="Times New Roman"/>
          <w:lang w:val="ru-RU"/>
        </w:rPr>
        <w:t>39</w:t>
      </w:r>
      <w:r>
        <w:t>.</w:t>
      </w:r>
    </w:p>
  </w:footnote>
  <w:footnote w:id="31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</w:t>
      </w:r>
      <w:r>
        <w:rPr>
          <w:rFonts w:ascii="Times New Roman" w:hAnsi="Times New Roman"/>
          <w:lang w:val="ru-RU"/>
        </w:rPr>
        <w:t>,Просвещение</w:t>
      </w:r>
      <w:r>
        <w:t xml:space="preserve"> , М. 1961, стр. </w:t>
      </w:r>
      <w:r>
        <w:rPr>
          <w:rFonts w:ascii="Times New Roman" w:hAnsi="Times New Roman"/>
          <w:lang w:val="ru-RU"/>
        </w:rPr>
        <w:t>40</w:t>
      </w:r>
      <w:r>
        <w:t>.</w:t>
      </w:r>
    </w:p>
  </w:footnote>
  <w:footnote w:id="32">
    <w:p w:rsidR="00F46DF0" w:rsidRDefault="00F46DF0">
      <w:pPr>
        <w:pStyle w:val="a5"/>
      </w:pPr>
      <w:r>
        <w:rPr>
          <w:rStyle w:val="a6"/>
        </w:rPr>
        <w:footnoteRef/>
      </w:r>
      <w:r>
        <w:t xml:space="preserve"> И.С. Тургенев </w:t>
      </w:r>
      <w:r>
        <w:rPr>
          <w:rFonts w:ascii="Times New Roman" w:hAnsi="Times New Roman"/>
          <w:lang w:val="ru-RU"/>
        </w:rPr>
        <w:t>,Просвещение</w:t>
      </w:r>
      <w:r>
        <w:t>, М. 1961, стр.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F0" w:rsidRDefault="00F46DF0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F46DF0" w:rsidRDefault="00F46DF0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F0" w:rsidRDefault="004D1E5F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F46DF0" w:rsidRDefault="00F46DF0">
    <w:pPr>
      <w:pStyle w:val="a9"/>
      <w:framePr w:wrap="around" w:vAnchor="text" w:hAnchor="margin" w:y="1"/>
      <w:ind w:right="360"/>
      <w:rPr>
        <w:rStyle w:val="aa"/>
      </w:rPr>
    </w:pPr>
  </w:p>
  <w:p w:rsidR="00F46DF0" w:rsidRDefault="00F46DF0">
    <w:pPr>
      <w:pStyle w:val="a9"/>
      <w:framePr w:wrap="around" w:vAnchor="text" w:hAnchor="margin" w:xAlign="right" w:y="1"/>
      <w:rPr>
        <w:rStyle w:val="aa"/>
      </w:rPr>
    </w:pPr>
  </w:p>
  <w:p w:rsidR="00F46DF0" w:rsidRDefault="00F46DF0">
    <w:pPr>
      <w:pStyle w:val="a9"/>
      <w:framePr w:wrap="around" w:vAnchor="text" w:hAnchor="margin" w:xAlign="right" w:y="1"/>
      <w:ind w:right="360"/>
      <w:rPr>
        <w:rStyle w:val="aa"/>
      </w:rPr>
    </w:pPr>
  </w:p>
  <w:p w:rsidR="00F46DF0" w:rsidRDefault="00F46DF0">
    <w:pPr>
      <w:pStyle w:val="a9"/>
      <w:ind w:right="360"/>
      <w:jc w:val="center"/>
      <w:rPr>
        <w:color w:val="00FF00"/>
      </w:rPr>
    </w:pPr>
    <w:r>
      <w:rPr>
        <w:color w:val="00FF00"/>
      </w:rPr>
      <w:t>По произведениям И.С. Тургенева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17D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FD4839"/>
    <w:multiLevelType w:val="singleLevel"/>
    <w:tmpl w:val="8EFCD32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3F0C00D5"/>
    <w:multiLevelType w:val="multilevel"/>
    <w:tmpl w:val="32149F54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">
    <w:nsid w:val="52A66D4E"/>
    <w:multiLevelType w:val="singleLevel"/>
    <w:tmpl w:val="4D7C10BC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4">
    <w:nsid w:val="65C44A23"/>
    <w:multiLevelType w:val="multilevel"/>
    <w:tmpl w:val="AD68E2C8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7A13D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0A013B"/>
    <w:multiLevelType w:val="multilevel"/>
    <w:tmpl w:val="D370EB30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E5F"/>
    <w:rsid w:val="004D1E5F"/>
    <w:rsid w:val="00614EE6"/>
    <w:rsid w:val="008166F6"/>
    <w:rsid w:val="00F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60D3-C16B-4383-BC8F-7E5D7B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color w:val="FF00FF"/>
      <w:kern w:val="28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rFonts w:ascii="Arial" w:hAnsi="Arial"/>
      <w:color w:val="FF00FF"/>
      <w:kern w:val="28"/>
      <w:sz w:val="28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rFonts w:ascii="Arial" w:hAnsi="Arial"/>
      <w:color w:val="FF00FF"/>
      <w:kern w:val="28"/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rFonts w:ascii="Arial" w:hAnsi="Arial"/>
      <w:color w:val="FF00FF"/>
      <w:kern w:val="28"/>
      <w:sz w:val="28"/>
    </w:rPr>
  </w:style>
  <w:style w:type="paragraph" w:styleId="a5">
    <w:name w:val="footnote text"/>
    <w:basedOn w:val="a"/>
    <w:semiHidden/>
    <w:rPr>
      <w:rFonts w:ascii="NTTimes/Cyrillic" w:hAnsi="NTTimes/Cyrillic"/>
      <w:lang w:val="en-GB"/>
    </w:rPr>
  </w:style>
  <w:style w:type="character" w:styleId="a6">
    <w:name w:val="footnote reference"/>
    <w:semiHidden/>
    <w:rPr>
      <w:vertAlign w:val="superscript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" w:hAnsi="Arial"/>
      <w:kern w:val="28"/>
      <w:sz w:val="28"/>
    </w:rPr>
  </w:style>
  <w:style w:type="paragraph" w:styleId="3">
    <w:name w:val="Body Text 3"/>
    <w:basedOn w:val="a"/>
    <w:semiHidden/>
    <w:pPr>
      <w:spacing w:line="360" w:lineRule="auto"/>
      <w:jc w:val="both"/>
    </w:pPr>
    <w:rPr>
      <w:rFonts w:ascii="Arial" w:hAnsi="Arial"/>
      <w:color w:val="FF00FF"/>
      <w:kern w:val="28"/>
      <w:sz w:val="28"/>
    </w:rPr>
  </w:style>
  <w:style w:type="paragraph" w:styleId="a7">
    <w:name w:val="Body Text Indent"/>
    <w:basedOn w:val="a"/>
    <w:semiHidden/>
    <w:pPr>
      <w:ind w:firstLine="720"/>
      <w:jc w:val="both"/>
    </w:pPr>
    <w:rPr>
      <w:rFonts w:ascii="Arial" w:hAnsi="Arial"/>
      <w:kern w:val="28"/>
      <w:sz w:val="28"/>
    </w:rPr>
  </w:style>
  <w:style w:type="paragraph" w:styleId="21">
    <w:name w:val="Body Text Indent 2"/>
    <w:basedOn w:val="a"/>
    <w:semiHidden/>
    <w:pPr>
      <w:spacing w:line="360" w:lineRule="auto"/>
      <w:ind w:firstLine="720"/>
      <w:jc w:val="both"/>
    </w:pPr>
    <w:rPr>
      <w:rFonts w:ascii="Arial" w:hAnsi="Arial"/>
      <w:color w:val="FF00FF"/>
      <w:kern w:val="28"/>
      <w:sz w:val="28"/>
    </w:rPr>
  </w:style>
  <w:style w:type="paragraph" w:styleId="a8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Школа № 260</vt:lpstr>
      <vt:lpstr>Школа № 260</vt:lpstr>
    </vt:vector>
  </TitlesOfParts>
  <Company>98</Company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№ 260</dc:title>
  <dc:subject/>
  <dc:creator>A</dc:creator>
  <cp:keywords/>
  <cp:lastModifiedBy>admin</cp:lastModifiedBy>
  <cp:revision>2</cp:revision>
  <cp:lastPrinted>2001-01-17T08:41:00Z</cp:lastPrinted>
  <dcterms:created xsi:type="dcterms:W3CDTF">2014-02-06T21:59:00Z</dcterms:created>
  <dcterms:modified xsi:type="dcterms:W3CDTF">2014-02-06T21:59:00Z</dcterms:modified>
</cp:coreProperties>
</file>