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63" w:rsidRDefault="004041E3">
      <w:pPr>
        <w:pStyle w:val="1"/>
        <w:jc w:val="center"/>
      </w:pPr>
      <w:r>
        <w:t>Рыбаков a. h. - Исторические проблемы в современной литературе</w:t>
      </w:r>
    </w:p>
    <w:p w:rsidR="00F34263" w:rsidRPr="004041E3" w:rsidRDefault="004041E3">
      <w:pPr>
        <w:pStyle w:val="a3"/>
        <w:spacing w:after="240" w:afterAutospacing="0"/>
      </w:pPr>
      <w:r>
        <w:t>    Вижу колонны замерших внуков,</w:t>
      </w:r>
      <w:r>
        <w:br/>
        <w:t>     гроб на лафете, лошади круп.</w:t>
      </w:r>
      <w:r>
        <w:br/>
        <w:t>    Ветер сюда не доносит мне звуков</w:t>
      </w:r>
      <w:r>
        <w:br/>
        <w:t>     русских военных плачущих труб...</w:t>
      </w:r>
      <w:r>
        <w:br/>
        <w:t>    И. Бродский</w:t>
      </w:r>
      <w:r>
        <w:br/>
        <w:t>    </w:t>
      </w:r>
      <w:r>
        <w:br/>
        <w:t>    Исторические проблемы всегда будут волновать писателей, потому что человеческий род в целом и каждый отдельный человек, лишенный исторической памяти, забывший или старающийся забыть собственное прошлое и прошлое своего народа, лишается своих корней, превращается в марионетку, которой легко манипулировать тем, у кого больше власти. Историческая память - это нечто вроде духовной прививки против безнравственности.</w:t>
      </w:r>
      <w:r>
        <w:br/>
        <w:t>    Писатель А. Рыбаков часто обращается в своих произведениях к проблемам нашей истории. Роман “Тридцать пятый и другие годы” написан о сталинском времени. В качестве героя писатель избрал обычного парня Сашу Панкратова, который сам не является участником тех исторических преобразований, но он все же - свидетель процесса кадровой революции, хотя и не слишком осведомленный. У него своя реакция на все происходящее в стране. Автор наделяет героя строптивым характером - он ерепенится, спорит, его не устраивает положение, при котором он оказывается вне политики, вне истории: “Саша не знал, что уже два дня идет новый грандиозный процесс над Пятаковым, Радеком, Сокольниковым, Мураловым и другими видными партийными деятелями большевистской партии”.</w:t>
      </w:r>
      <w:r>
        <w:br/>
        <w:t>    Саша весьма оригинальным способом хочет приобщиться к историческому моменту: он пишет письмо самому Сталину, в котором пытается совместить несовместимые вещи. Герой клянется в своей нравственной чистоте и тут же выражает готовность пожертвовать ею. Не менее сумбурно он сливает воедино невольное и бессмысленное предательство, капитулянтство и убежденность в том, что предательства, собственно, нет. На мой взгляд, в герое Рыбакова более звучит голос молодой, жаждущей деятельности крови, а не политической убежденности. Более всего на свете Саша мечтает реализоваться как знаменитый писатель. Но и здесь его мечты избирательны: не хочет быть таким, например, как Марасевич. Ему более по душе быть иным: “Писатели! Совесть народа! На Руси писатели всегда считались совестью народа - Пушкин, Толстой, Достоевский, Чехов...”</w:t>
      </w:r>
      <w:r>
        <w:br/>
        <w:t>    С такими, в общем-то, достойными уважения мыслями Саша знакомится с информацией о первом процессе: читает писательские отклики, призывы Катаева, Артема Веселого, Алексея Толстого, Агнии Барто уничтожить всех врагов народа.</w:t>
      </w:r>
      <w:r>
        <w:br/>
        <w:t>    “Значит, писатели верят! Значит, знают, что это правда, что подсудимые действительно убийцы и шпионы...” Рыбаков на примере Сашиной наивности показывает, как легко было кровавой власти расправляться с неугодными личностями. Таких молодых людей в те годы в стране было много. В результате кадровая революция уничтожила старых деятелей партии, военачальников. И все это перед войной с фашистской Германией. Писатель, создавая этот роман, работал на историю: с особой тщательностью прописаны реализованные планы Сталина. Он дает понять читателям, что для большевиков нет разницы, кого сметать с лица земли, и творческая интеллигенция никогда не была и не будет исключением из этого жестокого правила. Как не вспомнить более давние исторические события, когда государственные деятели России отстраняли поэтов от участия в боевых действиях армии. Например, Жуковского не допустили до Бородинского сражения, Есенин был санитаром во время первой мировой войны, и о многих других власти заботились. Власть большевиков - единственная власть в России, которая посылала поэтов на передовую, расстреливала их в тюрьмах по сфабрикованным делам. Но вернемся к герою романа Рыбакова, чтобы еще раз убедиться в его неосознанной готовности к кадровой революции. Пока письмо проделывало свой “исторический” путь из Сибири в Москву к товарищу Сталину, Саша сам почувствовал в себе перемены: ему надоели вечные споры с Лидией Григорьевной, во многом не разделяющей взглядов Саши, и он заводит себе нового друга - Федю, сельского продавца, который мечтает сделать карьеру. Новый друг Саши твердо знал, что своя рубаха ближе к телу.</w:t>
      </w:r>
      <w:r>
        <w:br/>
        <w:t>    Этот новый тип людей как-то незаметно начинает совершать безнравственные поступки: Шарок будет бить Лидию Григорьевну, спорить с которой герою надоело. Сашу не потрясет то, что рабочие люди и писатели будут требовать расправ над неугодными власти людьми без суда и следствия. Вскоре сами палачи станут жертвами первой чистки в НКВД, совершится плавный переход к “ежовщине”.</w:t>
      </w:r>
      <w:r>
        <w:br/>
        <w:t>    С помощью исторического материала писателю Рыбакову удалось глубоко раскрыть причины, приведшие к трагедиям сталинской эпохи. Его герой Саша в конце концов осознает свои заблуждения, простой человек все же одерживает нравственную победу в этой жестокой и неравной борьбе с несправедливой властью.</w:t>
      </w:r>
      <w:r>
        <w:br/>
      </w:r>
      <w:r>
        <w:br/>
      </w:r>
      <w:bookmarkStart w:id="0" w:name="_GoBack"/>
      <w:bookmarkEnd w:id="0"/>
    </w:p>
    <w:sectPr w:rsidR="00F34263" w:rsidRPr="00404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1E3"/>
    <w:rsid w:val="00073C80"/>
    <w:rsid w:val="004041E3"/>
    <w:rsid w:val="00F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3F6B-B2A4-4644-BA17-5FCBF77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4040</Characters>
  <Application>Microsoft Office Word</Application>
  <DocSecurity>0</DocSecurity>
  <Lines>33</Lines>
  <Paragraphs>9</Paragraphs>
  <ScaleCrop>false</ScaleCrop>
  <Company>diakov.net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Рыбаков a. h. - Исторические проблемы в современной литературе</dc:title>
  <dc:subject/>
  <dc:creator>Irina</dc:creator>
  <cp:keywords/>
  <dc:description/>
  <cp:lastModifiedBy>Irina</cp:lastModifiedBy>
  <cp:revision>2</cp:revision>
  <dcterms:created xsi:type="dcterms:W3CDTF">2014-08-31T18:33:00Z</dcterms:created>
  <dcterms:modified xsi:type="dcterms:W3CDTF">2014-08-31T18:33:00Z</dcterms:modified>
</cp:coreProperties>
</file>