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EA" w:rsidRDefault="00007AEA">
      <w:pPr>
        <w:pStyle w:val="a4"/>
        <w:ind w:right="-1"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Есенин</w:t>
      </w:r>
    </w:p>
    <w:p w:rsidR="00007AEA" w:rsidRDefault="00007AEA">
      <w:pPr>
        <w:pStyle w:val="a4"/>
        <w:ind w:right="-1" w:firstLine="567"/>
        <w:rPr>
          <w:b/>
          <w:bCs/>
          <w:caps/>
        </w:rPr>
      </w:pPr>
    </w:p>
    <w:p w:rsidR="00007AEA" w:rsidRDefault="00007AEA">
      <w:pPr>
        <w:pStyle w:val="a4"/>
        <w:ind w:right="-1" w:firstLine="567"/>
      </w:pPr>
      <w:r>
        <w:rPr>
          <w:b/>
          <w:bCs/>
          <w:caps/>
        </w:rPr>
        <w:t>Есенин</w:t>
      </w:r>
      <w:r>
        <w:t xml:space="preserve"> Сергей Александрович – замечательный русский поэт-лирик. Родился он в 1895 году в селе Константиново Рязанской губернии в семье крестьянина. Окончив церковноприходскую школу, Есенин весной 1912 года отправился в Москву, надеясь познакомиться там с литераторами и напечатать свои стихи. В Москве юный поэт вступил в литературно-музыкальный кружок имени Сурикова, где объединились начинающие рабоче-крестьянские писатели. Здесь он подружился с рабочими из типографии Сытина и с их помощью устроился на работу корректором.</w:t>
      </w:r>
    </w:p>
    <w:p w:rsidR="00007AEA" w:rsidRDefault="00007AEA">
      <w:pPr>
        <w:pStyle w:val="a4"/>
        <w:ind w:right="-1" w:firstLine="567"/>
      </w:pPr>
      <w:r>
        <w:t>Подъем революционного движения после Ленского расстрела Есенин встретил в рабочей среде, участвовал в массовках и собраниях, за что дважды подвергался полицейскому обыску. В 1913 – 1914 гг. он как вольнослушатель посещал лекции  в народном университете Шанявского, с увлечением читал Белинского, Некрасова, Чернышевского и продолжал писать стихи. С первых шагов в литературе Есенин был замечен как самобытный талантливый русский поэт. В 1915 году после встречи с ним А. Блок записал  в дневнике о его поэзии: “Стихи свежие, чистые, голосистые…”</w:t>
      </w:r>
    </w:p>
    <w:p w:rsidR="00007AEA" w:rsidRDefault="00007AEA">
      <w:pPr>
        <w:pStyle w:val="a4"/>
        <w:ind w:right="-1" w:firstLine="567"/>
      </w:pPr>
      <w:r>
        <w:t xml:space="preserve">В ранней поэзии Есенина запечатлен образ крестьянской Руси кануна Великой Октябрьской революции. Поэт видел Русь кроткой, печальной, и тяжелая жизнь родины продолжала тоску и боль в его сердце и поэзии: 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Ой ты, Русь, моя Родина кроткая,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Лишь к тебе я любовь берегу.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Веселая твоя радость короткая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С громкой песней весной на лугу.</w:t>
      </w:r>
    </w:p>
    <w:p w:rsidR="00007AEA" w:rsidRDefault="00007AEA">
      <w:pPr>
        <w:pStyle w:val="a4"/>
        <w:ind w:right="-1" w:firstLine="567"/>
      </w:pPr>
      <w:r>
        <w:t>Искренняя любовь к родной земле, выразившаяся в своеобразных переживаниях и настроениях, придала его произведениям особое, неповторимое, есенинское звучание, которое мы всегда различим в музыке русской лирики.</w:t>
      </w:r>
    </w:p>
    <w:p w:rsidR="00007AEA" w:rsidRDefault="00007AEA">
      <w:pPr>
        <w:pStyle w:val="a4"/>
        <w:ind w:right="-1" w:firstLine="567"/>
      </w:pPr>
      <w:r>
        <w:t xml:space="preserve">В поэзии Есенина подлинно русские образы и картины, живая народная речь, поистине здесь “русский дух” и “Русью пахнет”: 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Пахнет рыхлыми драченами,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У порога в дежке квас,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Над печурками точеными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Тараканы лезут в паз.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Вьется сажа над заслонкою,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В печке нитки попелиц,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А на лавке за солонкою -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Шелуха сырых яиц.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Мать с ухватами не сладится,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Нагибается низко,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Старый кот к махотке крадется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На парное молоко.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(“В хате”.)</w:t>
      </w:r>
    </w:p>
    <w:p w:rsidR="00007AEA" w:rsidRDefault="00007AEA">
      <w:pPr>
        <w:pStyle w:val="a4"/>
        <w:ind w:right="-1" w:firstLine="567"/>
      </w:pPr>
      <w:r>
        <w:t>О материнской любви и любви к матери в русской литературе написано много замечательных произведений. Лирическое стихотворение Есенина “Письмо к матери” по праву занимает среди них одно из первых мест.</w:t>
      </w:r>
    </w:p>
    <w:p w:rsidR="00007AEA" w:rsidRDefault="00007AEA">
      <w:pPr>
        <w:pStyle w:val="a4"/>
        <w:ind w:right="-1" w:firstLine="567"/>
      </w:pPr>
      <w:r>
        <w:t>Образ матери, кровно связавший поэта с рязанской землей, усиливал его любовь к родному краю.</w:t>
      </w:r>
    </w:p>
    <w:p w:rsidR="00007AEA" w:rsidRDefault="00007AEA">
      <w:pPr>
        <w:pStyle w:val="a4"/>
        <w:ind w:right="-1" w:firstLine="567"/>
      </w:pPr>
      <w:r>
        <w:t>“О Русь, взмахни крылами!” – приветствовал поэт воспрянувшую родину в 1917 г.</w:t>
      </w:r>
    </w:p>
    <w:p w:rsidR="00007AEA" w:rsidRDefault="00007AEA">
      <w:pPr>
        <w:pStyle w:val="a4"/>
        <w:ind w:right="-1" w:firstLine="567"/>
      </w:pPr>
      <w:r>
        <w:t>Однако, воспевая справедливую разрушающую силу революции, Есенин колебался в оценке нового, советского уклада жизни. Он знал и любил старую Русь, её печальный образ по-прежнему владел его поэтическим воображением:</w:t>
      </w:r>
    </w:p>
    <w:p w:rsidR="00007AEA" w:rsidRDefault="00007AEA">
      <w:pPr>
        <w:pStyle w:val="a4"/>
        <w:ind w:right="-1" w:firstLine="567"/>
        <w:rPr>
          <w:i/>
          <w:iCs/>
        </w:rPr>
      </w:pPr>
      <w:r>
        <w:rPr>
          <w:i/>
          <w:iCs/>
        </w:rPr>
        <w:t>Спит ковыль. Равнина дорогая,</w:t>
      </w:r>
    </w:p>
    <w:p w:rsidR="00007AEA" w:rsidRDefault="00007AEA">
      <w:pPr>
        <w:pStyle w:val="a4"/>
        <w:ind w:right="-1" w:firstLine="567"/>
        <w:rPr>
          <w:i/>
          <w:iCs/>
        </w:rPr>
      </w:pPr>
      <w:r>
        <w:rPr>
          <w:i/>
          <w:iCs/>
        </w:rPr>
        <w:t>И свинцовой свежести полынь.</w:t>
      </w:r>
    </w:p>
    <w:p w:rsidR="00007AEA" w:rsidRDefault="00007AEA">
      <w:pPr>
        <w:pStyle w:val="a4"/>
        <w:ind w:right="-1" w:firstLine="567"/>
        <w:rPr>
          <w:i/>
          <w:iCs/>
        </w:rPr>
      </w:pPr>
      <w:r>
        <w:rPr>
          <w:i/>
          <w:iCs/>
        </w:rPr>
        <w:t>Никакая родина другая</w:t>
      </w:r>
    </w:p>
    <w:p w:rsidR="00007AEA" w:rsidRDefault="00007AEA">
      <w:pPr>
        <w:pStyle w:val="a4"/>
        <w:ind w:right="-1" w:firstLine="567"/>
        <w:rPr>
          <w:i/>
          <w:iCs/>
        </w:rPr>
      </w:pPr>
      <w:r>
        <w:rPr>
          <w:i/>
          <w:iCs/>
        </w:rPr>
        <w:t>Не вольет мне в грудь мою теплынь.</w:t>
      </w:r>
    </w:p>
    <w:p w:rsidR="00007AEA" w:rsidRDefault="00007AEA">
      <w:pPr>
        <w:pStyle w:val="a4"/>
        <w:ind w:right="-1" w:firstLine="567"/>
        <w:rPr>
          <w:i/>
          <w:iCs/>
          <w:lang w:val="en-US"/>
        </w:rPr>
      </w:pPr>
      <w:r>
        <w:rPr>
          <w:i/>
          <w:iCs/>
        </w:rPr>
        <w:t xml:space="preserve">. . . . . . . . . </w:t>
      </w:r>
      <w:r>
        <w:rPr>
          <w:i/>
          <w:iCs/>
          <w:lang w:val="en-US"/>
        </w:rPr>
        <w:t xml:space="preserve">. . . . . . . </w:t>
      </w:r>
    </w:p>
    <w:p w:rsidR="00007AEA" w:rsidRDefault="00007AEA">
      <w:pPr>
        <w:pStyle w:val="a4"/>
        <w:ind w:right="-1" w:firstLine="567"/>
        <w:rPr>
          <w:i/>
          <w:iCs/>
        </w:rPr>
      </w:pPr>
      <w:r>
        <w:rPr>
          <w:i/>
          <w:iCs/>
        </w:rPr>
        <w:t>И теперь, когда вот новым светом</w:t>
      </w:r>
    </w:p>
    <w:p w:rsidR="00007AEA" w:rsidRDefault="00007AEA">
      <w:pPr>
        <w:pStyle w:val="a4"/>
        <w:ind w:right="-1" w:firstLine="567"/>
        <w:rPr>
          <w:i/>
          <w:iCs/>
        </w:rPr>
      </w:pPr>
      <w:r>
        <w:rPr>
          <w:i/>
          <w:iCs/>
        </w:rPr>
        <w:t>И моей коснулась жизнь судьбы,</w:t>
      </w:r>
    </w:p>
    <w:p w:rsidR="00007AEA" w:rsidRDefault="00007AEA">
      <w:pPr>
        <w:pStyle w:val="a4"/>
        <w:ind w:right="-1" w:firstLine="567"/>
        <w:rPr>
          <w:i/>
          <w:iCs/>
        </w:rPr>
      </w:pPr>
      <w:r>
        <w:rPr>
          <w:i/>
          <w:iCs/>
        </w:rPr>
        <w:t>Все равно остался я поэтом</w:t>
      </w:r>
    </w:p>
    <w:p w:rsidR="00007AEA" w:rsidRDefault="00007AEA">
      <w:pPr>
        <w:pStyle w:val="a4"/>
        <w:ind w:right="-1" w:firstLine="567"/>
        <w:rPr>
          <w:i/>
          <w:iCs/>
        </w:rPr>
      </w:pPr>
      <w:r>
        <w:rPr>
          <w:i/>
          <w:iCs/>
        </w:rPr>
        <w:t>Золотой бревенчатой избы.</w:t>
      </w:r>
    </w:p>
    <w:p w:rsidR="00007AEA" w:rsidRDefault="00007AEA">
      <w:pPr>
        <w:pStyle w:val="a4"/>
        <w:ind w:right="-1" w:firstLine="567"/>
      </w:pPr>
      <w:r>
        <w:t>Но как не дорог поэту образ “золотой бревенчатой избы”, он не мог полностью заслонить молодое лицо Советской родины. Новые мотивы проникают в его поэзию, и сочувствие Советской стране начинает всё ярче окрашивать произведения Есенина:</w:t>
      </w:r>
    </w:p>
    <w:p w:rsidR="00007AEA" w:rsidRDefault="00007AEA">
      <w:pPr>
        <w:pStyle w:val="a4"/>
        <w:ind w:right="-1" w:firstLine="567"/>
        <w:rPr>
          <w:i/>
          <w:iCs/>
        </w:rPr>
      </w:pPr>
      <w:r>
        <w:rPr>
          <w:i/>
          <w:iCs/>
        </w:rPr>
        <w:t>Мне теперь по душе иное...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И в чахоточном свете луны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Через каменное и стальное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Вижу мощь я родной страны.</w:t>
      </w:r>
    </w:p>
    <w:p w:rsidR="00007AEA" w:rsidRDefault="00007AEA">
      <w:pPr>
        <w:pStyle w:val="a4"/>
        <w:ind w:right="-1" w:firstLine="567"/>
      </w:pPr>
      <w:r>
        <w:t>Посещение поэтом капиталистических стран в 1922 – 1923 гг. (он побывал в Германии, Франции, Бельгии, Италии, Америке) окончательно убедил его в справедливости и превосходстве советского строя. Вернувшись из заграничного путешествия, Есенин писал в августе 1923 г. в газете “Известия”: “…я ещё больше влюбился в коммунистическое строительство. Пусть я не близок коммунистам как романтик в своих поэмах – я близок им умом и надеюсь, что буду, быть может, близок и в своем творчестве”.</w:t>
      </w:r>
    </w:p>
    <w:p w:rsidR="00007AEA" w:rsidRDefault="00007AEA">
      <w:pPr>
        <w:pStyle w:val="a4"/>
        <w:ind w:right="-1" w:firstLine="567"/>
      </w:pPr>
      <w:r>
        <w:t>В 1924 – 1925 гг. поэт обращается к советским темам. Интерес поэта к советской тематике нашел свое выражение в более крупных лиро-эпических жанрах: поэмах, балладах. В эти годы была написана поэма “Анна Снегина”, “Баллада о двадцати шести”.</w:t>
      </w:r>
    </w:p>
    <w:p w:rsidR="00007AEA" w:rsidRDefault="00007AEA">
      <w:pPr>
        <w:pStyle w:val="a4"/>
        <w:ind w:right="-1" w:firstLine="567"/>
      </w:pPr>
      <w:r>
        <w:t>В 1924 г. вместе со всем советским народом Есенин тяжело переживает смерть В.И. Ленина. Он пытается запечатлеть в поэзии образ великого вождя и создаёт стихотворение “Ленин (отрывок из поэмы “Гуляй-поле”)”. Владимир Ильич Ленин привлекает поэта своей величественной простотой: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...Застенчивый, простой и милый,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Он вроде сфинкса предо мной.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Я не пойму, какою силой</w:t>
      </w:r>
    </w:p>
    <w:p w:rsidR="00007AEA" w:rsidRDefault="00007AEA">
      <w:pPr>
        <w:pStyle w:val="a4"/>
        <w:ind w:right="-1" w:firstLine="567"/>
        <w:jc w:val="left"/>
        <w:rPr>
          <w:i/>
          <w:iCs/>
          <w:lang w:val="en-US"/>
        </w:rPr>
      </w:pPr>
      <w:r>
        <w:rPr>
          <w:i/>
          <w:iCs/>
        </w:rPr>
        <w:t>Сумел потрясть он шар земной</w:t>
      </w:r>
      <w:r>
        <w:rPr>
          <w:i/>
          <w:iCs/>
          <w:lang w:val="en-US"/>
        </w:rPr>
        <w:t>?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Но он потряс!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Шуми и вей!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Крути свирепей, непогода,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Срывай с несчастного народа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Позор острогов и церквей.</w:t>
      </w:r>
    </w:p>
    <w:p w:rsidR="00007AEA" w:rsidRDefault="00007AEA">
      <w:pPr>
        <w:pStyle w:val="a4"/>
        <w:ind w:right="-1" w:firstLine="567"/>
      </w:pPr>
      <w:r>
        <w:t>В последние два года жизни Есениным созданы поистине замечательные образцы русской лирики. Ряд стихотворений написан в форме поэтических писем: “Письмо к матери”, “Ответ”, “Письмо сестре”, “Письмо деду”, “Письмо к женщине”. В некоторых стихотворениях, как в “Письме к женщине”, поэт искренне рассказывает о себе, о былых колебаниях и о горячем желании идти в ногу со своим народом: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Я стал не тем,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Кем был тогда.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Не мучил бы я вас,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Как это было раньше,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За знамя вольности и светлого труда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Готов идти хоть до Ламанша.</w:t>
      </w:r>
    </w:p>
    <w:p w:rsidR="00007AEA" w:rsidRDefault="00007AEA">
      <w:pPr>
        <w:pStyle w:val="a4"/>
        <w:ind w:right="-1" w:firstLine="567"/>
      </w:pPr>
      <w:r>
        <w:t>В конце 1924 – начале 1925 г. Есенин находился на Кавказе. Поэт сблизился с рабочими, журналистами; это благотворно повлияло на его творчество. Тогда же им была написана одна из самых ярких глав его лирической поэзии – цикл стихотворений “Персидские мотивы”. Здесь часто слышатся воспоминания о родине и русские напевы:</w:t>
      </w:r>
    </w:p>
    <w:p w:rsidR="00007AEA" w:rsidRDefault="00007AEA">
      <w:pPr>
        <w:pStyle w:val="a4"/>
        <w:ind w:right="-1" w:firstLine="567"/>
        <w:jc w:val="left"/>
      </w:pP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У меня в душе звенит тальянка,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При луне собачий слышу лай.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Разве ты не хочешь, персиянка,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Увидать далекий синий край</w:t>
      </w:r>
      <w:r>
        <w:rPr>
          <w:i/>
          <w:iCs/>
          <w:lang w:val="en-US"/>
        </w:rPr>
        <w:t>?</w:t>
      </w:r>
    </w:p>
    <w:p w:rsidR="00007AEA" w:rsidRDefault="00007AEA">
      <w:pPr>
        <w:pStyle w:val="a4"/>
        <w:ind w:right="-1" w:firstLine="567"/>
        <w:jc w:val="left"/>
        <w:rPr>
          <w:i/>
          <w:iCs/>
          <w:lang w:val="en-US"/>
        </w:rPr>
      </w:pPr>
      <w:r>
        <w:rPr>
          <w:i/>
          <w:iCs/>
          <w:lang w:val="en-US"/>
        </w:rPr>
        <w:t>. . . . . . . . . . . . . . . .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Заглуши в душе тоску тальянки,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Напои дыханьем свежих чар,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Чтобы я о дальней северянке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Не вздыхал, не думал, не скучал.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 xml:space="preserve"> (“Никогда я не был на Босфоре”.)</w:t>
      </w:r>
    </w:p>
    <w:p w:rsidR="00007AEA" w:rsidRDefault="00007AEA">
      <w:pPr>
        <w:pStyle w:val="a4"/>
        <w:ind w:right="-1" w:firstLine="567"/>
      </w:pPr>
      <w:r>
        <w:t>Сила и обаяние лирики Есенина в её правдивости, искренности и задушевности. В его проникновенных стихах запечатлелись картины родной природы и жизни, его русская душа и глубокая любовь к Родине.</w:t>
      </w:r>
    </w:p>
    <w:p w:rsidR="00007AEA" w:rsidRDefault="00007AEA">
      <w:pPr>
        <w:pStyle w:val="a4"/>
        <w:ind w:right="-1" w:firstLine="567"/>
      </w:pPr>
      <w:r>
        <w:t>До последнего своего часа Есенин воспевал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Всем существом в поэте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Шестую часть земли</w:t>
      </w:r>
    </w:p>
    <w:p w:rsidR="00007AEA" w:rsidRDefault="00007AEA">
      <w:pPr>
        <w:pStyle w:val="a4"/>
        <w:ind w:right="-1" w:firstLine="567"/>
        <w:jc w:val="left"/>
        <w:rPr>
          <w:i/>
          <w:iCs/>
        </w:rPr>
      </w:pPr>
      <w:r>
        <w:rPr>
          <w:i/>
          <w:iCs/>
        </w:rPr>
        <w:t>С названьем кратким “Русь”.</w:t>
      </w:r>
      <w:bookmarkStart w:id="0" w:name="_GoBack"/>
      <w:bookmarkEnd w:id="0"/>
    </w:p>
    <w:sectPr w:rsidR="00007AEA">
      <w:footerReference w:type="default" r:id="rId6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EA" w:rsidRDefault="00007AEA">
      <w:r>
        <w:separator/>
      </w:r>
    </w:p>
  </w:endnote>
  <w:endnote w:type="continuationSeparator" w:id="0">
    <w:p w:rsidR="00007AEA" w:rsidRDefault="0000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EA" w:rsidRDefault="00F0682B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007AEA" w:rsidRDefault="00007A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EA" w:rsidRDefault="00007AEA">
      <w:r>
        <w:separator/>
      </w:r>
    </w:p>
  </w:footnote>
  <w:footnote w:type="continuationSeparator" w:id="0">
    <w:p w:rsidR="00007AEA" w:rsidRDefault="00007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82B"/>
    <w:rsid w:val="00007AEA"/>
    <w:rsid w:val="006023E9"/>
    <w:rsid w:val="00E6239B"/>
    <w:rsid w:val="00F0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59E5A2-945A-411F-8A7E-0EF2E1E1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Сергей Александрович Есенин- замечательный русский поэт-лирик</vt:lpstr>
    </vt:vector>
  </TitlesOfParts>
  <Company>Семъя Айбасовых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Сергей Александрович Есенин- замечательный русский поэт-лирик</dc:title>
  <dc:subject/>
  <dc:creator>Айбасов Гизат Еркинович</dc:creator>
  <cp:keywords/>
  <dc:description/>
  <cp:lastModifiedBy>admin</cp:lastModifiedBy>
  <cp:revision>2</cp:revision>
  <cp:lastPrinted>1999-10-14T20:39:00Z</cp:lastPrinted>
  <dcterms:created xsi:type="dcterms:W3CDTF">2014-01-30T23:18:00Z</dcterms:created>
  <dcterms:modified xsi:type="dcterms:W3CDTF">2014-01-30T23:18:00Z</dcterms:modified>
</cp:coreProperties>
</file>