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451" w:rsidRDefault="00931451">
      <w:pPr>
        <w:ind w:firstLine="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Софья</w:t>
      </w:r>
    </w:p>
    <w:p w:rsidR="00931451" w:rsidRDefault="00931451">
      <w:pPr>
        <w:ind w:firstLine="567"/>
        <w:jc w:val="both"/>
        <w:rPr>
          <w:sz w:val="24"/>
          <w:szCs w:val="24"/>
        </w:rPr>
      </w:pPr>
    </w:p>
    <w:p w:rsidR="00931451" w:rsidRDefault="0093145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И.А. Гончаров писал о комедии “Горе от ума”, что это и “картина нравов, и галерея живых типов, и вечно жгучая, острая сатира,” в которой представлена дворянская Москва 10-20 годов 19 века. По словам Гончарова, каждый из главных героев комедии переживает “свой мильон терзаний”. Переживает его и Софья.</w:t>
      </w:r>
    </w:p>
    <w:p w:rsidR="00931451" w:rsidRDefault="0093145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Воспитанная Фамусовым и мадам Розье в соответствии с правилами воспитания московских барышень, Софья была обучена “и танцам, и пенью, и нежностям, и вздохам”. Ее вкусы и представления об окружающем мире формировались под влиянием французских сентиментальных романов. Она воображает себя героиней романа, поэтому плохо разбирается в людях. С. отвергает любовь чересчур язвительного Чацкого. Не хочет стать женой тупоумного, грубого, но богатого Скалозуба и  избирает Молчалина. Молчалин разыгрывает перед С. роль платонического влюбленного и может до рассвета возвышенно молчать наедине с любимой. С. отдает предпочтение Молчалину, потому что находит в нем множество достоинств, необходимых для “мужа-мальчика, мужа-слуги, из жениных пажей”. Ей нравится, что Молчалин застенчив, уступчив, почтителен.</w:t>
      </w:r>
    </w:p>
    <w:p w:rsidR="00931451" w:rsidRDefault="0093145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 между тем С. умна и находчива. Она дает верные характеристики окружающим. В Скалозубе она видит тупого, ограниченного солдафона, который “слова умного не выговорит сроду”, который может рассуждать только о “фрунтах и рядах”, “о петличках и выпушках”. Она даже не может представить себя женой такого человека: “Мне се равно, что за него, что в воду”. В отце Софья видит сварливого старика, который не церемонится с подчиненными и со слугами. Да и качества Молчалина С. оценивает правильно, но, ослепленная любовью к нему, не хочет замечать его притворства..</w:t>
      </w:r>
    </w:p>
    <w:p w:rsidR="00931451" w:rsidRDefault="0093145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Софья по-женски  находчива. Она умело отвлекает внимание отца от присутствия Молчалина в гостиной, в ранний час утра. Чтобы замаскировать свой обморок и испуг после падения Молчалина с лошади, она находит правдивые объяснения, заявляя, что очень чувствительна к несчастьям других.. Желая наказать Чацкого за его язвительное отношение к Молчалину, именно Софья распускает слух  о сумасшествии Чацкого. Романтическая , сентиментальная маска сорвана теперь с Софьи и открывается лицо раздраженной, мстительной московской барышни.</w:t>
      </w:r>
    </w:p>
    <w:p w:rsidR="00931451" w:rsidRDefault="0093145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Но расплата ждет и С., потому что развеялся ее любовный дурман. Она стала свидетельницей предательства Молчалина, оскорбительно отзывавшегося о ней и заигрывавшего с Лизой. Это наносит удар по самолюбию С., и вновь обнаруживается ее мстительная натура. “Расскажу всю правду батюшке”, - с досады решает она. Это еще раз доказывает, что любовь ее к Молчалину была не настоящей, а книжной, придуманной, но эта любовь заставляет ее пережить свой “мильон терзаний”.</w:t>
      </w:r>
      <w:bookmarkStart w:id="0" w:name="_GoBack"/>
      <w:bookmarkEnd w:id="0"/>
    </w:p>
    <w:sectPr w:rsidR="00931451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371A"/>
    <w:rsid w:val="00611444"/>
    <w:rsid w:val="0067371A"/>
    <w:rsid w:val="008C3881"/>
    <w:rsid w:val="00931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AF61E2C-6E0C-4C94-97E6-61B663D63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СОФЬЯ</vt:lpstr>
    </vt:vector>
  </TitlesOfParts>
  <Company>Home</Company>
  <LinksUpToDate>false</LinksUpToDate>
  <CharactersWithSpaces>2656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СОФЬЯ</dc:title>
  <dc:subject/>
  <dc:creator>Anton</dc:creator>
  <cp:keywords/>
  <dc:description/>
  <cp:lastModifiedBy>admin</cp:lastModifiedBy>
  <cp:revision>2</cp:revision>
  <dcterms:created xsi:type="dcterms:W3CDTF">2014-01-30T21:18:00Z</dcterms:created>
  <dcterms:modified xsi:type="dcterms:W3CDTF">2014-01-30T21:18:00Z</dcterms:modified>
</cp:coreProperties>
</file>