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52" w:rsidRDefault="00BE3652">
      <w:pPr>
        <w:pStyle w:val="a5"/>
      </w:pPr>
    </w:p>
    <w:p w:rsidR="00BE3652" w:rsidRDefault="00BE3652">
      <w:pPr>
        <w:pStyle w:val="a5"/>
      </w:pPr>
    </w:p>
    <w:p w:rsidR="00BE3652" w:rsidRDefault="00BE3652">
      <w:pPr>
        <w:pStyle w:val="a5"/>
      </w:pPr>
    </w:p>
    <w:p w:rsidR="00BE3652" w:rsidRDefault="00BE3652">
      <w:pPr>
        <w:pStyle w:val="a5"/>
      </w:pPr>
    </w:p>
    <w:p w:rsidR="00BE3652" w:rsidRDefault="00BE3652">
      <w:pPr>
        <w:pStyle w:val="a5"/>
      </w:pPr>
    </w:p>
    <w:p w:rsidR="00BE3652" w:rsidRDefault="00BE3652">
      <w:pPr>
        <w:pStyle w:val="a5"/>
      </w:pPr>
    </w:p>
    <w:p w:rsidR="00BE3652" w:rsidRDefault="00BE3652">
      <w:pPr>
        <w:pStyle w:val="a5"/>
      </w:pPr>
      <w:r>
        <w:t xml:space="preserve">ЭССЕ </w:t>
      </w:r>
    </w:p>
    <w:p w:rsidR="00BE3652" w:rsidRDefault="00BE3652">
      <w:pPr>
        <w:pStyle w:val="a5"/>
      </w:pPr>
      <w:r>
        <w:t>по политологии</w:t>
      </w:r>
    </w:p>
    <w:p w:rsidR="00BE3652" w:rsidRDefault="00BE3652">
      <w:pPr>
        <w:pStyle w:val="a3"/>
      </w:pPr>
      <w:r>
        <w:t>Соответствует ли действующая Конституция РФ принципам правового государства?</w:t>
      </w:r>
    </w:p>
    <w:p w:rsidR="00BE3652" w:rsidRDefault="00BE3652">
      <w:pPr>
        <w:spacing w:line="360" w:lineRule="auto"/>
        <w:ind w:right="-1134" w:firstLine="720"/>
        <w:jc w:val="both"/>
        <w:rPr>
          <w:sz w:val="28"/>
          <w:szCs w:val="28"/>
        </w:rPr>
      </w:pPr>
    </w:p>
    <w:p w:rsidR="00BE3652" w:rsidRDefault="00BE3652">
      <w:pPr>
        <w:spacing w:line="288" w:lineRule="auto"/>
        <w:ind w:right="-1134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Я считаю, что действующая Конституция Российской Федерации соответствует принципам правового государства. Обосную свой взгляд.</w:t>
      </w:r>
    </w:p>
    <w:p w:rsidR="00BE3652" w:rsidRDefault="00BE3652">
      <w:pPr>
        <w:pStyle w:val="3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Правовое государство имеет ряд общих и объединяющих всех членов  общества правовых основ, которые по своей сути носят надклассовый и общечеловеческий характер. Правовое государство обеспечивает:</w:t>
      </w:r>
    </w:p>
    <w:p w:rsidR="00BE3652" w:rsidRDefault="00BE3652">
      <w:pPr>
        <w:numPr>
          <w:ilvl w:val="0"/>
          <w:numId w:val="1"/>
        </w:numPr>
        <w:spacing w:line="288" w:lineRule="auto"/>
        <w:ind w:left="0" w:right="-1134"/>
        <w:jc w:val="both"/>
        <w:rPr>
          <w:sz w:val="28"/>
          <w:szCs w:val="28"/>
        </w:rPr>
      </w:pPr>
      <w:r>
        <w:rPr>
          <w:sz w:val="28"/>
          <w:szCs w:val="28"/>
        </w:rPr>
        <w:t>Верховенство закона во всех сферах общественной жизни.</w:t>
      </w:r>
    </w:p>
    <w:p w:rsidR="00BE3652" w:rsidRDefault="00BE3652">
      <w:pPr>
        <w:numPr>
          <w:ilvl w:val="0"/>
          <w:numId w:val="1"/>
        </w:numPr>
        <w:spacing w:line="288" w:lineRule="auto"/>
        <w:ind w:left="0" w:right="-1134"/>
        <w:jc w:val="both"/>
        <w:rPr>
          <w:sz w:val="28"/>
          <w:szCs w:val="28"/>
        </w:rPr>
      </w:pPr>
      <w:r>
        <w:rPr>
          <w:sz w:val="28"/>
          <w:szCs w:val="28"/>
        </w:rPr>
        <w:t>Реальность прав личности, создание условий для ее свободного развития.</w:t>
      </w:r>
    </w:p>
    <w:p w:rsidR="00BE3652" w:rsidRDefault="00BE3652">
      <w:pPr>
        <w:numPr>
          <w:ilvl w:val="0"/>
          <w:numId w:val="1"/>
        </w:numPr>
        <w:spacing w:line="288" w:lineRule="auto"/>
        <w:ind w:left="0" w:right="-1134"/>
        <w:jc w:val="both"/>
        <w:rPr>
          <w:sz w:val="28"/>
          <w:szCs w:val="28"/>
        </w:rPr>
      </w:pPr>
      <w:r>
        <w:rPr>
          <w:sz w:val="28"/>
          <w:szCs w:val="28"/>
        </w:rPr>
        <w:t>Взаимную ответственность государства и личности</w:t>
      </w:r>
    </w:p>
    <w:p w:rsidR="00BE3652" w:rsidRDefault="00BE3652">
      <w:pPr>
        <w:numPr>
          <w:ilvl w:val="0"/>
          <w:numId w:val="1"/>
        </w:numPr>
        <w:spacing w:line="288" w:lineRule="auto"/>
        <w:ind w:left="0" w:righ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Прочный режим законности и стабильности правового порядка.</w:t>
      </w:r>
    </w:p>
    <w:p w:rsidR="00BE3652" w:rsidRDefault="00BE3652">
      <w:pPr>
        <w:spacing w:line="288" w:lineRule="auto"/>
        <w:ind w:left="-360" w:right="-1134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 связи с этими принципами Конституцию РФ 1993 г.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Конституция РФ 1993 г. отражает новый этап в развитии рос</w:t>
      </w:r>
      <w:r>
        <w:rPr>
          <w:color w:val="000000"/>
          <w:spacing w:val="-9"/>
          <w:sz w:val="28"/>
          <w:szCs w:val="28"/>
        </w:rPr>
        <w:t>сийского общества и государства, который можно охарактери</w:t>
      </w:r>
      <w:r>
        <w:rPr>
          <w:color w:val="000000"/>
          <w:spacing w:val="-15"/>
          <w:sz w:val="28"/>
          <w:szCs w:val="28"/>
        </w:rPr>
        <w:t xml:space="preserve">зовать как либерально-демократический по своему содержанию. </w:t>
      </w:r>
      <w:r>
        <w:rPr>
          <w:color w:val="000000"/>
          <w:spacing w:val="-12"/>
          <w:sz w:val="28"/>
          <w:szCs w:val="28"/>
        </w:rPr>
        <w:t>Она провозглашает отказ от социалистической модели и закреп</w:t>
      </w:r>
      <w:r>
        <w:rPr>
          <w:color w:val="000000"/>
          <w:spacing w:val="-9"/>
          <w:sz w:val="28"/>
          <w:szCs w:val="28"/>
        </w:rPr>
        <w:t>ляет важнейшие общедемократические ценности.</w:t>
      </w:r>
    </w:p>
    <w:p w:rsidR="00BE3652" w:rsidRDefault="00BE3652">
      <w:pPr>
        <w:spacing w:line="288" w:lineRule="auto"/>
        <w:ind w:left="-360" w:right="-1134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Статья 1 Конституции РФ декларирует, что Россия является правовым государством.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Легитимность (законность, поддержка со стороны масс) действующей Конституции про</w:t>
      </w:r>
      <w:r>
        <w:rPr>
          <w:color w:val="000000"/>
          <w:spacing w:val="-8"/>
          <w:sz w:val="28"/>
          <w:szCs w:val="28"/>
        </w:rPr>
        <w:t xml:space="preserve">является в том, что она принята законным способом, т. е. текст </w:t>
      </w:r>
      <w:r>
        <w:rPr>
          <w:color w:val="000000"/>
          <w:spacing w:val="-9"/>
          <w:sz w:val="28"/>
          <w:szCs w:val="28"/>
        </w:rPr>
        <w:t>Конституции был вынесен на референдум по решению Прези</w:t>
      </w:r>
      <w:r>
        <w:rPr>
          <w:color w:val="000000"/>
          <w:spacing w:val="-7"/>
          <w:sz w:val="28"/>
          <w:szCs w:val="28"/>
        </w:rPr>
        <w:t>дента РФ. За принятие Конституции проголосовало большин</w:t>
      </w:r>
      <w:r>
        <w:rPr>
          <w:color w:val="000000"/>
          <w:spacing w:val="-10"/>
          <w:sz w:val="28"/>
          <w:szCs w:val="28"/>
        </w:rPr>
        <w:t>ство участников референдума. Предварительно проект Консти</w:t>
      </w:r>
      <w:r>
        <w:rPr>
          <w:color w:val="000000"/>
          <w:spacing w:val="-6"/>
          <w:sz w:val="28"/>
          <w:szCs w:val="28"/>
        </w:rPr>
        <w:t xml:space="preserve">туции широко обсуждался населением, он был опубликован в </w:t>
      </w:r>
      <w:r>
        <w:rPr>
          <w:color w:val="000000"/>
          <w:spacing w:val="-7"/>
          <w:sz w:val="28"/>
          <w:szCs w:val="28"/>
        </w:rPr>
        <w:t>средствах массовой информации, а внесенные поправки и до</w:t>
      </w:r>
      <w:r>
        <w:rPr>
          <w:color w:val="000000"/>
          <w:spacing w:val="-8"/>
          <w:sz w:val="28"/>
          <w:szCs w:val="28"/>
        </w:rPr>
        <w:t>полнения обобщались и учитывались. Таким образом, консти</w:t>
      </w:r>
      <w:r>
        <w:rPr>
          <w:color w:val="000000"/>
          <w:spacing w:val="-11"/>
          <w:sz w:val="28"/>
          <w:szCs w:val="28"/>
        </w:rPr>
        <w:t>туционные нормы отражают волю народа.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Конституция соответствует общепринятым международным </w:t>
      </w:r>
      <w:r>
        <w:rPr>
          <w:color w:val="000000"/>
          <w:spacing w:val="-7"/>
          <w:sz w:val="28"/>
          <w:szCs w:val="28"/>
        </w:rPr>
        <w:t>стандартам, так как закрепляет высшие человеческие ценнос</w:t>
      </w:r>
      <w:r>
        <w:rPr>
          <w:color w:val="000000"/>
          <w:spacing w:val="-10"/>
          <w:sz w:val="28"/>
          <w:szCs w:val="28"/>
        </w:rPr>
        <w:t>ти — демократию, свободу личности, неотчуждаемость ее есте</w:t>
      </w:r>
      <w:r>
        <w:rPr>
          <w:color w:val="000000"/>
          <w:spacing w:val="-9"/>
          <w:sz w:val="28"/>
          <w:szCs w:val="28"/>
        </w:rPr>
        <w:t>ственных прав, включенность в мировое сообщество.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Конституция занимает </w:t>
      </w:r>
      <w:r>
        <w:rPr>
          <w:color w:val="000000"/>
          <w:spacing w:val="-14"/>
          <w:sz w:val="28"/>
          <w:szCs w:val="28"/>
        </w:rPr>
        <w:t>высшее положение в системе законодательства, она обладает выс</w:t>
      </w:r>
      <w:r>
        <w:rPr>
          <w:color w:val="000000"/>
          <w:spacing w:val="-12"/>
          <w:sz w:val="28"/>
          <w:szCs w:val="28"/>
        </w:rPr>
        <w:t>шей юридической силой, а все остальные нормативные правовые акты должны ей соответствовать. В случае же противоречия конституционным предписаниям такого рода акты должны быть из</w:t>
      </w:r>
      <w:r>
        <w:rPr>
          <w:color w:val="000000"/>
          <w:spacing w:val="-9"/>
          <w:sz w:val="28"/>
          <w:szCs w:val="28"/>
        </w:rPr>
        <w:t xml:space="preserve">менены или подлежат отмене. Контроль за соответствием актов </w:t>
      </w:r>
      <w:r>
        <w:rPr>
          <w:color w:val="000000"/>
          <w:spacing w:val="-11"/>
          <w:sz w:val="28"/>
          <w:szCs w:val="28"/>
        </w:rPr>
        <w:t>Конституции РФ возложен на Конституционный Суд РФ.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Прямое действие Конституции относится к ее ключевым свойствам и  свидетельствует о ее прогрессивной роли. Непосредствен</w:t>
      </w:r>
      <w:r>
        <w:rPr>
          <w:color w:val="000000"/>
          <w:spacing w:val="-11"/>
          <w:sz w:val="28"/>
          <w:szCs w:val="28"/>
        </w:rPr>
        <w:t>ное действие конституционных норм означает, что правоприме</w:t>
      </w:r>
      <w:r>
        <w:rPr>
          <w:color w:val="000000"/>
          <w:spacing w:val="-15"/>
          <w:sz w:val="28"/>
          <w:szCs w:val="28"/>
        </w:rPr>
        <w:t xml:space="preserve">нительные органы государства (например, суд) могут решать дела, </w:t>
      </w:r>
      <w:r>
        <w:rPr>
          <w:color w:val="000000"/>
          <w:spacing w:val="-13"/>
          <w:sz w:val="28"/>
          <w:szCs w:val="28"/>
        </w:rPr>
        <w:t>непосредственно ссылаясь на конкретные конституционные нор</w:t>
      </w:r>
      <w:r>
        <w:rPr>
          <w:color w:val="000000"/>
          <w:spacing w:val="-12"/>
          <w:sz w:val="28"/>
          <w:szCs w:val="28"/>
        </w:rPr>
        <w:t>мы. Кроме того, при создании новых нормативных правовых актов государственные органы и должностные лица обязаны руководствоваться непосредственно Конституцией и следовать ее установлениям.</w:t>
      </w:r>
    </w:p>
    <w:p w:rsidR="00BE3652" w:rsidRDefault="00BE3652">
      <w:pPr>
        <w:spacing w:line="288" w:lineRule="auto"/>
        <w:ind w:left="-360" w:right="-1134" w:firstLine="360"/>
        <w:jc w:val="both"/>
        <w:rPr>
          <w:spacing w:val="-9"/>
          <w:sz w:val="28"/>
          <w:szCs w:val="28"/>
        </w:rPr>
      </w:pPr>
      <w:r>
        <w:rPr>
          <w:spacing w:val="-7"/>
          <w:sz w:val="28"/>
          <w:szCs w:val="28"/>
        </w:rPr>
        <w:t xml:space="preserve">Как основа правовой системы Конституция РФ выступает </w:t>
      </w:r>
      <w:r>
        <w:rPr>
          <w:sz w:val="28"/>
          <w:szCs w:val="28"/>
        </w:rPr>
        <w:t>главным юридическим источником всей правовой системы Рос</w:t>
      </w:r>
      <w:r>
        <w:rPr>
          <w:spacing w:val="-6"/>
          <w:sz w:val="28"/>
          <w:szCs w:val="28"/>
        </w:rPr>
        <w:t xml:space="preserve">сии. Она закрепляет исходные начала этой системы и служит </w:t>
      </w:r>
      <w:r>
        <w:rPr>
          <w:sz w:val="28"/>
          <w:szCs w:val="28"/>
        </w:rPr>
        <w:t xml:space="preserve">ориентиром всей правовой деятельности в государстве. Конституция координирует, объединяет все законодательство и другую </w:t>
      </w:r>
      <w:r>
        <w:rPr>
          <w:spacing w:val="-8"/>
          <w:sz w:val="28"/>
          <w:szCs w:val="28"/>
        </w:rPr>
        <w:t>юридически значимую деятельность в единую систему, прида</w:t>
      </w:r>
      <w:r>
        <w:rPr>
          <w:spacing w:val="-5"/>
          <w:sz w:val="28"/>
          <w:szCs w:val="28"/>
        </w:rPr>
        <w:t>вая им целостность, взаимосвязанность и определенную ста</w:t>
      </w:r>
      <w:r>
        <w:rPr>
          <w:spacing w:val="-6"/>
          <w:sz w:val="28"/>
          <w:szCs w:val="28"/>
        </w:rPr>
        <w:t>бильность. Детальная регламентация отдельных видов обще</w:t>
      </w:r>
      <w:r>
        <w:rPr>
          <w:spacing w:val="-7"/>
          <w:sz w:val="28"/>
          <w:szCs w:val="28"/>
        </w:rPr>
        <w:t xml:space="preserve">ственных отношений может осуществляться только на основе </w:t>
      </w:r>
      <w:r>
        <w:rPr>
          <w:spacing w:val="-4"/>
          <w:sz w:val="28"/>
          <w:szCs w:val="28"/>
        </w:rPr>
        <w:t xml:space="preserve">Конституции и в строгом соответствии с ней. И хотя в ст. 15 </w:t>
      </w:r>
      <w:r>
        <w:rPr>
          <w:spacing w:val="-9"/>
          <w:sz w:val="28"/>
          <w:szCs w:val="28"/>
        </w:rPr>
        <w:t xml:space="preserve">Конституции РФ провозглашается приоритет международного </w:t>
      </w:r>
      <w:r>
        <w:rPr>
          <w:spacing w:val="-13"/>
          <w:sz w:val="28"/>
          <w:szCs w:val="28"/>
        </w:rPr>
        <w:t>договора перед внутригосударственным законодательством, нор</w:t>
      </w:r>
      <w:r>
        <w:rPr>
          <w:sz w:val="28"/>
          <w:szCs w:val="28"/>
        </w:rPr>
        <w:t>мы Конституции имеют приоритет перед любыми международ</w:t>
      </w:r>
      <w:r>
        <w:rPr>
          <w:spacing w:val="-9"/>
          <w:sz w:val="28"/>
          <w:szCs w:val="28"/>
        </w:rPr>
        <w:t>ными нормами и принципами в случае их противоречия.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основ конституционного строя России в ее Конституции закреплены: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1.Провозглашение России демократическим федеративным правовым государством с республиканской формой правления. (ст. 1).</w:t>
      </w:r>
    </w:p>
    <w:p w:rsidR="00BE3652" w:rsidRDefault="00BE3652">
      <w:pPr>
        <w:spacing w:line="288" w:lineRule="auto"/>
        <w:ind w:left="-360" w:right="-1134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Реально современная Россия имеет смешанную форму правления. Она сочетает как элементы парламентарной, так и президентской республики с преобладанием последних. В нашем государстве установлен и действует либерально-демократический режим, по форме государственного устройства Россия — федеративное государство.</w:t>
      </w:r>
    </w:p>
    <w:p w:rsidR="00BE3652" w:rsidRDefault="00BE3652">
      <w:pPr>
        <w:spacing w:line="288" w:lineRule="auto"/>
        <w:ind w:left="-360" w:right="-1134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Демократический характер государства проявляется, в частности, в том, что все высшие органы власти — Федеральное Собрание РФ, Президент РФ — избираются всенародно, другие органы формируются общегосударственными представительными учреждениями или Президентом.</w:t>
      </w:r>
    </w:p>
    <w:p w:rsidR="00BE3652" w:rsidRDefault="00BE3652">
      <w:pPr>
        <w:spacing w:line="288" w:lineRule="auto"/>
        <w:ind w:left="-360" w:right="-1134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определения России как правового государства, то это положение носит главным образом программный, перспективный характер, представляет собой цель, к достижению которой стремится наша страна.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2.Объявление человека высшей ценностью, а признание, соблюдение и защиту прав и свобод человека и гражданина — обязанностью государства. (ст. 2).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Конституции подчеркнуто приоритетное значение прав и свобод человека, они объявлены неотчуждаемыми, неотъемлемыми. Таким образом, личность ставится в обществе на первый план, ее интересы должны соблюдаться в деятельности всех органов государства.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3.Принцип народовластия, предполагающий, что единственным источником государственной власти в нашей стране является народ. (ст. 3).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4.Принцип государственного суверенитета, характеризующий верховенство и полноту власти внутри страны и независимость ее вовне. Государственный суверенитет означает самостоятельность государства в решении внутригосударственных и внешнеполитических проблем. (ст. 4)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признакам суверенного государства можно отнести: а) наличие конституционно-правовой системы; б) единое граждаство; в) единство государственной власти; г) территориальное единство; д) единое экономическое пространство; е) единую кредитно-денежную систему; ж) единые Вооруженные Силы; з) международную правосубъектность; и) наличие государственных символов — герба, флага, гимна, столицы.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5.Принцип федерализма предполагает такую территориальную организацию государства, при которой Россия является сложным образованием, состоящим из отдельных единиц — субъектов Федерации, пользующихся определенной политической самостоятельностью, равных по своему правовому положению, и имеющих своей целью сохранение территориальной целостности, единство деятельности государства в интересах общества. (ст. 5).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федерация Россия имеет в своем составе 89 субъектов, из них 21 республика, 6 краев, 49 областей, 10 автономных ок</w:t>
      </w:r>
      <w:r>
        <w:rPr>
          <w:color w:val="000000"/>
          <w:sz w:val="28"/>
          <w:szCs w:val="28"/>
        </w:rPr>
        <w:softHyphen/>
        <w:t>ругов, 1 автономная область и 2 города федерального значения — Москва и Санкт-Петербург. Субъекты Федерации оказывают большое влияние на жизнь общества и государства, без согла</w:t>
      </w:r>
      <w:r>
        <w:rPr>
          <w:color w:val="000000"/>
          <w:sz w:val="28"/>
          <w:szCs w:val="28"/>
        </w:rPr>
        <w:softHyphen/>
        <w:t>сия субъектов не может, в частности, быть изменена Конституция РФ (главы 3—8).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6.Принцип социального государства. Это новое понятие для </w:t>
      </w:r>
      <w:r>
        <w:rPr>
          <w:color w:val="000000"/>
          <w:spacing w:val="-11"/>
          <w:sz w:val="28"/>
          <w:szCs w:val="28"/>
        </w:rPr>
        <w:t>российского законодательства, оно впервые употреблено в Кон</w:t>
      </w:r>
      <w:r>
        <w:rPr>
          <w:color w:val="000000"/>
          <w:spacing w:val="-9"/>
          <w:sz w:val="28"/>
          <w:szCs w:val="28"/>
        </w:rPr>
        <w:t>ституции РФ 1993 г. Главное назначение социального государ</w:t>
      </w:r>
      <w:r>
        <w:rPr>
          <w:color w:val="000000"/>
          <w:spacing w:val="-9"/>
          <w:sz w:val="28"/>
          <w:szCs w:val="28"/>
        </w:rPr>
        <w:softHyphen/>
        <w:t>ства состоит в том, что среди других выполняемых им функций большое место отводится социальной защите населения. Государство должно гарантировать по возможности занятость насе</w:t>
      </w:r>
      <w:r>
        <w:rPr>
          <w:color w:val="000000"/>
          <w:spacing w:val="-10"/>
          <w:sz w:val="28"/>
          <w:szCs w:val="28"/>
        </w:rPr>
        <w:t xml:space="preserve">ления, чтобы не было безработных, обеспечивать минимальный </w:t>
      </w:r>
      <w:r>
        <w:rPr>
          <w:color w:val="000000"/>
          <w:spacing w:val="-8"/>
          <w:sz w:val="28"/>
          <w:szCs w:val="28"/>
        </w:rPr>
        <w:t>прожиточный уровень, уменьшать различия в заработной плате, брать на государственное обеспечение социально уязвимые слои населения (многодетные семьи, детей-сирот, детей из не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полных семей, пенсионеров, инвалидов и др.).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Согласно ст. 7 Конституции РФ, государство, выполняя свое </w:t>
      </w:r>
      <w:r>
        <w:rPr>
          <w:color w:val="000000"/>
          <w:spacing w:val="-13"/>
          <w:sz w:val="28"/>
          <w:szCs w:val="28"/>
        </w:rPr>
        <w:t>социальное назначение, призвано обеспечивать достойную жизнь и свободное развитие человека. Это предполагает: а) материаль</w:t>
      </w:r>
      <w:r>
        <w:rPr>
          <w:color w:val="000000"/>
          <w:spacing w:val="-10"/>
          <w:sz w:val="28"/>
          <w:szCs w:val="28"/>
        </w:rPr>
        <w:t>ную обеспеченность на уровне стандартов современного обще</w:t>
      </w:r>
      <w:r>
        <w:rPr>
          <w:color w:val="000000"/>
          <w:spacing w:val="-9"/>
          <w:sz w:val="28"/>
          <w:szCs w:val="28"/>
        </w:rPr>
        <w:t>ства; б) свободный доступ к ценностям культуры; в) гарантированность личной безопасности.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7.Принцип разделения властей на законодательную, испол</w:t>
      </w:r>
      <w:r>
        <w:rPr>
          <w:color w:val="000000"/>
          <w:spacing w:val="-6"/>
          <w:sz w:val="28"/>
          <w:szCs w:val="28"/>
        </w:rPr>
        <w:t xml:space="preserve">нительную и судебную. Поскольку данный принцип уже был </w:t>
      </w:r>
      <w:r>
        <w:rPr>
          <w:color w:val="000000"/>
          <w:spacing w:val="-5"/>
          <w:sz w:val="28"/>
          <w:szCs w:val="28"/>
        </w:rPr>
        <w:t xml:space="preserve">рассмотрен ранее, отметим, что он направлен на обеспечение </w:t>
      </w:r>
      <w:r>
        <w:rPr>
          <w:color w:val="000000"/>
          <w:spacing w:val="-6"/>
          <w:sz w:val="28"/>
          <w:szCs w:val="28"/>
        </w:rPr>
        <w:t xml:space="preserve">подлинного народовластия, против узурпации власти в одних </w:t>
      </w:r>
      <w:r>
        <w:rPr>
          <w:color w:val="000000"/>
          <w:spacing w:val="-18"/>
          <w:sz w:val="28"/>
          <w:szCs w:val="28"/>
        </w:rPr>
        <w:t>руках. (ст. 10).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8.Признание частной собственности в качестве равноправной </w:t>
      </w:r>
      <w:r>
        <w:rPr>
          <w:color w:val="000000"/>
          <w:spacing w:val="-9"/>
          <w:sz w:val="28"/>
          <w:szCs w:val="28"/>
        </w:rPr>
        <w:t>с иными формами собственности — государственной, муници</w:t>
      </w:r>
      <w:r>
        <w:rPr>
          <w:color w:val="000000"/>
          <w:spacing w:val="-11"/>
          <w:sz w:val="28"/>
          <w:szCs w:val="28"/>
        </w:rPr>
        <w:t xml:space="preserve">пальной и др. Государство гарантирует равную охрану и защиту </w:t>
      </w:r>
      <w:r>
        <w:rPr>
          <w:color w:val="000000"/>
          <w:spacing w:val="-13"/>
          <w:sz w:val="28"/>
          <w:szCs w:val="28"/>
        </w:rPr>
        <w:t xml:space="preserve">частной собственности и равные условия для развития всех форм </w:t>
      </w:r>
      <w:r>
        <w:rPr>
          <w:color w:val="000000"/>
          <w:spacing w:val="-10"/>
          <w:sz w:val="28"/>
          <w:szCs w:val="28"/>
        </w:rPr>
        <w:t>собственности. (ст. 8).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9.Политический и идеологический плюрализм, который не доп</w:t>
      </w:r>
      <w:r>
        <w:rPr>
          <w:color w:val="000000"/>
          <w:spacing w:val="-8"/>
          <w:sz w:val="28"/>
          <w:szCs w:val="28"/>
        </w:rPr>
        <w:t>ускает существования какой-либо идеологии в качестве мо</w:t>
      </w:r>
      <w:r>
        <w:rPr>
          <w:color w:val="000000"/>
          <w:spacing w:val="-10"/>
          <w:sz w:val="28"/>
          <w:szCs w:val="28"/>
        </w:rPr>
        <w:t>нопольной, единственно официальной, т. е. обязательной. (ст. 13). Воз</w:t>
      </w:r>
      <w:r>
        <w:rPr>
          <w:color w:val="000000"/>
          <w:spacing w:val="-13"/>
          <w:sz w:val="28"/>
          <w:szCs w:val="28"/>
        </w:rPr>
        <w:t>можно существование многопартийности, не допускается моно</w:t>
      </w:r>
      <w:r>
        <w:rPr>
          <w:color w:val="000000"/>
          <w:spacing w:val="-8"/>
          <w:sz w:val="28"/>
          <w:szCs w:val="28"/>
        </w:rPr>
        <w:t xml:space="preserve">польное положение в обществе какой-либо одной партии, все </w:t>
      </w:r>
      <w:r>
        <w:rPr>
          <w:color w:val="000000"/>
          <w:spacing w:val="-11"/>
          <w:sz w:val="28"/>
          <w:szCs w:val="28"/>
        </w:rPr>
        <w:t>общественные объединения равны перед законом. В то же вре</w:t>
      </w:r>
      <w:r>
        <w:rPr>
          <w:color w:val="000000"/>
          <w:spacing w:val="-8"/>
          <w:sz w:val="28"/>
          <w:szCs w:val="28"/>
        </w:rPr>
        <w:t xml:space="preserve">мя запрещаются общественные объединения, цели и действия </w:t>
      </w:r>
      <w:r>
        <w:rPr>
          <w:color w:val="000000"/>
          <w:spacing w:val="-6"/>
          <w:sz w:val="28"/>
          <w:szCs w:val="28"/>
        </w:rPr>
        <w:t xml:space="preserve">которых направлены на: а) насильственное изменение основ </w:t>
      </w:r>
      <w:r>
        <w:rPr>
          <w:color w:val="000000"/>
          <w:spacing w:val="-12"/>
          <w:sz w:val="28"/>
          <w:szCs w:val="28"/>
        </w:rPr>
        <w:t>конституционного строя и нарушение территориальной целост</w:t>
      </w:r>
      <w:r>
        <w:rPr>
          <w:color w:val="000000"/>
          <w:spacing w:val="-11"/>
          <w:sz w:val="28"/>
          <w:szCs w:val="28"/>
        </w:rPr>
        <w:t xml:space="preserve">ности России; б) подрыв безопасности государства, создание не </w:t>
      </w:r>
      <w:r>
        <w:rPr>
          <w:color w:val="000000"/>
          <w:spacing w:val="-9"/>
          <w:sz w:val="28"/>
          <w:szCs w:val="28"/>
        </w:rPr>
        <w:t>законных вооруженных формирований; в) разжигание социаль</w:t>
      </w:r>
      <w:r>
        <w:rPr>
          <w:color w:val="000000"/>
          <w:spacing w:val="-7"/>
          <w:sz w:val="28"/>
          <w:szCs w:val="28"/>
        </w:rPr>
        <w:t>ной, расовой, национальной и религиозной розни.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10. Объявление России светским государством (ст. 14) означает, что </w:t>
      </w:r>
      <w:r>
        <w:rPr>
          <w:color w:val="000000"/>
          <w:spacing w:val="-10"/>
          <w:sz w:val="28"/>
          <w:szCs w:val="28"/>
        </w:rPr>
        <w:t xml:space="preserve">в стране не существует официальной государственной религии, </w:t>
      </w:r>
      <w:r>
        <w:rPr>
          <w:color w:val="000000"/>
          <w:spacing w:val="-12"/>
          <w:sz w:val="28"/>
          <w:szCs w:val="28"/>
        </w:rPr>
        <w:t>церковь отделена от государства, т. е. государство не может вмешиваться во внутренние дела религиозных объединений и организаций (кроме случаев нарушения законов). Религиозные орга</w:t>
      </w:r>
      <w:r>
        <w:rPr>
          <w:color w:val="000000"/>
          <w:spacing w:val="-8"/>
          <w:sz w:val="28"/>
          <w:szCs w:val="28"/>
        </w:rPr>
        <w:t xml:space="preserve">низации не вправе участвовать в политической жизни страны, </w:t>
      </w:r>
      <w:r>
        <w:rPr>
          <w:color w:val="000000"/>
          <w:spacing w:val="-9"/>
          <w:sz w:val="28"/>
          <w:szCs w:val="28"/>
        </w:rPr>
        <w:t>а государство не имеет права возлагать на них выполнение ка</w:t>
      </w:r>
      <w:r>
        <w:rPr>
          <w:color w:val="000000"/>
          <w:spacing w:val="-12"/>
          <w:sz w:val="28"/>
          <w:szCs w:val="28"/>
        </w:rPr>
        <w:t xml:space="preserve">ких-либо государственных функций. Государство нейтрально по </w:t>
      </w:r>
      <w:r>
        <w:rPr>
          <w:color w:val="000000"/>
          <w:spacing w:val="-11"/>
          <w:sz w:val="28"/>
          <w:szCs w:val="28"/>
        </w:rPr>
        <w:t>отношению к любой религии, гарантирует равенство всех рели</w:t>
      </w:r>
      <w:r>
        <w:rPr>
          <w:color w:val="000000"/>
          <w:spacing w:val="-13"/>
          <w:sz w:val="28"/>
          <w:szCs w:val="28"/>
        </w:rPr>
        <w:t>гий перед законом. Учебные заведения — государственные и му</w:t>
      </w:r>
      <w:r>
        <w:rPr>
          <w:color w:val="000000"/>
          <w:spacing w:val="-7"/>
          <w:sz w:val="28"/>
          <w:szCs w:val="28"/>
        </w:rPr>
        <w:t xml:space="preserve">ниципальные — не должны преподавать религиозные учения </w:t>
      </w:r>
      <w:r>
        <w:rPr>
          <w:color w:val="000000"/>
          <w:spacing w:val="-10"/>
          <w:sz w:val="28"/>
          <w:szCs w:val="28"/>
        </w:rPr>
        <w:t xml:space="preserve">как обязательные предметы или совершать религиозные ритуалы. В частном же порядке разрешается религиозное воспитание </w:t>
      </w:r>
      <w:r>
        <w:rPr>
          <w:color w:val="000000"/>
          <w:spacing w:val="-9"/>
          <w:sz w:val="28"/>
          <w:szCs w:val="28"/>
        </w:rPr>
        <w:t>и образование.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11.Принцип верховенства Конституции РФ означает ее высшую юридическую силу, обязанность ее соблюдения всеми орга</w:t>
      </w:r>
      <w:r>
        <w:rPr>
          <w:color w:val="000000"/>
          <w:spacing w:val="-11"/>
          <w:sz w:val="28"/>
          <w:szCs w:val="28"/>
        </w:rPr>
        <w:t>нами государственной власти, местного самоуправления, долж</w:t>
      </w:r>
      <w:r>
        <w:rPr>
          <w:color w:val="000000"/>
          <w:spacing w:val="-6"/>
          <w:sz w:val="28"/>
          <w:szCs w:val="28"/>
        </w:rPr>
        <w:t xml:space="preserve">ностными лицами, гражданами, подзаконность нормативных </w:t>
      </w:r>
      <w:r>
        <w:rPr>
          <w:color w:val="000000"/>
          <w:spacing w:val="-12"/>
          <w:sz w:val="28"/>
          <w:szCs w:val="28"/>
        </w:rPr>
        <w:t>правовых актов, издаваемых исполнительными органами, их со</w:t>
      </w:r>
      <w:r>
        <w:rPr>
          <w:color w:val="000000"/>
          <w:spacing w:val="-9"/>
          <w:sz w:val="28"/>
          <w:szCs w:val="28"/>
        </w:rPr>
        <w:t>ответствие Конституции. Как уже указывалось, конституцион</w:t>
      </w:r>
      <w:r>
        <w:rPr>
          <w:color w:val="000000"/>
          <w:spacing w:val="-6"/>
          <w:sz w:val="28"/>
          <w:szCs w:val="28"/>
        </w:rPr>
        <w:t xml:space="preserve">ные нормы и принципы имеют прямое действие. Впервые на </w:t>
      </w:r>
      <w:r>
        <w:rPr>
          <w:color w:val="000000"/>
          <w:spacing w:val="-9"/>
          <w:sz w:val="28"/>
          <w:szCs w:val="28"/>
        </w:rPr>
        <w:t>конституционном уровне закреплено положение о том, что за</w:t>
      </w:r>
      <w:r>
        <w:rPr>
          <w:color w:val="000000"/>
          <w:spacing w:val="-13"/>
          <w:sz w:val="28"/>
          <w:szCs w:val="28"/>
        </w:rPr>
        <w:t>коны и любые нормативные правовые акты, затрагивающие пра</w:t>
      </w:r>
      <w:r>
        <w:rPr>
          <w:color w:val="000000"/>
          <w:spacing w:val="-5"/>
          <w:sz w:val="28"/>
          <w:szCs w:val="28"/>
        </w:rPr>
        <w:t xml:space="preserve">ва, свободы и обязанности человека и гражданина, подлежат </w:t>
      </w:r>
      <w:r>
        <w:rPr>
          <w:color w:val="000000"/>
          <w:spacing w:val="-12"/>
          <w:sz w:val="28"/>
          <w:szCs w:val="28"/>
        </w:rPr>
        <w:t>обязательному официальному опубликованию. Неопубликован</w:t>
      </w:r>
      <w:r>
        <w:rPr>
          <w:color w:val="000000"/>
          <w:spacing w:val="-9"/>
          <w:sz w:val="28"/>
          <w:szCs w:val="28"/>
        </w:rPr>
        <w:t>ные законы и акты не подлежат применению. (ст. 15,16).</w:t>
      </w:r>
    </w:p>
    <w:p w:rsidR="00BE3652" w:rsidRDefault="00BE3652">
      <w:pPr>
        <w:spacing w:line="288" w:lineRule="auto"/>
        <w:ind w:left="-360" w:right="-1134" w:firstLine="3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Конституционные установления, за</w:t>
      </w:r>
      <w:r>
        <w:rPr>
          <w:color w:val="000000"/>
          <w:spacing w:val="-9"/>
          <w:sz w:val="28"/>
          <w:szCs w:val="28"/>
        </w:rPr>
        <w:t xml:space="preserve">крепленные в главе 1 Конституции РФ, не подлежат пересмотру </w:t>
      </w:r>
      <w:r>
        <w:rPr>
          <w:color w:val="000000"/>
          <w:spacing w:val="-8"/>
          <w:sz w:val="28"/>
          <w:szCs w:val="28"/>
        </w:rPr>
        <w:t xml:space="preserve">или изменению. Если же возникает такая необходимость, то </w:t>
      </w:r>
      <w:r>
        <w:rPr>
          <w:color w:val="000000"/>
          <w:spacing w:val="-9"/>
          <w:sz w:val="28"/>
          <w:szCs w:val="28"/>
        </w:rPr>
        <w:t>должна быть разработана новая Конституция.</w:t>
      </w:r>
    </w:p>
    <w:p w:rsidR="00BE3652" w:rsidRDefault="00BE3652">
      <w:pPr>
        <w:pStyle w:val="1"/>
      </w:pPr>
      <w:r>
        <w:rPr>
          <w:spacing w:val="-9"/>
          <w:sz w:val="28"/>
          <w:szCs w:val="28"/>
        </w:rPr>
        <w:br w:type="page"/>
      </w:r>
      <w:bookmarkStart w:id="0" w:name="_Toc533592757"/>
      <w:r>
        <w:t>Литература</w:t>
      </w:r>
      <w:bookmarkEnd w:id="0"/>
    </w:p>
    <w:p w:rsidR="00BE3652" w:rsidRDefault="00BE3652">
      <w:pPr>
        <w:pStyle w:val="a3"/>
        <w:numPr>
          <w:ilvl w:val="0"/>
          <w:numId w:val="3"/>
        </w:numPr>
        <w:spacing w:line="288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РФ.</w:t>
      </w:r>
    </w:p>
    <w:p w:rsidR="00BE3652" w:rsidRDefault="00BE3652">
      <w:pPr>
        <w:pStyle w:val="a3"/>
        <w:numPr>
          <w:ilvl w:val="0"/>
          <w:numId w:val="3"/>
        </w:numPr>
        <w:spacing w:line="288" w:lineRule="auto"/>
        <w:ind w:left="357" w:right="-908" w:hanging="357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политологию. / Под ред.  Гаджиева К.С., Каменской Г.В. и др. М.: Наука, 2001.</w:t>
      </w:r>
    </w:p>
    <w:p w:rsidR="00BE3652" w:rsidRDefault="00BE3652">
      <w:pPr>
        <w:pStyle w:val="a3"/>
        <w:numPr>
          <w:ilvl w:val="0"/>
          <w:numId w:val="3"/>
        </w:numPr>
        <w:spacing w:line="288" w:lineRule="auto"/>
        <w:ind w:left="357" w:right="-908" w:hanging="357"/>
        <w:jc w:val="both"/>
        <w:rPr>
          <w:sz w:val="28"/>
          <w:szCs w:val="28"/>
        </w:rPr>
      </w:pPr>
      <w:r>
        <w:rPr>
          <w:sz w:val="28"/>
          <w:szCs w:val="28"/>
        </w:rPr>
        <w:t>А.И. Демидов, А.А. Федосеев. Основы политологии. М: Наука, 1999.</w:t>
      </w:r>
    </w:p>
    <w:p w:rsidR="00BE3652" w:rsidRDefault="00BE3652">
      <w:pPr>
        <w:pStyle w:val="a3"/>
        <w:numPr>
          <w:ilvl w:val="0"/>
          <w:numId w:val="3"/>
        </w:numPr>
        <w:spacing w:line="288" w:lineRule="auto"/>
        <w:ind w:left="357" w:right="-908" w:hanging="357"/>
        <w:jc w:val="both"/>
        <w:rPr>
          <w:sz w:val="28"/>
          <w:szCs w:val="28"/>
        </w:rPr>
      </w:pPr>
      <w:r>
        <w:rPr>
          <w:sz w:val="28"/>
          <w:szCs w:val="28"/>
        </w:rPr>
        <w:t>В.Т. Пуляев. Движение к гражданскому обществу: российский вариант. // Социально-гуманитарные знания, №1, 2002. С.3-18.</w:t>
      </w:r>
      <w:bookmarkStart w:id="1" w:name="_GoBack"/>
      <w:bookmarkEnd w:id="1"/>
    </w:p>
    <w:sectPr w:rsidR="00BE3652">
      <w:headerReference w:type="default" r:id="rId7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06" w:rsidRDefault="00070706">
      <w:r>
        <w:separator/>
      </w:r>
    </w:p>
  </w:endnote>
  <w:endnote w:type="continuationSeparator" w:id="0">
    <w:p w:rsidR="00070706" w:rsidRDefault="0007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06" w:rsidRDefault="00070706">
      <w:r>
        <w:separator/>
      </w:r>
    </w:p>
  </w:footnote>
  <w:footnote w:type="continuationSeparator" w:id="0">
    <w:p w:rsidR="00070706" w:rsidRDefault="00070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652" w:rsidRDefault="00D25B9A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5</w:t>
    </w:r>
  </w:p>
  <w:p w:rsidR="00BE3652" w:rsidRDefault="00BE36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05B8D"/>
    <w:multiLevelType w:val="multilevel"/>
    <w:tmpl w:val="032AA2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47001DDB"/>
    <w:multiLevelType w:val="multilevel"/>
    <w:tmpl w:val="17EC0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911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652"/>
    <w:rsid w:val="00051040"/>
    <w:rsid w:val="00070706"/>
    <w:rsid w:val="004E4150"/>
    <w:rsid w:val="00BE3652"/>
    <w:rsid w:val="00D2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F3DF09-C201-4104-A2F0-5D4B23F8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hd w:val="clear" w:color="auto" w:fill="FFFFFF"/>
      <w:autoSpaceDE w:val="0"/>
      <w:autoSpaceDN w:val="0"/>
      <w:ind w:right="67" w:firstLine="323"/>
      <w:jc w:val="center"/>
      <w:outlineLvl w:val="0"/>
    </w:pPr>
    <w:rPr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226"/>
      <w:ind w:right="58"/>
      <w:jc w:val="center"/>
    </w:pPr>
    <w:rPr>
      <w:color w:val="000000"/>
      <w:spacing w:val="-5"/>
      <w:sz w:val="36"/>
      <w:szCs w:val="36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Title"/>
    <w:basedOn w:val="a"/>
    <w:link w:val="a6"/>
    <w:uiPriority w:val="99"/>
    <w:qFormat/>
    <w:pPr>
      <w:shd w:val="clear" w:color="auto" w:fill="FFFFFF"/>
      <w:spacing w:before="226"/>
      <w:ind w:right="58"/>
      <w:jc w:val="center"/>
    </w:pPr>
    <w:rPr>
      <w:color w:val="000000"/>
      <w:spacing w:val="-5"/>
      <w:sz w:val="44"/>
      <w:szCs w:val="44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pPr>
      <w:ind w:right="-1134" w:firstLine="720"/>
      <w:jc w:val="both"/>
    </w:pPr>
    <w:rPr>
      <w:rFonts w:ascii="Baltica" w:hAnsi="Baltica" w:cs="Baltica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pPr>
      <w:spacing w:line="360" w:lineRule="auto"/>
      <w:ind w:right="-1134" w:firstLine="284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 </vt:lpstr>
    </vt:vector>
  </TitlesOfParts>
  <Company>ЦСКА 5х5</Company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</dc:title>
  <dc:subject/>
  <dc:creator>CSKA3</dc:creator>
  <cp:keywords/>
  <dc:description/>
  <cp:lastModifiedBy>admin</cp:lastModifiedBy>
  <cp:revision>2</cp:revision>
  <dcterms:created xsi:type="dcterms:W3CDTF">2014-03-07T07:05:00Z</dcterms:created>
  <dcterms:modified xsi:type="dcterms:W3CDTF">2014-03-07T07:05:00Z</dcterms:modified>
</cp:coreProperties>
</file>