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30" w:rsidRPr="000E1030" w:rsidRDefault="000E1030" w:rsidP="000E1030">
      <w:pPr>
        <w:pStyle w:val="a3"/>
        <w:spacing w:after="120"/>
        <w:jc w:val="center"/>
        <w:rPr>
          <w:rFonts w:ascii="Bookman Old Style" w:hAnsi="Bookman Old Style" w:cs="Bookman Old Style"/>
          <w:b/>
          <w:bCs/>
          <w:caps/>
          <w:sz w:val="24"/>
          <w:szCs w:val="24"/>
        </w:rPr>
      </w:pPr>
      <w:r w:rsidRPr="000E1030">
        <w:rPr>
          <w:rFonts w:ascii="Bookman Old Style" w:hAnsi="Bookman Old Style" w:cs="Bookman Old Style"/>
          <w:b/>
          <w:bCs/>
          <w:caps/>
          <w:sz w:val="24"/>
          <w:szCs w:val="24"/>
        </w:rPr>
        <w:t>Министерство высшего профессионального образования</w:t>
      </w:r>
    </w:p>
    <w:p w:rsidR="000E1030" w:rsidRPr="000E1030" w:rsidRDefault="000E1030" w:rsidP="000E1030">
      <w:pPr>
        <w:pStyle w:val="a3"/>
        <w:jc w:val="center"/>
        <w:rPr>
          <w:rFonts w:ascii="Bookman Old Style" w:hAnsi="Bookman Old Style" w:cs="Bookman Old Style"/>
          <w:b/>
          <w:bCs/>
          <w:caps/>
          <w:sz w:val="36"/>
          <w:szCs w:val="36"/>
        </w:rPr>
      </w:pPr>
      <w:r w:rsidRPr="000E1030">
        <w:rPr>
          <w:rFonts w:ascii="Bookman Old Style" w:hAnsi="Bookman Old Style" w:cs="Bookman Old Style"/>
          <w:b/>
          <w:bCs/>
          <w:caps/>
          <w:sz w:val="36"/>
          <w:szCs w:val="36"/>
        </w:rPr>
        <w:t>Академия народного хозяйства при Правительстве Российской Федерации</w:t>
      </w:r>
    </w:p>
    <w:p w:rsidR="000E1030" w:rsidRDefault="000E1030" w:rsidP="000E1030">
      <w:pPr>
        <w:pStyle w:val="a3"/>
        <w:spacing w:before="120"/>
        <w:jc w:val="center"/>
        <w:rPr>
          <w:rFonts w:ascii="Book Antiqua" w:hAnsi="Book Antiqua" w:cs="Book Antiqua"/>
          <w:b/>
          <w:bCs/>
          <w:caps/>
          <w:sz w:val="24"/>
          <w:szCs w:val="24"/>
          <w:u w:val="single"/>
        </w:rPr>
      </w:pPr>
      <w:r w:rsidRPr="000E1030">
        <w:rPr>
          <w:rFonts w:ascii="Book Antiqua" w:hAnsi="Book Antiqua" w:cs="Book Antiqua"/>
          <w:b/>
          <w:bCs/>
          <w:caps/>
          <w:sz w:val="24"/>
          <w:szCs w:val="24"/>
          <w:u w:val="single"/>
        </w:rPr>
        <w:t>Факультет экономических и социальных наук</w:t>
      </w:r>
    </w:p>
    <w:p w:rsidR="000E1030" w:rsidRDefault="000E1030" w:rsidP="000E1030">
      <w:pPr>
        <w:pStyle w:val="a3"/>
        <w:spacing w:before="2760"/>
        <w:jc w:val="center"/>
        <w:rPr>
          <w:b/>
          <w:bCs/>
          <w:i/>
          <w:iCs/>
          <w:sz w:val="25"/>
          <w:szCs w:val="25"/>
        </w:rPr>
      </w:pPr>
      <w:r w:rsidRPr="000E1030">
        <w:rPr>
          <w:rFonts w:ascii="Century Gothic" w:hAnsi="Century Gothic" w:cs="Century Gothic"/>
          <w:b/>
          <w:bCs/>
          <w:caps/>
          <w:sz w:val="32"/>
          <w:szCs w:val="32"/>
        </w:rPr>
        <w:t>Эссе на тему:</w:t>
      </w:r>
    </w:p>
    <w:p w:rsidR="000E1030" w:rsidRDefault="000E1030" w:rsidP="000E1030">
      <w:pPr>
        <w:pStyle w:val="a3"/>
        <w:spacing w:after="1360"/>
        <w:jc w:val="center"/>
        <w:rPr>
          <w:b/>
          <w:bCs/>
          <w:i/>
          <w:iCs/>
          <w:sz w:val="36"/>
          <w:szCs w:val="36"/>
        </w:rPr>
      </w:pPr>
      <w:r w:rsidRPr="000E1030">
        <w:rPr>
          <w:b/>
          <w:bCs/>
          <w:i/>
          <w:iCs/>
          <w:sz w:val="36"/>
          <w:szCs w:val="36"/>
        </w:rPr>
        <w:t>Способы решения проблемы «агента и принципала»</w:t>
      </w:r>
    </w:p>
    <w:p w:rsidR="000E1030" w:rsidRDefault="000E1030" w:rsidP="000E1030">
      <w:pPr>
        <w:pStyle w:val="a3"/>
        <w:spacing w:after="1360"/>
        <w:jc w:val="center"/>
        <w:rPr>
          <w:b/>
          <w:bCs/>
          <w:i/>
          <w:iCs/>
          <w:sz w:val="36"/>
          <w:szCs w:val="36"/>
        </w:rPr>
      </w:pPr>
    </w:p>
    <w:p w:rsidR="00ED3CD0" w:rsidRDefault="000E1030" w:rsidP="00ED3CD0">
      <w:pPr>
        <w:pStyle w:val="a3"/>
        <w:spacing w:after="1360"/>
        <w:jc w:val="right"/>
        <w:rPr>
          <w:b/>
          <w:bCs/>
          <w:i/>
          <w:iCs/>
          <w:sz w:val="28"/>
          <w:szCs w:val="28"/>
        </w:rPr>
      </w:pPr>
      <w:r w:rsidRPr="00ED3CD0">
        <w:rPr>
          <w:b/>
          <w:bCs/>
          <w:i/>
          <w:iCs/>
          <w:sz w:val="28"/>
          <w:szCs w:val="28"/>
        </w:rPr>
        <w:t>Автор: Каюченко Алексей</w:t>
      </w:r>
      <w:r w:rsidR="00ED3CD0">
        <w:rPr>
          <w:b/>
          <w:bCs/>
          <w:i/>
          <w:iCs/>
          <w:sz w:val="28"/>
          <w:szCs w:val="28"/>
        </w:rPr>
        <w:t xml:space="preserve"> Владимирович</w:t>
      </w:r>
    </w:p>
    <w:p w:rsidR="00ED3CD0" w:rsidRDefault="00ED3CD0" w:rsidP="00ED3CD0">
      <w:pPr>
        <w:pStyle w:val="a3"/>
        <w:spacing w:after="1360"/>
        <w:jc w:val="right"/>
        <w:rPr>
          <w:b/>
          <w:bCs/>
          <w:i/>
          <w:iCs/>
          <w:sz w:val="28"/>
          <w:szCs w:val="28"/>
        </w:rPr>
      </w:pPr>
    </w:p>
    <w:p w:rsidR="00ED3CD0" w:rsidRDefault="00ED3CD0" w:rsidP="00ED3CD0">
      <w:pPr>
        <w:pStyle w:val="a3"/>
        <w:spacing w:before="840" w:after="1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Москва - 2003</w:t>
      </w:r>
    </w:p>
    <w:p w:rsidR="00620C97" w:rsidRDefault="000E1030" w:rsidP="00ED3CD0">
      <w:pPr>
        <w:pStyle w:val="a3"/>
        <w:spacing w:after="1360"/>
        <w:jc w:val="right"/>
        <w:rPr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br w:type="page"/>
      </w:r>
      <w:r w:rsidR="00620C97">
        <w:rPr>
          <w:b/>
          <w:bCs/>
          <w:i/>
          <w:iCs/>
          <w:sz w:val="25"/>
          <w:szCs w:val="25"/>
        </w:rPr>
        <w:lastRenderedPageBreak/>
        <w:t xml:space="preserve">Проблема принципала и агента </w:t>
      </w:r>
      <w:r w:rsidR="00620C97">
        <w:rPr>
          <w:i/>
          <w:iCs/>
          <w:sz w:val="25"/>
          <w:szCs w:val="25"/>
        </w:rPr>
        <w:t>– угроза манипулирования принципала агентом, при выполнении поручений первого. Введение принципала в заблуждение за счет ассиметричности информации и высоких издержек контроля над деятельностью агента.</w:t>
      </w:r>
      <w:r w:rsidR="00620C97">
        <w:rPr>
          <w:rStyle w:val="a7"/>
          <w:i/>
          <w:iCs/>
          <w:sz w:val="25"/>
          <w:szCs w:val="25"/>
        </w:rPr>
        <w:footnoteReference w:id="1"/>
      </w:r>
    </w:p>
    <w:p w:rsidR="00620C97" w:rsidRDefault="00620C97">
      <w:pPr>
        <w:pStyle w:val="a3"/>
        <w:rPr>
          <w:sz w:val="25"/>
          <w:szCs w:val="25"/>
        </w:rPr>
      </w:pP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Агенты рассматриваются как субъекты, стремящиеся к отлыниванию, «т.е. их стремления максимизировать свою полезность несмотря принятые при подписании контракта обязательства, удовлетвориться неким фиксированным уровнем полезности.»</w:t>
      </w:r>
      <w:r>
        <w:rPr>
          <w:rStyle w:val="a7"/>
          <w:sz w:val="25"/>
          <w:szCs w:val="25"/>
        </w:rPr>
        <w:footnoteReference w:id="2"/>
      </w: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Принципал, в свою очередь, здесь тоже рассматривается как субъект, стремящийся к отлыниванию, т.е. удовлетворению минимально необходимым уровнем затрат для достижения относительно максимального уровня эффективности агентов.</w:t>
      </w:r>
    </w:p>
    <w:p w:rsidR="00620C97" w:rsidRDefault="00620C97">
      <w:pPr>
        <w:pStyle w:val="a3"/>
        <w:rPr>
          <w:sz w:val="25"/>
          <w:szCs w:val="25"/>
        </w:rPr>
      </w:pP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В теме «проблема принципала-агента» я бы выделил две основных проблемы.</w:t>
      </w: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I.</w:t>
      </w:r>
      <w:r>
        <w:rPr>
          <w:sz w:val="25"/>
          <w:szCs w:val="25"/>
        </w:rPr>
        <w:tab/>
        <w:t>Проблема снижения издержек контроля над деятельностью агента.</w:t>
      </w:r>
    </w:p>
    <w:p w:rsidR="00620C97" w:rsidRPr="00123E4C" w:rsidRDefault="00620C97">
      <w:pPr>
        <w:pStyle w:val="a3"/>
      </w:pPr>
      <w:r>
        <w:rPr>
          <w:sz w:val="25"/>
          <w:szCs w:val="25"/>
        </w:rPr>
        <w:t>Проблема ассиметричности информации.</w:t>
      </w:r>
    </w:p>
    <w:p w:rsidR="00620C97" w:rsidRPr="00123E4C" w:rsidRDefault="00620C97">
      <w:pPr>
        <w:pStyle w:val="a3"/>
      </w:pPr>
    </w:p>
    <w:p w:rsidR="00620C97" w:rsidRPr="00123E4C" w:rsidRDefault="00620C97">
      <w:pPr>
        <w:pStyle w:val="a3"/>
      </w:pPr>
      <w:r w:rsidRPr="00123E4C">
        <w:t>Поскольку чёткого трактов</w:t>
      </w:r>
      <w:r w:rsidR="00123E4C">
        <w:t>ки</w:t>
      </w:r>
      <w:r w:rsidRPr="00123E4C">
        <w:t xml:space="preserve"> весьма общих понятий “агент” и “принципал” достичь по данному вопросу достаточно сложно, автор хотел бы иногда разделять понятие “</w:t>
      </w:r>
      <w:r w:rsidRPr="00123E4C">
        <w:rPr>
          <w:i/>
          <w:iCs/>
        </w:rPr>
        <w:t>принципал</w:t>
      </w:r>
      <w:r w:rsidRPr="00123E4C">
        <w:t>” на понятие “руководитель” и понятие “собственник”, а так же понятие “</w:t>
      </w:r>
      <w:r w:rsidRPr="00123E4C">
        <w:rPr>
          <w:i/>
          <w:iCs/>
        </w:rPr>
        <w:t>агент</w:t>
      </w:r>
      <w:r w:rsidRPr="00123E4C">
        <w:t>” на понятия “</w:t>
      </w:r>
      <w:r w:rsidR="00123E4C" w:rsidRPr="00123E4C">
        <w:t>управляющий</w:t>
      </w:r>
      <w:r w:rsidRPr="00123E4C">
        <w:t>”, “подчиненный” и “работник”, чтобы избежать разночтений.</w:t>
      </w:r>
    </w:p>
    <w:p w:rsidR="00620C97" w:rsidRPr="00123E4C" w:rsidRDefault="00620C97">
      <w:pPr>
        <w:pStyle w:val="a3"/>
      </w:pPr>
    </w:p>
    <w:p w:rsidR="00620C97" w:rsidRDefault="00620C9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123E4C">
        <w:rPr>
          <w:b/>
          <w:bCs/>
          <w:sz w:val="28"/>
          <w:szCs w:val="28"/>
        </w:rPr>
        <w:t>.</w:t>
      </w:r>
      <w:r w:rsidRPr="00123E4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Проблема снижения издержек контроля над деятельностью агента.</w:t>
      </w:r>
    </w:p>
    <w:p w:rsidR="00620C97" w:rsidRPr="00123E4C" w:rsidRDefault="00620C97">
      <w:pPr>
        <w:pStyle w:val="a3"/>
      </w:pP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«Рост размера фирмы влечет за собой увеличение затрат принципала на контроль над действиями возросшего числа агентов».</w:t>
      </w:r>
      <w:r>
        <w:rPr>
          <w:rStyle w:val="a7"/>
          <w:sz w:val="25"/>
          <w:szCs w:val="25"/>
        </w:rPr>
        <w:footnoteReference w:id="3"/>
      </w:r>
    </w:p>
    <w:p w:rsidR="00620C97" w:rsidRDefault="00620C97">
      <w:pPr>
        <w:pStyle w:val="a3"/>
        <w:rPr>
          <w:sz w:val="25"/>
          <w:szCs w:val="25"/>
        </w:rPr>
      </w:pP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Затраты могут иметь вид как материальных, фактических затрат(например, в виде заработной платы агентам, являющихся принципалами по отношению к нижестоящим агентам – т.е. платы «подчинённым», контролирующим «работников»), так и вид нематериальных, например, интеллектуальных затрат самого принципала по нахождению наиболее действенных и дешевых способов стимулирования агентов и увеличения эффективности их деятельности.</w:t>
      </w: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Так же, затраты могут носить как единовременный характер(выработка авторитета руководителя, создание регламентированного предписания для работников, подчиненных и управляющего), так и периодический(изучение и анализ динамики продуктивности деятельности отдельных агентов по </w:t>
      </w:r>
      <w:r w:rsidR="00123E4C">
        <w:rPr>
          <w:sz w:val="25"/>
          <w:szCs w:val="25"/>
        </w:rPr>
        <w:t>окончании</w:t>
      </w:r>
      <w:r>
        <w:rPr>
          <w:sz w:val="25"/>
          <w:szCs w:val="25"/>
        </w:rPr>
        <w:t xml:space="preserve"> отчетного периода – как иллюстрация нематериальных периодических затрат).</w:t>
      </w: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Задача принципала, как руководителя, здесь заключается в управлении предельными затратами на контроль за действиями агентов в </w:t>
      </w:r>
      <w:r w:rsidR="00123E4C">
        <w:rPr>
          <w:sz w:val="25"/>
          <w:szCs w:val="25"/>
        </w:rPr>
        <w:t>каждой</w:t>
      </w:r>
      <w:r>
        <w:rPr>
          <w:sz w:val="25"/>
          <w:szCs w:val="25"/>
        </w:rPr>
        <w:t xml:space="preserve"> области, а так же в эффективном распределении имеющихся в его распоряжении ресурсов.</w:t>
      </w:r>
    </w:p>
    <w:p w:rsidR="00620C97" w:rsidRDefault="00620C97">
      <w:pPr>
        <w:pStyle w:val="a3"/>
        <w:jc w:val="center"/>
      </w:pPr>
    </w:p>
    <w:p w:rsidR="00620C97" w:rsidRDefault="00620C97">
      <w:pPr>
        <w:pStyle w:val="a3"/>
        <w:jc w:val="center"/>
      </w:pPr>
    </w:p>
    <w:p w:rsidR="00620C97" w:rsidRDefault="00620C97">
      <w:pPr>
        <w:pStyle w:val="a3"/>
        <w:jc w:val="center"/>
      </w:pPr>
      <w:r>
        <w:t>Схема затрат принципала по контролю за деятельностью агентов.</w:t>
      </w:r>
    </w:p>
    <w:p w:rsidR="00620C97" w:rsidRDefault="00252875">
      <w:pPr>
        <w:pStyle w:val="a3"/>
      </w:pPr>
      <w:r>
        <w:rPr>
          <w:noProof/>
        </w:rPr>
        <w:pict>
          <v:rect id="_x0000_s1026" style="position:absolute;margin-left:172.8pt;margin-top:2.95pt;width:122.4pt;height:28.8pt;z-index:251653120" o:allowincell="f">
            <v:textbox>
              <w:txbxContent>
                <w:p w:rsidR="00620C97" w:rsidRDefault="00620C97">
                  <w:pPr>
                    <w:pStyle w:val="1"/>
                  </w:pPr>
                  <w:r>
                    <w:t>Ресурсы</w:t>
                  </w:r>
                </w:p>
              </w:txbxContent>
            </v:textbox>
          </v:rect>
        </w:pict>
      </w:r>
    </w:p>
    <w:p w:rsidR="00620C97" w:rsidRDefault="00252875">
      <w:pPr>
        <w:pStyle w:val="a3"/>
      </w:pPr>
      <w:r>
        <w:rPr>
          <w:noProof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7" type="#_x0000_t178" style="position:absolute;margin-left:6in;margin-top:8.6pt;width:93.6pt;height:45.6pt;z-index:251655168" o:allowincell="f" adj="358,24442,19523,24442,-1177,59874,358,63024">
            <v:textbox>
              <w:txbxContent>
                <w:p w:rsidR="00620C97" w:rsidRDefault="00620C97">
                  <w:r>
                    <w:rPr>
                      <w:b/>
                      <w:bCs/>
                    </w:rPr>
                    <w:t>Краткосрочные, периодические затраты</w:t>
                  </w:r>
                </w:p>
              </w:txbxContent>
            </v:textbox>
            <o:callout v:ext="edit" minusy="t"/>
          </v:shape>
        </w:pict>
      </w: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252875">
      <w:pPr>
        <w:pStyle w:val="a3"/>
      </w:pP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8" type="#_x0000_t186" style="position:absolute;margin-left:57.6pt;margin-top:.85pt;width:367.2pt;height:50.4pt;z-index:251654144" o:allowincell="f">
            <v:textbox>
              <w:txbxContent>
                <w:p w:rsidR="00620C97" w:rsidRDefault="00620C97">
                  <w:pPr>
                    <w:pStyle w:val="a5"/>
                    <w:tabs>
                      <w:tab w:val="left" w:pos="354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-Угроза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>-Премия</w:t>
                  </w:r>
                </w:p>
                <w:p w:rsidR="00620C97" w:rsidRDefault="00620C97">
                  <w:pPr>
                    <w:pStyle w:val="a5"/>
                    <w:tabs>
                      <w:tab w:val="left" w:pos="354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-Одобрение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>-% вознаграждение</w:t>
                  </w:r>
                </w:p>
                <w:p w:rsidR="00620C97" w:rsidRDefault="00620C97">
                  <w:pPr>
                    <w:pStyle w:val="a5"/>
                    <w:tabs>
                      <w:tab w:val="left" w:pos="354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-Компетентность принципала и др.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и др.</w:t>
                  </w:r>
                </w:p>
              </w:txbxContent>
            </v:textbox>
          </v:shape>
        </w:pict>
      </w: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252875">
      <w:pPr>
        <w:pStyle w:val="a3"/>
      </w:pPr>
      <w:r>
        <w:rPr>
          <w:noProof/>
        </w:rPr>
        <w:pict>
          <v:shape id="_x0000_s1029" type="#_x0000_t178" style="position:absolute;margin-left:6in;margin-top:3.05pt;width:93.6pt;height:45.6pt;z-index:251657216" o:allowincell="f" adj="-196,24442,19523,24442,-1731,59874,-196,63024">
            <v:textbox>
              <w:txbxContent>
                <w:p w:rsidR="00620C97" w:rsidRDefault="00620C97">
                  <w:r>
                    <w:rPr>
                      <w:b/>
                      <w:bCs/>
                    </w:rPr>
                    <w:t>Долгосрочные и единовременные затраты</w:t>
                  </w:r>
                </w:p>
              </w:txbxContent>
            </v:textbox>
            <o:callout v:ext="edit" minusy="t"/>
          </v:shape>
        </w:pict>
      </w:r>
    </w:p>
    <w:p w:rsidR="00620C97" w:rsidRDefault="00620C97">
      <w:pPr>
        <w:pStyle w:val="a3"/>
      </w:pPr>
    </w:p>
    <w:p w:rsidR="00620C97" w:rsidRDefault="00252875">
      <w:pPr>
        <w:pStyle w:val="a3"/>
      </w:pPr>
      <w:r>
        <w:rPr>
          <w:noProof/>
        </w:rPr>
        <w:pict>
          <v:shape id="_x0000_s1030" type="#_x0000_t186" style="position:absolute;margin-left:57.6pt;margin-top:9pt;width:367.2pt;height:50.4pt;z-index:251656192" o:allowincell="f">
            <v:textbox>
              <w:txbxContent>
                <w:p w:rsidR="00620C97" w:rsidRDefault="00620C97">
                  <w:pPr>
                    <w:tabs>
                      <w:tab w:val="left" w:pos="354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-Авторитет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>-Создание автоматизированной</w:t>
                  </w:r>
                </w:p>
                <w:p w:rsidR="00620C97" w:rsidRDefault="00620C97">
                  <w:pPr>
                    <w:tabs>
                      <w:tab w:val="left" w:pos="354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-Налаживание неформальных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системы контроля и др.</w:t>
                  </w:r>
                </w:p>
                <w:p w:rsidR="00620C97" w:rsidRDefault="00620C97">
                  <w:pPr>
                    <w:tabs>
                      <w:tab w:val="left" w:pos="354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отношений с агентом и др.</w:t>
                  </w:r>
                </w:p>
              </w:txbxContent>
            </v:textbox>
          </v:shape>
        </w:pict>
      </w: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252875">
      <w:pPr>
        <w:pStyle w:val="a3"/>
      </w:pPr>
      <w:r>
        <w:rPr>
          <w:noProof/>
        </w:rPr>
        <w:pict>
          <v:shape id="_x0000_s1031" style="position:absolute;margin-left:252pt;margin-top:10pt;width:149.2pt;height:21.2pt;z-index:251661312;mso-position-horizontal:absolute;mso-position-horizontal-relative:text;mso-position-vertical:absolute;mso-position-vertical-relative:text" coordsize="2984,424" o:allowincell="f" path="m10,c39,29,,143,200,172v200,29,791,-42,1008,c1425,214,1405,424,1501,424v96,,68,-210,283,-252c1999,130,2600,196,2792,172,2984,148,2909,50,2936,28v27,-22,14,8,18,10e" filled="f">
            <v:path arrowok="t"/>
          </v:shape>
        </w:pict>
      </w:r>
    </w:p>
    <w:p w:rsidR="00620C97" w:rsidRDefault="00252875">
      <w:pPr>
        <w:pStyle w:val="a3"/>
      </w:pPr>
      <w:r>
        <w:rPr>
          <w:noProof/>
        </w:rPr>
        <w:pict>
          <v:shape id="_x0000_s1032" style="position:absolute;margin-left:79.2pt;margin-top:.6pt;width:149.2pt;height:21.2pt;z-index:251658240;mso-position-horizontal:absolute;mso-position-horizontal-relative:text;mso-position-vertical:absolute;mso-position-vertical-relative:text" coordsize="2984,424" o:allowincell="f" path="m10,c39,29,,143,200,172v200,29,791,-42,1008,c1425,214,1405,424,1501,424v96,,68,-210,283,-252c1999,130,2600,196,2792,172,2984,148,2909,50,2936,28v27,-22,14,8,18,10e" filled="f">
            <v:path arrowok="t"/>
          </v:shape>
        </w:pict>
      </w:r>
    </w:p>
    <w:p w:rsidR="00620C97" w:rsidRDefault="00252875">
      <w:pPr>
        <w:pStyle w:val="a3"/>
      </w:pPr>
      <w:r>
        <w:rPr>
          <w:noProof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33" type="#_x0000_t41" style="position:absolute;margin-left:367.2pt;margin-top:1.7pt;width:79.2pt;height:36pt;z-index:251660288" o:allowincell="f" adj="-11414,3510,-1636,5400,-59864,8160,-58050,10830">
            <v:textbox>
              <w:txbxContent>
                <w:p w:rsidR="00620C97" w:rsidRDefault="00123E4C">
                  <w:pPr>
                    <w:pStyle w:val="a8"/>
                  </w:pPr>
                  <w:r>
                    <w:t>Материаль</w:t>
                  </w:r>
                  <w:r>
                    <w:rPr>
                      <w:lang w:val="en-US"/>
                    </w:rPr>
                    <w:t>-</w:t>
                  </w:r>
                  <w:r>
                    <w:t>ные</w:t>
                  </w:r>
                  <w:r w:rsidR="00620C97">
                    <w:t xml:space="preserve"> затраты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41" style="position:absolute;margin-left:180pt;margin-top:1.7pt;width:79.2pt;height:36pt;z-index:251659264" o:allowincell="f" adj="-6586,4380,-1636,5400,-12082,960,-10268,3630">
            <v:textbox>
              <w:txbxContent>
                <w:p w:rsidR="00620C97" w:rsidRDefault="00123E4C">
                  <w:pPr>
                    <w:pStyle w:val="a8"/>
                  </w:pPr>
                  <w:r>
                    <w:t>Нематериальные</w:t>
                  </w:r>
                  <w:r w:rsidR="00620C97">
                    <w:t xml:space="preserve"> затраты</w:t>
                  </w:r>
                </w:p>
              </w:txbxContent>
            </v:textbox>
          </v:shape>
        </w:pict>
      </w: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620C97">
      <w:pPr>
        <w:pStyle w:val="a3"/>
      </w:pP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>Основоположниками теории организации считаются Ф.Тейлор, Г.Файоль, М.Вебер.</w:t>
      </w:r>
    </w:p>
    <w:p w:rsidR="00620C97" w:rsidRDefault="00620C97">
      <w:pPr>
        <w:pStyle w:val="a3"/>
        <w:rPr>
          <w:b/>
          <w:bCs/>
          <w:sz w:val="25"/>
          <w:szCs w:val="25"/>
          <w:u w:val="single"/>
        </w:rPr>
      </w:pPr>
    </w:p>
    <w:p w:rsidR="00620C97" w:rsidRDefault="00620C97">
      <w:pPr>
        <w:pStyle w:val="a3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Научный менеджмент Ф.Тейлора.</w:t>
      </w:r>
    </w:p>
    <w:p w:rsidR="00620C97" w:rsidRDefault="00620C97">
      <w:pPr>
        <w:pStyle w:val="a3"/>
        <w:rPr>
          <w:b/>
          <w:bCs/>
          <w:sz w:val="25"/>
          <w:szCs w:val="25"/>
          <w:u w:val="single"/>
        </w:rPr>
      </w:pP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«Наука вместо традиционных навыков; гармония вместо противоречий; сотрудничество вместо индивидуальной работы; максимальная производительность вместо ограничения производительности; развитие каждого отдельного рабочего до максимально доступной ему производительности и максимального </w:t>
      </w:r>
      <w:r w:rsidR="00123E4C">
        <w:rPr>
          <w:sz w:val="25"/>
          <w:szCs w:val="25"/>
        </w:rPr>
        <w:t>благосостояния</w:t>
      </w:r>
      <w:r>
        <w:rPr>
          <w:sz w:val="25"/>
          <w:szCs w:val="25"/>
        </w:rPr>
        <w:t>»</w:t>
      </w:r>
      <w:r>
        <w:rPr>
          <w:rStyle w:val="a7"/>
          <w:sz w:val="25"/>
          <w:szCs w:val="25"/>
        </w:rPr>
        <w:footnoteReference w:id="4"/>
      </w:r>
      <w:r>
        <w:rPr>
          <w:sz w:val="25"/>
          <w:szCs w:val="25"/>
        </w:rPr>
        <w:t xml:space="preserve"> - основные задачи руководителя по мнению Тейлора.</w:t>
      </w: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По убеждению Тейлора, рабочие от природы ленивы и не в состоянии сами рационально организовать свой труд. Сложнейшую функцию организации производства способно выполнять только руководство, которое может обеспечить </w:t>
      </w:r>
      <w:r w:rsidR="00123E4C">
        <w:rPr>
          <w:sz w:val="25"/>
          <w:szCs w:val="25"/>
        </w:rPr>
        <w:t>максимальную</w:t>
      </w:r>
      <w:r>
        <w:rPr>
          <w:sz w:val="25"/>
          <w:szCs w:val="25"/>
        </w:rPr>
        <w:t xml:space="preserve"> стандартизацию всей деятельности рабочего на предприятии.</w:t>
      </w:r>
    </w:p>
    <w:p w:rsidR="00620C97" w:rsidRDefault="00620C97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С учетом современной рыночной ситуации, </w:t>
      </w:r>
      <w:r w:rsidR="00123E4C">
        <w:rPr>
          <w:sz w:val="25"/>
          <w:szCs w:val="25"/>
        </w:rPr>
        <w:t>здесь</w:t>
      </w:r>
      <w:r>
        <w:rPr>
          <w:sz w:val="25"/>
          <w:szCs w:val="25"/>
        </w:rPr>
        <w:t xml:space="preserve"> следует сделать </w:t>
      </w:r>
      <w:r w:rsidR="00123E4C">
        <w:rPr>
          <w:sz w:val="25"/>
          <w:szCs w:val="25"/>
        </w:rPr>
        <w:t>поправку</w:t>
      </w:r>
      <w:r>
        <w:rPr>
          <w:sz w:val="25"/>
          <w:szCs w:val="25"/>
        </w:rPr>
        <w:t xml:space="preserve"> и использовать это утверждение как истинное при</w:t>
      </w:r>
    </w:p>
    <w:p w:rsidR="00620C97" w:rsidRDefault="00620C97">
      <w:pPr>
        <w:pStyle w:val="a3"/>
        <w:rPr>
          <w:sz w:val="25"/>
          <w:szCs w:val="25"/>
        </w:rPr>
      </w:pPr>
    </w:p>
    <w:p w:rsidR="00620C97" w:rsidRDefault="00620C97">
      <w:pPr>
        <w:pStyle w:val="a3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>фиксированной оплате агентского труда;</w:t>
      </w:r>
    </w:p>
    <w:p w:rsidR="00620C97" w:rsidRDefault="00620C97">
      <w:pPr>
        <w:pStyle w:val="a3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>определении рабочих как «работников», а руководства как «руководителей»;</w:t>
      </w:r>
    </w:p>
    <w:p w:rsidR="00620C97" w:rsidRDefault="00620C97">
      <w:pPr>
        <w:pStyle w:val="a3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>рассмотрении отношений «1руководитель-1работник», т.е. линейной организационной системы.</w:t>
      </w:r>
    </w:p>
    <w:p w:rsidR="00620C97" w:rsidRDefault="00620C9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Тейлор активно выступал против групповых, </w:t>
      </w:r>
      <w:r w:rsidR="00123E4C">
        <w:rPr>
          <w:sz w:val="22"/>
          <w:szCs w:val="22"/>
        </w:rPr>
        <w:t>артельных</w:t>
      </w:r>
      <w:r>
        <w:rPr>
          <w:sz w:val="22"/>
          <w:szCs w:val="22"/>
        </w:rPr>
        <w:t xml:space="preserve"> форм организации труда. «При работе большими артелями индивидуальная производительность каждого отдельного человека неизбежно падает до уровня самого худшего рабочего во всей артели и даже ниже этого уровня».</w:t>
      </w:r>
      <w:r>
        <w:rPr>
          <w:rStyle w:val="a7"/>
          <w:sz w:val="22"/>
          <w:szCs w:val="22"/>
        </w:rPr>
        <w:footnoteReference w:id="5"/>
      </w:r>
    </w:p>
    <w:p w:rsidR="00417B5E" w:rsidRPr="005D10B2" w:rsidRDefault="00417B5E">
      <w:pPr>
        <w:pStyle w:val="a3"/>
        <w:rPr>
          <w:sz w:val="25"/>
          <w:szCs w:val="25"/>
        </w:rPr>
      </w:pPr>
    </w:p>
    <w:p w:rsidR="00AC2815" w:rsidRPr="005D10B2" w:rsidRDefault="00AC2815">
      <w:pPr>
        <w:pStyle w:val="a3"/>
        <w:rPr>
          <w:sz w:val="25"/>
          <w:szCs w:val="25"/>
        </w:rPr>
      </w:pPr>
      <w:r w:rsidRPr="005D10B2">
        <w:rPr>
          <w:sz w:val="25"/>
          <w:szCs w:val="25"/>
        </w:rPr>
        <w:t xml:space="preserve">В качестве обобщения, необходимо отметить, что Ф.Тейлор явился пионером в области </w:t>
      </w:r>
      <w:r w:rsidRPr="005D10B2">
        <w:rPr>
          <w:i/>
          <w:iCs/>
          <w:sz w:val="25"/>
          <w:szCs w:val="25"/>
        </w:rPr>
        <w:t>разделения труда в сфере управления</w:t>
      </w:r>
      <w:r w:rsidRPr="005D10B2">
        <w:rPr>
          <w:sz w:val="25"/>
          <w:szCs w:val="25"/>
        </w:rPr>
        <w:t xml:space="preserve"> и выделил элемент менеджмента как неотъемлемую часть, необходимую для функционирования организации.</w:t>
      </w:r>
      <w:r w:rsidR="00417B5E" w:rsidRPr="005D10B2">
        <w:rPr>
          <w:sz w:val="25"/>
          <w:szCs w:val="25"/>
        </w:rPr>
        <w:t xml:space="preserve"> </w:t>
      </w:r>
      <w:r w:rsidRPr="005D10B2">
        <w:rPr>
          <w:sz w:val="25"/>
          <w:szCs w:val="25"/>
        </w:rPr>
        <w:t>А так же определил управленца как профессионального работника с определенными функциями и задачами, по планированию и контролю за деятельностью агентов.</w:t>
      </w:r>
    </w:p>
    <w:p w:rsidR="00AC2815" w:rsidRPr="005D10B2" w:rsidRDefault="00AC2815">
      <w:pPr>
        <w:pStyle w:val="a3"/>
        <w:rPr>
          <w:sz w:val="25"/>
          <w:szCs w:val="25"/>
        </w:rPr>
      </w:pPr>
    </w:p>
    <w:p w:rsidR="001604A6" w:rsidRPr="005D10B2" w:rsidRDefault="00AC2815">
      <w:pPr>
        <w:pStyle w:val="a3"/>
        <w:rPr>
          <w:sz w:val="25"/>
          <w:szCs w:val="25"/>
        </w:rPr>
      </w:pPr>
      <w:r w:rsidRPr="005D10B2">
        <w:rPr>
          <w:sz w:val="25"/>
          <w:szCs w:val="25"/>
        </w:rPr>
        <w:t xml:space="preserve">Внедрение тейлоровской системы </w:t>
      </w:r>
      <w:r w:rsidR="00417B5E" w:rsidRPr="005D10B2">
        <w:rPr>
          <w:i/>
          <w:iCs/>
          <w:sz w:val="25"/>
          <w:szCs w:val="25"/>
        </w:rPr>
        <w:t>функционального руководства</w:t>
      </w:r>
      <w:r w:rsidR="00417B5E" w:rsidRPr="005D10B2">
        <w:rPr>
          <w:sz w:val="25"/>
          <w:szCs w:val="25"/>
        </w:rPr>
        <w:t xml:space="preserve"> значительно усложнило работу мастеров и бригадиров, </w:t>
      </w:r>
      <w:r w:rsidR="001604A6" w:rsidRPr="005D10B2">
        <w:rPr>
          <w:sz w:val="25"/>
          <w:szCs w:val="25"/>
        </w:rPr>
        <w:t xml:space="preserve">наделив их многими функциями, ранее не входившими в сферу их компетенции, с одной стороны, и увеличила, тем самым, производительность труда «работников» в несколько раз, с другой. </w:t>
      </w:r>
    </w:p>
    <w:p w:rsidR="00AC2815" w:rsidRPr="005D10B2" w:rsidRDefault="001604A6">
      <w:pPr>
        <w:pStyle w:val="a3"/>
        <w:rPr>
          <w:sz w:val="25"/>
          <w:szCs w:val="25"/>
        </w:rPr>
      </w:pPr>
      <w:r w:rsidRPr="005D10B2">
        <w:rPr>
          <w:sz w:val="25"/>
          <w:szCs w:val="25"/>
        </w:rPr>
        <w:t xml:space="preserve">Иными словами, </w:t>
      </w:r>
      <w:r w:rsidRPr="005D10B2">
        <w:rPr>
          <w:i/>
          <w:iCs/>
          <w:sz w:val="25"/>
          <w:szCs w:val="25"/>
        </w:rPr>
        <w:t>меньшее</w:t>
      </w:r>
      <w:r w:rsidRPr="005D10B2">
        <w:rPr>
          <w:sz w:val="25"/>
          <w:szCs w:val="25"/>
        </w:rPr>
        <w:t xml:space="preserve"> количество работников могло теперь выполнять тот же объем работы без потери качества, </w:t>
      </w:r>
      <w:r w:rsidRPr="005D10B2">
        <w:rPr>
          <w:i/>
          <w:iCs/>
          <w:sz w:val="25"/>
          <w:szCs w:val="25"/>
        </w:rPr>
        <w:t>за сч</w:t>
      </w:r>
      <w:r w:rsidR="005F481E" w:rsidRPr="005D10B2">
        <w:rPr>
          <w:i/>
          <w:iCs/>
          <w:sz w:val="25"/>
          <w:szCs w:val="25"/>
        </w:rPr>
        <w:t>ет увеличения интеллектуальных затрат мастеров и бригадиров</w:t>
      </w:r>
      <w:r w:rsidR="005F481E" w:rsidRPr="005D10B2">
        <w:rPr>
          <w:sz w:val="25"/>
          <w:szCs w:val="25"/>
        </w:rPr>
        <w:t>(принципалов).</w:t>
      </w:r>
    </w:p>
    <w:p w:rsidR="005F481E" w:rsidRPr="005D10B2" w:rsidRDefault="005F481E">
      <w:pPr>
        <w:pStyle w:val="a3"/>
        <w:rPr>
          <w:sz w:val="25"/>
          <w:szCs w:val="25"/>
        </w:rPr>
      </w:pPr>
      <w:r w:rsidRPr="005D10B2">
        <w:rPr>
          <w:sz w:val="25"/>
          <w:szCs w:val="25"/>
        </w:rPr>
        <w:t>Тем самым Ф.Тейлор показал эффективность использования нематериальных</w:t>
      </w:r>
      <w:r w:rsidR="00EA7D19" w:rsidRPr="005D10B2">
        <w:rPr>
          <w:sz w:val="25"/>
          <w:szCs w:val="25"/>
        </w:rPr>
        <w:t xml:space="preserve"> ресурсов принципала</w:t>
      </w:r>
      <w:r w:rsidRPr="005D10B2">
        <w:rPr>
          <w:sz w:val="25"/>
          <w:szCs w:val="25"/>
        </w:rPr>
        <w:t xml:space="preserve">, для </w:t>
      </w:r>
      <w:r w:rsidRPr="005D10B2">
        <w:rPr>
          <w:b/>
          <w:bCs/>
          <w:i/>
          <w:iCs/>
          <w:sz w:val="25"/>
          <w:szCs w:val="25"/>
          <w:u w:val="single"/>
        </w:rPr>
        <w:t>снижения издержек контроля над деятельностью</w:t>
      </w:r>
      <w:r w:rsidRPr="005D10B2">
        <w:rPr>
          <w:b/>
          <w:bCs/>
          <w:sz w:val="25"/>
          <w:szCs w:val="25"/>
          <w:u w:val="single"/>
        </w:rPr>
        <w:t xml:space="preserve"> агента</w:t>
      </w:r>
      <w:r w:rsidR="00EA7D19" w:rsidRPr="005D10B2">
        <w:rPr>
          <w:sz w:val="25"/>
          <w:szCs w:val="25"/>
        </w:rPr>
        <w:t xml:space="preserve"> и повышения</w:t>
      </w:r>
      <w:r w:rsidRPr="005D10B2">
        <w:rPr>
          <w:sz w:val="25"/>
          <w:szCs w:val="25"/>
        </w:rPr>
        <w:t xml:space="preserve"> эффективности деятельности последнего.</w:t>
      </w:r>
    </w:p>
    <w:p w:rsidR="00EA7D19" w:rsidRDefault="00EA7D19">
      <w:pPr>
        <w:pStyle w:val="a3"/>
        <w:rPr>
          <w:sz w:val="22"/>
          <w:szCs w:val="22"/>
        </w:rPr>
      </w:pPr>
    </w:p>
    <w:p w:rsidR="00EA7D19" w:rsidRDefault="00EA7D19" w:rsidP="00EA7D1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5D10B2">
        <w:rPr>
          <w:b/>
          <w:bCs/>
          <w:sz w:val="28"/>
          <w:szCs w:val="28"/>
          <w:lang w:val="en-US"/>
        </w:rPr>
        <w:t>I</w:t>
      </w:r>
      <w:r w:rsidRPr="00123E4C">
        <w:rPr>
          <w:b/>
          <w:bCs/>
          <w:sz w:val="28"/>
          <w:szCs w:val="28"/>
        </w:rPr>
        <w:t>.</w:t>
      </w:r>
      <w:r w:rsidRPr="00123E4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Проблема </w:t>
      </w:r>
      <w:r w:rsidR="005D10B2">
        <w:rPr>
          <w:b/>
          <w:bCs/>
          <w:sz w:val="28"/>
          <w:szCs w:val="28"/>
        </w:rPr>
        <w:t xml:space="preserve">ассиметричности информации в отношениях </w:t>
      </w:r>
      <w:r w:rsidR="002C3B59">
        <w:rPr>
          <w:b/>
          <w:bCs/>
          <w:sz w:val="28"/>
          <w:szCs w:val="28"/>
        </w:rPr>
        <w:t>«</w:t>
      </w:r>
      <w:r w:rsidR="005D10B2">
        <w:rPr>
          <w:b/>
          <w:bCs/>
          <w:sz w:val="28"/>
          <w:szCs w:val="28"/>
        </w:rPr>
        <w:t>принципал-агент</w:t>
      </w:r>
      <w:r w:rsidR="002C3B5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EA7D19" w:rsidRDefault="00EA7D19">
      <w:pPr>
        <w:pStyle w:val="a3"/>
        <w:rPr>
          <w:sz w:val="22"/>
          <w:szCs w:val="22"/>
        </w:rPr>
      </w:pPr>
    </w:p>
    <w:p w:rsidR="00EA7D19" w:rsidRPr="005D10B2" w:rsidRDefault="005D10B2">
      <w:pPr>
        <w:pStyle w:val="a3"/>
        <w:rPr>
          <w:sz w:val="25"/>
          <w:szCs w:val="25"/>
        </w:rPr>
      </w:pPr>
      <w:r w:rsidRPr="005D10B2">
        <w:rPr>
          <w:sz w:val="25"/>
          <w:szCs w:val="25"/>
        </w:rPr>
        <w:t>Хотя по классической теории менеджмента Тейлора и решались проблемы повышения эффективности деятельности работников и подчиненных, проблема ассиметричности оставалась открытой.</w:t>
      </w:r>
    </w:p>
    <w:p w:rsidR="005D10B2" w:rsidRDefault="005D10B2">
      <w:pPr>
        <w:pStyle w:val="a3"/>
        <w:rPr>
          <w:sz w:val="25"/>
          <w:szCs w:val="25"/>
        </w:rPr>
      </w:pPr>
      <w:r w:rsidRPr="005D10B2">
        <w:rPr>
          <w:sz w:val="25"/>
          <w:szCs w:val="25"/>
        </w:rPr>
        <w:t>Поэтому</w:t>
      </w:r>
      <w:r>
        <w:rPr>
          <w:sz w:val="25"/>
          <w:szCs w:val="25"/>
        </w:rPr>
        <w:t xml:space="preserve">, сначала француз А.Файоль(1841-1925), а затем и американцы Л.Гьюлик и Л.Урвик, развивая его концепцию о </w:t>
      </w:r>
      <w:r w:rsidRPr="005D10B2">
        <w:rPr>
          <w:b/>
          <w:bCs/>
          <w:sz w:val="25"/>
          <w:szCs w:val="25"/>
        </w:rPr>
        <w:t>«пяти элементах администрации»</w:t>
      </w:r>
      <w:r>
        <w:rPr>
          <w:b/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представили содержание деятельности руководителя организации немного сложнее, чем отразил его в своих трудах Тейлор. </w:t>
      </w:r>
    </w:p>
    <w:p w:rsidR="005D10B2" w:rsidRPr="005D10B2" w:rsidRDefault="005D10B2">
      <w:pPr>
        <w:pStyle w:val="a3"/>
        <w:rPr>
          <w:sz w:val="25"/>
          <w:szCs w:val="25"/>
        </w:rPr>
      </w:pPr>
      <w:r>
        <w:rPr>
          <w:sz w:val="25"/>
          <w:szCs w:val="25"/>
        </w:rPr>
        <w:t>В нее входило уже не 2, а сем структурных элементов:</w:t>
      </w:r>
      <w:r w:rsidR="00F25E49">
        <w:rPr>
          <w:rStyle w:val="a7"/>
          <w:sz w:val="25"/>
          <w:szCs w:val="25"/>
        </w:rPr>
        <w:footnoteReference w:id="6"/>
      </w:r>
    </w:p>
    <w:p w:rsidR="00EA7D19" w:rsidRPr="005D10B2" w:rsidRDefault="005D10B2" w:rsidP="005D10B2">
      <w:pPr>
        <w:pStyle w:val="a3"/>
        <w:tabs>
          <w:tab w:val="left" w:pos="6832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p w:rsidR="00EA7D19" w:rsidRDefault="005D10B2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 w:rsidRPr="005D10B2">
        <w:rPr>
          <w:b/>
          <w:bCs/>
          <w:sz w:val="25"/>
          <w:szCs w:val="25"/>
          <w:u w:val="single"/>
        </w:rPr>
        <w:t>Планирование</w:t>
      </w:r>
      <w:r>
        <w:rPr>
          <w:sz w:val="25"/>
          <w:szCs w:val="25"/>
        </w:rPr>
        <w:t xml:space="preserve"> – определение целей и задач, подлежащих выполнению и указание способов их достижения.</w:t>
      </w:r>
    </w:p>
    <w:p w:rsidR="005D10B2" w:rsidRDefault="005D10B2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 w:rsidRPr="00F25E49">
        <w:rPr>
          <w:b/>
          <w:bCs/>
          <w:sz w:val="25"/>
          <w:szCs w:val="25"/>
          <w:u w:val="single"/>
        </w:rPr>
        <w:t>Организация</w:t>
      </w:r>
      <w:r>
        <w:rPr>
          <w:sz w:val="25"/>
          <w:szCs w:val="25"/>
        </w:rPr>
        <w:t xml:space="preserve"> – создание </w:t>
      </w:r>
      <w:r w:rsidR="00F25E49">
        <w:rPr>
          <w:sz w:val="25"/>
          <w:szCs w:val="25"/>
        </w:rPr>
        <w:t>формальной структуры подчиненности, на основании которой осуществляется разделение работы между производственными подразделениями, определяется и координируется их деятельность, направленная на достижение поставленной цели.</w:t>
      </w:r>
    </w:p>
    <w:p w:rsidR="00F25E49" w:rsidRDefault="00F25E49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Укомплектование штата</w:t>
      </w:r>
      <w:r>
        <w:rPr>
          <w:sz w:val="25"/>
          <w:szCs w:val="25"/>
        </w:rPr>
        <w:t xml:space="preserve"> – все многообразие работы с личным составом в том числе</w:t>
      </w:r>
      <w:r w:rsidR="00C6389B">
        <w:rPr>
          <w:sz w:val="25"/>
          <w:szCs w:val="25"/>
        </w:rPr>
        <w:t xml:space="preserve"> подбор, подготовку кадров и создание необходимых условий трудовой деятельности.</w:t>
      </w:r>
    </w:p>
    <w:p w:rsidR="00C6389B" w:rsidRDefault="00C6389B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Руководство</w:t>
      </w:r>
      <w:r>
        <w:rPr>
          <w:sz w:val="25"/>
          <w:szCs w:val="25"/>
        </w:rPr>
        <w:t xml:space="preserve"> – принятие решений и их оформление в виде приказов, инструкций, распоряжений.</w:t>
      </w:r>
    </w:p>
    <w:p w:rsidR="00C6389B" w:rsidRDefault="00C6389B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Координация</w:t>
      </w:r>
      <w:r>
        <w:rPr>
          <w:sz w:val="25"/>
          <w:szCs w:val="25"/>
        </w:rPr>
        <w:t xml:space="preserve"> – обеспечение согласованных действий всех подразделений предприятия, образующих единое целое за счет координации.</w:t>
      </w:r>
    </w:p>
    <w:p w:rsidR="00C6389B" w:rsidRDefault="00C6389B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Отчетность</w:t>
      </w:r>
      <w:r>
        <w:rPr>
          <w:sz w:val="25"/>
          <w:szCs w:val="25"/>
        </w:rPr>
        <w:t xml:space="preserve"> – обеспечение вышестоящих инстанций информацией о ходе работы и организация собственной информации администратора и его подчиненных о ходе дел посредством отчетов, докладов и проверок.</w:t>
      </w:r>
    </w:p>
    <w:p w:rsidR="00C6389B" w:rsidRDefault="00C6389B" w:rsidP="005D10B2">
      <w:pPr>
        <w:pStyle w:val="a3"/>
        <w:numPr>
          <w:ilvl w:val="0"/>
          <w:numId w:val="4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Составление бюджета</w:t>
      </w:r>
      <w:r>
        <w:rPr>
          <w:sz w:val="25"/>
          <w:szCs w:val="25"/>
        </w:rPr>
        <w:t xml:space="preserve"> – предположительное исчисление ожидаемых доходов и расходов организации на определенный срок с указанием форм финансового контроля.</w:t>
      </w:r>
    </w:p>
    <w:p w:rsidR="00C6389B" w:rsidRDefault="00C6389B" w:rsidP="00C6389B">
      <w:pPr>
        <w:pStyle w:val="a3"/>
        <w:ind w:left="360"/>
        <w:rPr>
          <w:sz w:val="25"/>
          <w:szCs w:val="25"/>
        </w:rPr>
      </w:pPr>
    </w:p>
    <w:p w:rsidR="00C6389B" w:rsidRDefault="00C6389B" w:rsidP="00C6389B">
      <w:pPr>
        <w:pStyle w:val="a3"/>
        <w:ind w:left="360"/>
        <w:rPr>
          <w:sz w:val="25"/>
          <w:szCs w:val="25"/>
        </w:rPr>
      </w:pPr>
      <w:r w:rsidRPr="00C6389B">
        <w:rPr>
          <w:sz w:val="25"/>
          <w:szCs w:val="25"/>
        </w:rPr>
        <w:t>Причем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</w:rPr>
        <w:t>среди</w:t>
      </w:r>
      <w:r w:rsidRPr="00F7756E">
        <w:rPr>
          <w:sz w:val="25"/>
          <w:szCs w:val="25"/>
        </w:rPr>
        <w:t xml:space="preserve"> </w:t>
      </w:r>
      <w:r>
        <w:rPr>
          <w:sz w:val="25"/>
          <w:szCs w:val="25"/>
        </w:rPr>
        <w:t>этих</w:t>
      </w:r>
      <w:r w:rsidRPr="00F7756E">
        <w:rPr>
          <w:sz w:val="25"/>
          <w:szCs w:val="25"/>
        </w:rPr>
        <w:t xml:space="preserve"> </w:t>
      </w:r>
      <w:r>
        <w:rPr>
          <w:sz w:val="25"/>
          <w:szCs w:val="25"/>
        </w:rPr>
        <w:t>семи</w:t>
      </w:r>
      <w:r w:rsidRPr="00F7756E">
        <w:rPr>
          <w:sz w:val="25"/>
          <w:szCs w:val="25"/>
        </w:rPr>
        <w:t xml:space="preserve"> </w:t>
      </w:r>
      <w:r>
        <w:rPr>
          <w:sz w:val="25"/>
          <w:szCs w:val="25"/>
        </w:rPr>
        <w:t>элементов</w:t>
      </w:r>
      <w:r w:rsidRPr="00F7756E">
        <w:rPr>
          <w:sz w:val="25"/>
          <w:szCs w:val="25"/>
        </w:rPr>
        <w:t>(</w:t>
      </w:r>
      <w:r w:rsidRPr="00F7756E">
        <w:rPr>
          <w:b/>
          <w:bCs/>
          <w:sz w:val="25"/>
          <w:szCs w:val="25"/>
          <w:lang w:val="en-US"/>
        </w:rPr>
        <w:t>POSDCORB</w:t>
      </w:r>
      <w:r w:rsidRPr="00F7756E">
        <w:rPr>
          <w:sz w:val="25"/>
          <w:szCs w:val="25"/>
        </w:rPr>
        <w:t xml:space="preserve"> – </w:t>
      </w:r>
      <w:r w:rsidR="00F7756E">
        <w:rPr>
          <w:sz w:val="25"/>
          <w:szCs w:val="25"/>
        </w:rPr>
        <w:t>от</w:t>
      </w:r>
      <w:r w:rsidR="00F7756E" w:rsidRPr="00F7756E"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planning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  <w:lang w:val="en-US"/>
        </w:rPr>
        <w:t>organizing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  <w:lang w:val="en-US"/>
        </w:rPr>
        <w:t>staffing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  <w:lang w:val="en-US"/>
        </w:rPr>
        <w:t>directing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  <w:lang w:val="en-US"/>
        </w:rPr>
        <w:t>coordinating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  <w:lang w:val="en-US"/>
        </w:rPr>
        <w:t>reporting</w:t>
      </w:r>
      <w:r w:rsidRPr="00F7756E">
        <w:rPr>
          <w:sz w:val="25"/>
          <w:szCs w:val="25"/>
        </w:rPr>
        <w:t xml:space="preserve">, </w:t>
      </w:r>
      <w:r>
        <w:rPr>
          <w:sz w:val="25"/>
          <w:szCs w:val="25"/>
          <w:lang w:val="en-US"/>
        </w:rPr>
        <w:t>budgeting</w:t>
      </w:r>
      <w:r w:rsidRPr="00F7756E">
        <w:rPr>
          <w:sz w:val="25"/>
          <w:szCs w:val="25"/>
        </w:rPr>
        <w:t>)</w:t>
      </w:r>
      <w:r w:rsidR="00F7756E">
        <w:rPr>
          <w:sz w:val="25"/>
          <w:szCs w:val="25"/>
        </w:rPr>
        <w:t xml:space="preserve"> впервые особое значение было уделено </w:t>
      </w:r>
      <w:r w:rsidR="00F7756E" w:rsidRPr="00F7756E">
        <w:rPr>
          <w:b/>
          <w:bCs/>
          <w:sz w:val="25"/>
          <w:szCs w:val="25"/>
          <w:lang w:val="en-US"/>
        </w:rPr>
        <w:t>R</w:t>
      </w:r>
      <w:r w:rsidR="00F7756E" w:rsidRPr="00F7756E">
        <w:rPr>
          <w:b/>
          <w:bCs/>
          <w:sz w:val="25"/>
          <w:szCs w:val="25"/>
        </w:rPr>
        <w:t xml:space="preserve"> &amp; </w:t>
      </w:r>
      <w:r w:rsidR="00F7756E" w:rsidRPr="00F7756E">
        <w:rPr>
          <w:b/>
          <w:bCs/>
          <w:sz w:val="25"/>
          <w:szCs w:val="25"/>
          <w:lang w:val="en-US"/>
        </w:rPr>
        <w:t>B</w:t>
      </w:r>
      <w:r w:rsidR="00F7756E">
        <w:rPr>
          <w:b/>
          <w:bCs/>
          <w:sz w:val="25"/>
          <w:szCs w:val="25"/>
        </w:rPr>
        <w:t>,</w:t>
      </w:r>
      <w:r w:rsidR="00F7756E">
        <w:rPr>
          <w:sz w:val="25"/>
          <w:szCs w:val="25"/>
        </w:rPr>
        <w:t xml:space="preserve"> т.е. отчетности и финансовой отчетности(бюджетированию), как системе, помогающей решить </w:t>
      </w:r>
      <w:r w:rsidR="00F7756E" w:rsidRPr="00F7756E">
        <w:rPr>
          <w:b/>
          <w:bCs/>
          <w:i/>
          <w:iCs/>
          <w:sz w:val="25"/>
          <w:szCs w:val="25"/>
          <w:u w:val="single"/>
        </w:rPr>
        <w:t>проблему ассиметричности информации между агентом и принципалом</w:t>
      </w:r>
      <w:r w:rsidR="00F7756E">
        <w:rPr>
          <w:sz w:val="25"/>
          <w:szCs w:val="25"/>
        </w:rPr>
        <w:t>.</w:t>
      </w:r>
    </w:p>
    <w:p w:rsidR="00F7756E" w:rsidRDefault="00F7756E" w:rsidP="00C6389B">
      <w:pPr>
        <w:pStyle w:val="a3"/>
        <w:ind w:left="360"/>
        <w:rPr>
          <w:sz w:val="25"/>
          <w:szCs w:val="25"/>
        </w:rPr>
      </w:pPr>
    </w:p>
    <w:p w:rsidR="00F7756E" w:rsidRDefault="00F7756E" w:rsidP="00C6389B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Однако сама проблема «отлынивания» агентов, если вернуться к проблеме агента-принципала, и их безучастности в процессе деятельности организации не была решена: «Так как по мере роста организации происходит процесс усложнения и специализации циркулирующей в ней информации, а обладающие уникальной информацией участники организации не заинтересованы(безучастны) в ее распространении вообще и в ее  неискаженной передаче</w:t>
      </w:r>
      <w:r w:rsidR="00573E0B">
        <w:rPr>
          <w:sz w:val="25"/>
          <w:szCs w:val="25"/>
        </w:rPr>
        <w:t xml:space="preserve"> принципалу в частности</w:t>
      </w:r>
      <w:r>
        <w:rPr>
          <w:sz w:val="25"/>
          <w:szCs w:val="25"/>
        </w:rPr>
        <w:t>»</w:t>
      </w:r>
      <w:r w:rsidR="00573E0B">
        <w:rPr>
          <w:sz w:val="25"/>
          <w:szCs w:val="25"/>
        </w:rPr>
        <w:t xml:space="preserve">, </w:t>
      </w:r>
      <w:r w:rsidR="00573E0B">
        <w:rPr>
          <w:rStyle w:val="a7"/>
          <w:sz w:val="25"/>
          <w:szCs w:val="25"/>
        </w:rPr>
        <w:footnoteReference w:id="7"/>
      </w:r>
      <w:r w:rsidR="00573E0B">
        <w:rPr>
          <w:sz w:val="25"/>
          <w:szCs w:val="25"/>
        </w:rPr>
        <w:t xml:space="preserve"> соответственно остается угроза ассиметричности информации в результате ее искажения в процессе коммуникации снизу-вверх.</w:t>
      </w:r>
    </w:p>
    <w:p w:rsidR="00573E0B" w:rsidRDefault="00573E0B" w:rsidP="00C6389B">
      <w:pPr>
        <w:pStyle w:val="a3"/>
        <w:ind w:left="360"/>
        <w:rPr>
          <w:sz w:val="25"/>
          <w:szCs w:val="25"/>
        </w:rPr>
      </w:pPr>
    </w:p>
    <w:p w:rsidR="00573E0B" w:rsidRDefault="00573E0B" w:rsidP="00C6389B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Эту проблему попытался решить Р.Ликерт путем создания определенной организационной структуры.</w:t>
      </w:r>
    </w:p>
    <w:p w:rsidR="00573E0B" w:rsidRDefault="00573E0B" w:rsidP="00C6389B">
      <w:pPr>
        <w:pStyle w:val="a3"/>
        <w:ind w:left="360"/>
        <w:rPr>
          <w:sz w:val="25"/>
          <w:szCs w:val="25"/>
        </w:rPr>
      </w:pPr>
    </w:p>
    <w:p w:rsidR="00573E0B" w:rsidRDefault="00573E0B" w:rsidP="00C6389B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Ликерт обозначил свою  модель организационной структуры</w:t>
      </w:r>
      <w:r w:rsidR="00967F5E">
        <w:rPr>
          <w:sz w:val="25"/>
          <w:szCs w:val="25"/>
        </w:rPr>
        <w:t>, как «система 4» и выделил 8 характеристик, по которым она отличается от классической «системы 1».</w:t>
      </w:r>
    </w:p>
    <w:p w:rsidR="00967F5E" w:rsidRDefault="00967F5E" w:rsidP="00C6389B">
      <w:pPr>
        <w:pStyle w:val="a3"/>
        <w:ind w:left="360"/>
        <w:rPr>
          <w:sz w:val="25"/>
          <w:szCs w:val="25"/>
        </w:rPr>
      </w:pPr>
    </w:p>
    <w:p w:rsidR="00967F5E" w:rsidRPr="00F7756E" w:rsidRDefault="00967F5E" w:rsidP="00C6389B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Сравнительный анализ этих характеристик представлен в следующей таблице:</w:t>
      </w:r>
    </w:p>
    <w:p w:rsidR="00EA7D19" w:rsidRPr="00F7756E" w:rsidRDefault="00EA7D19">
      <w:pPr>
        <w:pStyle w:val="a3"/>
        <w:rPr>
          <w:sz w:val="22"/>
          <w:szCs w:val="22"/>
        </w:rPr>
      </w:pPr>
    </w:p>
    <w:p w:rsidR="00620C97" w:rsidRDefault="00252875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44.25pt">
            <v:imagedata r:id="rId7" o:title=""/>
          </v:shape>
        </w:pict>
      </w:r>
    </w:p>
    <w:p w:rsidR="00967F5E" w:rsidRDefault="00967F5E">
      <w:pPr>
        <w:pStyle w:val="a3"/>
        <w:rPr>
          <w:sz w:val="22"/>
          <w:szCs w:val="22"/>
        </w:rPr>
      </w:pPr>
    </w:p>
    <w:p w:rsidR="00967F5E" w:rsidRDefault="00967F5E">
      <w:pPr>
        <w:pStyle w:val="a3"/>
        <w:rPr>
          <w:sz w:val="22"/>
          <w:szCs w:val="22"/>
        </w:rPr>
      </w:pPr>
    </w:p>
    <w:p w:rsidR="00967F5E" w:rsidRDefault="00967F5E">
      <w:pPr>
        <w:pStyle w:val="a3"/>
        <w:rPr>
          <w:sz w:val="25"/>
          <w:szCs w:val="25"/>
        </w:rPr>
      </w:pPr>
      <w:r>
        <w:rPr>
          <w:sz w:val="25"/>
          <w:szCs w:val="25"/>
        </w:rPr>
        <w:t>Ликерт утверждал, что неэффективность классической организации обусловлена ее неспособностью</w:t>
      </w:r>
      <w:r w:rsidR="00490A48">
        <w:rPr>
          <w:sz w:val="25"/>
          <w:szCs w:val="25"/>
        </w:rPr>
        <w:t xml:space="preserve"> реагировать на изменяющийся характер окружающей среды.</w:t>
      </w:r>
    </w:p>
    <w:p w:rsidR="00490A48" w:rsidRDefault="00490A48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Перекрестная групповая структура Тейлора в сочетании с использованием руководителем группового принятия решений, по мнению Ликерта, представляет собой  оптимальную </w:t>
      </w:r>
      <w:r w:rsidR="002C3B59">
        <w:rPr>
          <w:sz w:val="25"/>
          <w:szCs w:val="25"/>
        </w:rPr>
        <w:t>интеграцию</w:t>
      </w:r>
      <w:r>
        <w:rPr>
          <w:sz w:val="25"/>
          <w:szCs w:val="25"/>
        </w:rPr>
        <w:t xml:space="preserve"> потребностей и желаний членов организации, владельцев акций, клиентов, поставщиков и других заинтересованных в деятельности компании лиц.</w:t>
      </w:r>
    </w:p>
    <w:p w:rsidR="00526C8E" w:rsidRDefault="00526C8E">
      <w:pPr>
        <w:pStyle w:val="a3"/>
        <w:rPr>
          <w:sz w:val="25"/>
          <w:szCs w:val="25"/>
        </w:rPr>
      </w:pPr>
    </w:p>
    <w:p w:rsidR="00526C8E" w:rsidRPr="00526C8E" w:rsidRDefault="00526C8E" w:rsidP="00526C8E">
      <w:pPr>
        <w:pStyle w:val="a3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Пример п</w:t>
      </w:r>
      <w:r w:rsidRPr="00526C8E">
        <w:rPr>
          <w:b/>
          <w:bCs/>
          <w:sz w:val="25"/>
          <w:szCs w:val="25"/>
        </w:rPr>
        <w:t>ерекрестн</w:t>
      </w:r>
      <w:r>
        <w:rPr>
          <w:b/>
          <w:bCs/>
          <w:sz w:val="25"/>
          <w:szCs w:val="25"/>
        </w:rPr>
        <w:t>ой</w:t>
      </w:r>
      <w:r w:rsidRPr="00526C8E">
        <w:rPr>
          <w:b/>
          <w:bCs/>
          <w:sz w:val="25"/>
          <w:szCs w:val="25"/>
        </w:rPr>
        <w:t xml:space="preserve"> группов</w:t>
      </w:r>
      <w:r>
        <w:rPr>
          <w:b/>
          <w:bCs/>
          <w:sz w:val="25"/>
          <w:szCs w:val="25"/>
        </w:rPr>
        <w:t>ой организационной</w:t>
      </w:r>
      <w:r w:rsidRPr="00526C8E">
        <w:rPr>
          <w:b/>
          <w:bCs/>
          <w:sz w:val="25"/>
          <w:szCs w:val="25"/>
        </w:rPr>
        <w:t xml:space="preserve"> структуры Р.Ликерта.</w:t>
      </w:r>
    </w:p>
    <w:p w:rsidR="00490A48" w:rsidRDefault="00252875">
      <w:pPr>
        <w:pStyle w:val="a3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  <w:pict>
          <v:group id="_x0000_s1035" editas="canvas" style="width:477pt;height:180pt;mso-position-horizontal-relative:char;mso-position-vertical-relative:line" coordorigin="2271,2223" coordsize="7200,2700">
            <o:lock v:ext="edit" aspectratio="t"/>
            <v:shape id="_x0000_s1036" type="#_x0000_t75" style="position:absolute;left:2271;top:2223;width:7200;height:2700" o:preferrelative="f">
              <v:fill o:detectmouseclick="t"/>
              <v:path o:extrusionok="t" o:connecttype="none"/>
              <o:lock v:ext="edit" text="t"/>
            </v:shape>
            <v:rect id="_x0000_s1037" style="position:absolute;left:5531;top:2358;width:815;height:270">
              <v:textbox style="mso-next-textbox:#_x0000_s1037">
                <w:txbxContent>
                  <w:p w:rsidR="002C3B59" w:rsidRPr="002C3B59" w:rsidRDefault="002C3B59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C3B59">
                      <w:rPr>
                        <w:b/>
                        <w:bCs/>
                        <w:sz w:val="22"/>
                        <w:szCs w:val="22"/>
                      </w:rPr>
                      <w:t>Агент 1</w:t>
                    </w:r>
                  </w:p>
                </w:txbxContent>
              </v:textbox>
            </v:rect>
            <v:rect id="_x0000_s1038" style="position:absolute;left:4580;top:2898;width:814;height:270">
              <v:textbox style="mso-next-textbox:#_x0000_s1038">
                <w:txbxContent>
                  <w:p w:rsidR="002C3B59" w:rsidRPr="002C3B59" w:rsidRDefault="002C3B59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2</w:t>
                    </w:r>
                  </w:p>
                </w:txbxContent>
              </v:textbox>
            </v:rect>
            <v:rect id="_x0000_s1039" style="position:absolute;left:6482;top:2898;width:815;height:270">
              <v:textbox style="mso-next-textbox:#_x0000_s1039">
                <w:txbxContent>
                  <w:p w:rsidR="002C3B59" w:rsidRPr="002C3B59" w:rsidRDefault="002C3B59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3</w:t>
                    </w:r>
                  </w:p>
                </w:txbxContent>
              </v:textbox>
            </v:rect>
            <v:rect id="_x0000_s1040" style="position:absolute;left:5531;top:3438;width:814;height:270">
              <v:textbox style="mso-next-textbox:#_x0000_s1040">
                <w:txbxContent>
                  <w:p w:rsidR="002C3B59" w:rsidRPr="002C3B59" w:rsidRDefault="002C3B59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4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41" type="#_x0000_t69" style="position:absolute;left:4988;top:2493;width:543;height:270;rotation:-2438458fd"/>
            <v:shape id="_x0000_s1042" type="#_x0000_t69" style="position:absolute;left:6346;top:3303;width:545;height:270;rotation:-2438458fd"/>
            <v:shape id="_x0000_s1043" type="#_x0000_t69" style="position:absolute;left:4445;top:2493;width:544;height:270;rotation:14629667fd"/>
            <v:shape id="_x0000_s1044" type="#_x0000_t69" style="position:absolute;left:6346;top:2493;width:545;height:270;rotation:14629667fd"/>
            <v:rect id="_x0000_s1045" style="position:absolute;left:3358;top:2358;width:1086;height:270">
              <v:textbox style="mso-next-textbox:#_x0000_s1045">
                <w:txbxContent>
                  <w:p w:rsidR="00E71447" w:rsidRPr="002C3B59" w:rsidRDefault="00E71447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2.2</w:t>
                    </w:r>
                  </w:p>
                </w:txbxContent>
              </v:textbox>
            </v:rect>
            <v:rect id="_x0000_s1046" style="position:absolute;left:2407;top:2898;width:1086;height:270">
              <v:textbox style="mso-next-textbox:#_x0000_s1046">
                <w:txbxContent>
                  <w:p w:rsidR="00E71447" w:rsidRPr="002C3B59" w:rsidRDefault="00E71447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2.3</w:t>
                    </w:r>
                  </w:p>
                </w:txbxContent>
              </v:textbox>
            </v:rect>
            <v:rect id="_x0000_s1047" style="position:absolute;left:3358;top:3438;width:1086;height:270">
              <v:textbox style="mso-next-textbox:#_x0000_s1047">
                <w:txbxContent>
                  <w:p w:rsidR="00E71447" w:rsidRPr="002C3B59" w:rsidRDefault="00E71447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2.4</w:t>
                    </w:r>
                  </w:p>
                </w:txbxContent>
              </v:textbox>
            </v:rect>
            <v:shape id="_x0000_s1048" type="#_x0000_t69" style="position:absolute;left:2814;top:2493;width:545;height:270;rotation:-2438458fd"/>
            <v:shape id="_x0000_s1049" type="#_x0000_t69" style="position:absolute;left:2814;top:3303;width:545;height:270;rotation:14629667fd"/>
            <v:shape id="_x0000_s1050" type="#_x0000_t69" style="position:absolute;left:4445;top:3303;width:544;height:270;rotation:-2438458fd"/>
            <v:rect id="_x0000_s1051" style="position:absolute;left:7569;top:2358;width:1086;height:270">
              <v:textbox style="mso-next-textbox:#_x0000_s1051">
                <w:txbxContent>
                  <w:p w:rsidR="00E71447" w:rsidRPr="002C3B59" w:rsidRDefault="00E71447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3.2</w:t>
                    </w:r>
                  </w:p>
                </w:txbxContent>
              </v:textbox>
            </v:rect>
            <v:rect id="_x0000_s1052" style="position:absolute;left:7569;top:3438;width:1086;height:270">
              <v:textbox style="mso-next-textbox:#_x0000_s1052">
                <w:txbxContent>
                  <w:p w:rsidR="00E71447" w:rsidRPr="002C3B59" w:rsidRDefault="00E71447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3.4</w:t>
                    </w:r>
                  </w:p>
                </w:txbxContent>
              </v:textbox>
            </v:rect>
            <v:shape id="_x0000_s1053" type="#_x0000_t69" style="position:absolute;left:7025;top:2493;width:544;height:270;rotation:-2438458fd"/>
            <v:shape id="_x0000_s1054" type="#_x0000_t69" style="position:absolute;left:7025;top:3303;width:544;height:270;rotation:14629667fd"/>
            <v:shape id="_x0000_s1055" type="#_x0000_t69" style="position:absolute;left:8656;top:2493;width:543;height:270;rotation:14629667fd"/>
            <v:shape id="_x0000_s1056" type="#_x0000_t69" style="position:absolute;left:8656;top:3303;width:543;height:270;rotation:-2438458fd"/>
            <v:rect id="_x0000_s1057" style="position:absolute;left:8384;top:2898;width:1086;height:270">
              <v:textbox style="mso-next-textbox:#_x0000_s1057">
                <w:txbxContent>
                  <w:p w:rsidR="00E71447" w:rsidRPr="002C3B59" w:rsidRDefault="00E71447" w:rsidP="002C3B5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Агент 3.3</w:t>
                    </w:r>
                  </w:p>
                </w:txbxContent>
              </v:textbox>
            </v:rect>
            <v:shape id="_x0000_s1058" type="#_x0000_t69" style="position:absolute;left:4988;top:3303;width:544;height:270;rotation:14629667fd"/>
            <v:rect id="_x0000_s1059" style="position:absolute;left:2543;top:3843;width:6792;height:945">
              <v:textbox style="mso-next-textbox:#_x0000_s1059">
                <w:txbxContent>
                  <w:p w:rsidR="00E71447" w:rsidRDefault="00E71447">
                    <w:r w:rsidRPr="00526C8E">
                      <w:rPr>
                        <w:b/>
                        <w:bCs/>
                      </w:rPr>
                      <w:t>Агент 1</w:t>
                    </w:r>
                    <w:r>
                      <w:t xml:space="preserve"> является принципалом в группе агентов 1</w:t>
                    </w:r>
                    <w:r w:rsidR="00526C8E">
                      <w:t>, 2, 3 и 4…</w:t>
                    </w:r>
                  </w:p>
                  <w:p w:rsidR="00526C8E" w:rsidRDefault="00526C8E">
                    <w:r w:rsidRPr="00526C8E">
                      <w:rPr>
                        <w:b/>
                        <w:bCs/>
                      </w:rPr>
                      <w:t>Агент 2</w:t>
                    </w:r>
                    <w:r>
                      <w:t xml:space="preserve"> в свою очередь, тоже принципал но в группе агентов 2.2, 2.3, 2.4…</w:t>
                    </w:r>
                  </w:p>
                  <w:p w:rsidR="00526C8E" w:rsidRDefault="00526C8E">
                    <w:r w:rsidRPr="00526C8E">
                      <w:rPr>
                        <w:b/>
                        <w:bCs/>
                      </w:rPr>
                      <w:t xml:space="preserve">Агент 3  </w:t>
                    </w:r>
                    <w:r>
                      <w:t>- принципал среди агентов 3.2, 3.3, 3.4, и т.д.</w:t>
                    </w:r>
                  </w:p>
                  <w:p w:rsidR="00526C8E" w:rsidRDefault="00526C8E">
                    <w:r w:rsidRPr="00526C8E">
                      <w:rPr>
                        <w:b/>
                        <w:bCs/>
                      </w:rPr>
                      <w:t>Агенты 2.2, 1 и 3.2</w:t>
                    </w:r>
                    <w:r>
                      <w:t xml:space="preserve"> могут, в свою очередь, так же состоять в равных отношениях внутри определенной группы и подчиняться избираемому внутри этой группы принципалом агенту.</w:t>
                    </w:r>
                  </w:p>
                </w:txbxContent>
              </v:textbox>
            </v:rect>
            <v:shape id="_x0000_s1060" type="#_x0000_t69" style="position:absolute;left:3494;top:3033;width:1086;height:135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61" type="#_x0000_t70" style="position:absolute;left:3901;top:2628;width:136;height:810"/>
            <v:shape id="_x0000_s1062" type="#_x0000_t69" style="position:absolute;left:7297;top:3033;width:1088;height:135"/>
            <v:shape id="_x0000_s1063" type="#_x0000_t70" style="position:absolute;left:7841;top:2628;width:136;height:810"/>
            <v:shape id="_x0000_s1064" type="#_x0000_t70" style="position:absolute;left:5939;top:2628;width:136;height:810"/>
            <v:shape id="_x0000_s1065" type="#_x0000_t69" style="position:absolute;left:5396;top:3033;width:1086;height:135"/>
            <w10:wrap type="none"/>
            <w10:anchorlock/>
          </v:group>
        </w:pict>
      </w:r>
    </w:p>
    <w:p w:rsidR="00490A48" w:rsidRDefault="00526C8E">
      <w:pPr>
        <w:pStyle w:val="a3"/>
        <w:rPr>
          <w:sz w:val="25"/>
          <w:szCs w:val="25"/>
        </w:rPr>
      </w:pPr>
      <w:r>
        <w:rPr>
          <w:sz w:val="25"/>
          <w:szCs w:val="25"/>
        </w:rPr>
        <w:t>Действующий пример такой организационной структуры можно наблюдать в различны</w:t>
      </w:r>
      <w:r w:rsidR="00B05FEA">
        <w:rPr>
          <w:sz w:val="25"/>
          <w:szCs w:val="25"/>
        </w:rPr>
        <w:t>х современных организациях.</w:t>
      </w:r>
    </w:p>
    <w:p w:rsidR="00B05FEA" w:rsidRDefault="00B05FEA">
      <w:pPr>
        <w:pStyle w:val="a3"/>
        <w:rPr>
          <w:sz w:val="25"/>
          <w:szCs w:val="25"/>
        </w:rPr>
      </w:pPr>
    </w:p>
    <w:p w:rsidR="00B05FEA" w:rsidRDefault="00B05FEA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Соответственно, с признанием теории Ликерта, выход из проблемы безучастности работников в деятельности организации был найден и, как следствие, в большинстве ситуаций отпала необходимость над </w:t>
      </w:r>
      <w:r w:rsidRPr="00B05FEA">
        <w:rPr>
          <w:b/>
          <w:bCs/>
          <w:i/>
          <w:iCs/>
          <w:sz w:val="25"/>
          <w:szCs w:val="25"/>
        </w:rPr>
        <w:t>профессиональным контролем за деятельностью агентов</w:t>
      </w:r>
      <w:r>
        <w:rPr>
          <w:sz w:val="25"/>
          <w:szCs w:val="25"/>
        </w:rPr>
        <w:t xml:space="preserve">, а так же была решена проблема </w:t>
      </w:r>
      <w:r w:rsidRPr="00B05FEA">
        <w:rPr>
          <w:b/>
          <w:bCs/>
          <w:i/>
          <w:iCs/>
          <w:sz w:val="25"/>
          <w:szCs w:val="25"/>
        </w:rPr>
        <w:t>искажения и ассиметричности информации</w:t>
      </w:r>
      <w:r>
        <w:rPr>
          <w:sz w:val="25"/>
          <w:szCs w:val="25"/>
        </w:rPr>
        <w:t>.</w:t>
      </w:r>
    </w:p>
    <w:p w:rsidR="00B05FEA" w:rsidRDefault="00B05FEA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Все остальные проблемы в этой области стали изучаться специализированной наукой – теорией </w:t>
      </w:r>
      <w:r w:rsidRPr="00B05FEA">
        <w:rPr>
          <w:i/>
          <w:iCs/>
          <w:sz w:val="25"/>
          <w:szCs w:val="25"/>
        </w:rPr>
        <w:t>мотивации.</w:t>
      </w:r>
    </w:p>
    <w:p w:rsidR="00B05FEA" w:rsidRDefault="00B05FEA">
      <w:pPr>
        <w:pStyle w:val="a3"/>
        <w:rPr>
          <w:sz w:val="25"/>
          <w:szCs w:val="25"/>
        </w:rPr>
      </w:pPr>
    </w:p>
    <w:p w:rsidR="00B05FEA" w:rsidRDefault="00B05FEA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Сейчас для </w:t>
      </w:r>
      <w:r w:rsidRPr="00B05FEA">
        <w:rPr>
          <w:i/>
          <w:iCs/>
          <w:sz w:val="25"/>
          <w:szCs w:val="25"/>
        </w:rPr>
        <w:t>мотивации</w:t>
      </w:r>
      <w:r>
        <w:rPr>
          <w:sz w:val="25"/>
          <w:szCs w:val="25"/>
        </w:rPr>
        <w:t xml:space="preserve"> работников наиболее активно применяются такие средства, как:</w:t>
      </w:r>
    </w:p>
    <w:p w:rsidR="00B05FEA" w:rsidRDefault="00B05FEA" w:rsidP="00B05FEA">
      <w:pPr>
        <w:pStyle w:val="a3"/>
        <w:numPr>
          <w:ilvl w:val="0"/>
          <w:numId w:val="5"/>
        </w:numPr>
        <w:rPr>
          <w:sz w:val="25"/>
          <w:szCs w:val="25"/>
        </w:rPr>
      </w:pPr>
      <w:r w:rsidRPr="00B05FEA">
        <w:rPr>
          <w:i/>
          <w:iCs/>
          <w:sz w:val="25"/>
          <w:szCs w:val="25"/>
        </w:rPr>
        <w:t>Соревнование агентов</w:t>
      </w:r>
      <w:r>
        <w:rPr>
          <w:sz w:val="25"/>
          <w:szCs w:val="25"/>
        </w:rPr>
        <w:t xml:space="preserve"> – этот прием заключается в развитии конкуренции между агентами(работниками).</w:t>
      </w:r>
    </w:p>
    <w:p w:rsidR="00B05FEA" w:rsidRDefault="00B05FEA" w:rsidP="00B05FEA">
      <w:pPr>
        <w:pStyle w:val="a3"/>
        <w:numPr>
          <w:ilvl w:val="0"/>
          <w:numId w:val="5"/>
        </w:numPr>
        <w:rPr>
          <w:sz w:val="25"/>
          <w:szCs w:val="25"/>
        </w:rPr>
      </w:pPr>
      <w:r w:rsidRPr="00B05FEA">
        <w:rPr>
          <w:i/>
          <w:iCs/>
          <w:sz w:val="25"/>
          <w:szCs w:val="25"/>
        </w:rPr>
        <w:t>Участие агента в результатах совместной деятельности</w:t>
      </w:r>
      <w:r>
        <w:rPr>
          <w:sz w:val="25"/>
          <w:szCs w:val="25"/>
        </w:rPr>
        <w:t xml:space="preserve"> – агенту предполагается выплата вознаграждения не фиксированного, а зависящего от результатов деятельности фирмы.</w:t>
      </w:r>
    </w:p>
    <w:p w:rsidR="00B05FEA" w:rsidRDefault="00B05FEA" w:rsidP="00B05FEA">
      <w:pPr>
        <w:pStyle w:val="a3"/>
        <w:numPr>
          <w:ilvl w:val="0"/>
          <w:numId w:val="5"/>
        </w:numPr>
        <w:rPr>
          <w:sz w:val="25"/>
          <w:szCs w:val="25"/>
        </w:rPr>
      </w:pPr>
      <w:r w:rsidRPr="00B05FEA">
        <w:rPr>
          <w:i/>
          <w:iCs/>
          <w:sz w:val="25"/>
          <w:szCs w:val="25"/>
        </w:rPr>
        <w:t>Использование приема коалиции агентов</w:t>
      </w:r>
      <w:r>
        <w:rPr>
          <w:sz w:val="25"/>
          <w:szCs w:val="25"/>
        </w:rPr>
        <w:t xml:space="preserve"> </w:t>
      </w:r>
      <w:r w:rsidR="003A04BC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3A04BC">
        <w:rPr>
          <w:sz w:val="25"/>
          <w:szCs w:val="25"/>
        </w:rPr>
        <w:t>при этом не только допускается участие агентов в результатах деятельности, но и сами функции принципала начинают поочередно выполняться агентами.</w:t>
      </w:r>
    </w:p>
    <w:p w:rsidR="003A04BC" w:rsidRDefault="003A04BC" w:rsidP="003A04BC">
      <w:pPr>
        <w:pStyle w:val="a3"/>
        <w:ind w:left="360"/>
        <w:rPr>
          <w:sz w:val="25"/>
          <w:szCs w:val="25"/>
        </w:rPr>
      </w:pPr>
      <w:r w:rsidRPr="003A04BC">
        <w:rPr>
          <w:sz w:val="25"/>
          <w:szCs w:val="25"/>
        </w:rPr>
        <w:t>А так же другие методы мотивации.</w:t>
      </w:r>
    </w:p>
    <w:p w:rsidR="003A04BC" w:rsidRDefault="003A04BC" w:rsidP="003A04B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123E4C">
        <w:rPr>
          <w:b/>
          <w:bCs/>
          <w:sz w:val="28"/>
          <w:szCs w:val="28"/>
        </w:rPr>
        <w:t>.</w:t>
      </w:r>
      <w:r w:rsidRPr="00123E4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Выводы.</w:t>
      </w:r>
    </w:p>
    <w:p w:rsidR="003A04BC" w:rsidRDefault="003A04BC" w:rsidP="003A04BC">
      <w:pPr>
        <w:pStyle w:val="a3"/>
        <w:ind w:left="360"/>
      </w:pPr>
    </w:p>
    <w:p w:rsidR="003A04BC" w:rsidRDefault="003A04BC" w:rsidP="003A04BC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Как и в любой работе, в эссе в том числе, предполагается какой-то вывод.</w:t>
      </w:r>
    </w:p>
    <w:p w:rsidR="00DB52E0" w:rsidRDefault="00DB52E0" w:rsidP="003A04BC">
      <w:pPr>
        <w:pStyle w:val="a3"/>
        <w:ind w:left="360"/>
        <w:rPr>
          <w:sz w:val="25"/>
          <w:szCs w:val="25"/>
        </w:rPr>
      </w:pPr>
    </w:p>
    <w:p w:rsidR="00DB52E0" w:rsidRDefault="00DB52E0" w:rsidP="007B4A80">
      <w:pPr>
        <w:pStyle w:val="a3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Менеджер является неотъемлемой частью фирмы и выполняет свои совершенно определенные задачи.</w:t>
      </w:r>
    </w:p>
    <w:p w:rsidR="00DB52E0" w:rsidRDefault="00DB52E0" w:rsidP="007B4A80">
      <w:pPr>
        <w:pStyle w:val="a3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Даже в линейной организационной структуре, помимо организационной функции и функции планирования к нему прикреплены функции укомплектования штата, руководства(выработки формализованных директив действий), отчетности, координации и бюджетирования</w:t>
      </w:r>
      <w:r w:rsidR="00DF2301">
        <w:rPr>
          <w:sz w:val="25"/>
          <w:szCs w:val="25"/>
        </w:rPr>
        <w:t xml:space="preserve"> </w:t>
      </w:r>
      <w:r>
        <w:rPr>
          <w:sz w:val="25"/>
          <w:szCs w:val="25"/>
        </w:rPr>
        <w:t>(т.е. эффективного распределения человеческих и финансовых ресурсов соответственно).</w:t>
      </w:r>
    </w:p>
    <w:p w:rsidR="00DB52E0" w:rsidRDefault="007B4A80" w:rsidP="007B4A80">
      <w:pPr>
        <w:pStyle w:val="a3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 xml:space="preserve">Для осуществления всех этих функций </w:t>
      </w:r>
      <w:r w:rsidR="00DB52E0">
        <w:rPr>
          <w:sz w:val="25"/>
          <w:szCs w:val="25"/>
        </w:rPr>
        <w:t>менеджер должен обладать достоверной и своевременной информацией.</w:t>
      </w:r>
    </w:p>
    <w:p w:rsidR="007B4A80" w:rsidRDefault="007B4A80" w:rsidP="007B4A80">
      <w:pPr>
        <w:pStyle w:val="a3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А для этого, равно как и для эффективной деятельности менеджера, требуется выработка совершенной организационной структуры, обязанность по формированию которой, кстати, так же лежит на менеджере, т.е. принципале.</w:t>
      </w:r>
    </w:p>
    <w:p w:rsidR="007B4A80" w:rsidRDefault="007B4A80" w:rsidP="007B4A80">
      <w:pPr>
        <w:pStyle w:val="a3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Конкурентное преимущество руководителя заключается в нахождении приближенной к идеальной для данной организации внутрифирменной структуры с целью максимизации эффективности деятельности агентов.</w:t>
      </w:r>
    </w:p>
    <w:p w:rsidR="007B4A80" w:rsidRPr="003A04BC" w:rsidRDefault="007B4A80" w:rsidP="003A04BC">
      <w:pPr>
        <w:pStyle w:val="a3"/>
        <w:ind w:left="360"/>
        <w:rPr>
          <w:sz w:val="25"/>
          <w:szCs w:val="25"/>
        </w:rPr>
      </w:pPr>
      <w:bookmarkStart w:id="0" w:name="_GoBack"/>
      <w:bookmarkEnd w:id="0"/>
    </w:p>
    <w:sectPr w:rsidR="007B4A80" w:rsidRPr="003A04BC" w:rsidSect="000E1030">
      <w:footerReference w:type="default" r:id="rId8"/>
      <w:pgSz w:w="11906" w:h="16838"/>
      <w:pgMar w:top="1134" w:right="1152" w:bottom="1134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25" w:rsidRDefault="001E7625">
      <w:r>
        <w:separator/>
      </w:r>
    </w:p>
  </w:endnote>
  <w:endnote w:type="continuationSeparator" w:id="0">
    <w:p w:rsidR="001E7625" w:rsidRDefault="001E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30" w:rsidRDefault="000E1030" w:rsidP="000E103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0519">
      <w:rPr>
        <w:rStyle w:val="ac"/>
        <w:noProof/>
      </w:rPr>
      <w:t>2</w:t>
    </w:r>
    <w:r>
      <w:rPr>
        <w:rStyle w:val="ac"/>
      </w:rPr>
      <w:fldChar w:fldCharType="end"/>
    </w:r>
  </w:p>
  <w:p w:rsidR="000E1030" w:rsidRDefault="000E1030" w:rsidP="000E103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25" w:rsidRDefault="001E7625">
      <w:r>
        <w:separator/>
      </w:r>
    </w:p>
  </w:footnote>
  <w:footnote w:type="continuationSeparator" w:id="0">
    <w:p w:rsidR="001E7625" w:rsidRDefault="001E7625">
      <w:r>
        <w:continuationSeparator/>
      </w:r>
    </w:p>
  </w:footnote>
  <w:footnote w:id="1">
    <w:p w:rsidR="001E7625" w:rsidRDefault="00620C97">
      <w:pPr>
        <w:pStyle w:val="a5"/>
      </w:pPr>
      <w:r>
        <w:rPr>
          <w:rStyle w:val="a7"/>
        </w:rPr>
        <w:footnoteRef/>
      </w:r>
      <w:r>
        <w:t xml:space="preserve"> Олейник А.Н. </w:t>
      </w:r>
      <w:r w:rsidR="00123E4C">
        <w:t>Институциональная</w:t>
      </w:r>
      <w:r>
        <w:t xml:space="preserve"> экономика., ИНФРА-М, М., 2002, с.266.</w:t>
      </w:r>
    </w:p>
  </w:footnote>
  <w:footnote w:id="2">
    <w:p w:rsidR="001E7625" w:rsidRDefault="00620C97">
      <w:pPr>
        <w:pStyle w:val="a5"/>
      </w:pPr>
      <w:r>
        <w:rPr>
          <w:rStyle w:val="a7"/>
        </w:rPr>
        <w:footnoteRef/>
      </w:r>
      <w:r>
        <w:t xml:space="preserve"> Там же, с.265.</w:t>
      </w:r>
    </w:p>
  </w:footnote>
  <w:footnote w:id="3">
    <w:p w:rsidR="001E7625" w:rsidRDefault="00620C97">
      <w:pPr>
        <w:pStyle w:val="a5"/>
      </w:pPr>
      <w:r>
        <w:rPr>
          <w:rStyle w:val="a7"/>
        </w:rPr>
        <w:footnoteRef/>
      </w:r>
      <w:r>
        <w:t xml:space="preserve"> Там же, с.264.</w:t>
      </w:r>
    </w:p>
  </w:footnote>
  <w:footnote w:id="4">
    <w:p w:rsidR="001E7625" w:rsidRDefault="00620C97">
      <w:pPr>
        <w:pStyle w:val="a5"/>
      </w:pPr>
      <w:r>
        <w:rPr>
          <w:rStyle w:val="a7"/>
        </w:rPr>
        <w:footnoteRef/>
      </w:r>
      <w:r>
        <w:t xml:space="preserve"> Тейлор Ф. Научная организация труда. М., 1924, с.120.</w:t>
      </w:r>
    </w:p>
  </w:footnote>
  <w:footnote w:id="5">
    <w:p w:rsidR="001E7625" w:rsidRDefault="00620C97">
      <w:pPr>
        <w:pStyle w:val="a5"/>
      </w:pPr>
      <w:r>
        <w:rPr>
          <w:rStyle w:val="a7"/>
        </w:rPr>
        <w:footnoteRef/>
      </w:r>
      <w:r>
        <w:t xml:space="preserve"> Тейлор Ф. Научная организация труда. М., 1924, с.60.</w:t>
      </w:r>
    </w:p>
  </w:footnote>
  <w:footnote w:id="6">
    <w:p w:rsidR="001E7625" w:rsidRDefault="00F25E49">
      <w:pPr>
        <w:pStyle w:val="a5"/>
      </w:pPr>
      <w:r>
        <w:rPr>
          <w:rStyle w:val="a7"/>
        </w:rPr>
        <w:footnoteRef/>
      </w:r>
      <w:r w:rsidRPr="00F25E49">
        <w:rPr>
          <w:lang w:val="en-US"/>
        </w:rPr>
        <w:t xml:space="preserve"> </w:t>
      </w:r>
      <w:r>
        <w:rPr>
          <w:lang w:val="en-US"/>
        </w:rPr>
        <w:t>Urwick L, Gulik L. Papers on the Science of Administration, N.Y.: Columbia University, 1947.</w:t>
      </w:r>
    </w:p>
  </w:footnote>
  <w:footnote w:id="7">
    <w:p w:rsidR="001E7625" w:rsidRDefault="00573E0B">
      <w:pPr>
        <w:pStyle w:val="a5"/>
      </w:pPr>
      <w:r>
        <w:rPr>
          <w:rStyle w:val="a7"/>
        </w:rPr>
        <w:footnoteRef/>
      </w:r>
      <w:r>
        <w:t xml:space="preserve"> Олейник А.Н. Институциональная экономика., ИНФРА-М, М., 2002, с.265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60D6"/>
    <w:multiLevelType w:val="singleLevel"/>
    <w:tmpl w:val="7EE6D5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4618553A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3D26F29"/>
    <w:multiLevelType w:val="hybridMultilevel"/>
    <w:tmpl w:val="C8EED7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B7973D6"/>
    <w:multiLevelType w:val="hybridMultilevel"/>
    <w:tmpl w:val="77BE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847803"/>
    <w:multiLevelType w:val="singleLevel"/>
    <w:tmpl w:val="C0A0597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5DFF3A90"/>
    <w:multiLevelType w:val="hybridMultilevel"/>
    <w:tmpl w:val="DDA47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E4C"/>
    <w:rsid w:val="000E1030"/>
    <w:rsid w:val="00123E4C"/>
    <w:rsid w:val="001604A6"/>
    <w:rsid w:val="001E7625"/>
    <w:rsid w:val="00252875"/>
    <w:rsid w:val="002C3B59"/>
    <w:rsid w:val="003A04BC"/>
    <w:rsid w:val="00417B5E"/>
    <w:rsid w:val="00490A48"/>
    <w:rsid w:val="00526C8E"/>
    <w:rsid w:val="00573E0B"/>
    <w:rsid w:val="005D10B2"/>
    <w:rsid w:val="005F481E"/>
    <w:rsid w:val="00620C97"/>
    <w:rsid w:val="007B4A80"/>
    <w:rsid w:val="007C1C72"/>
    <w:rsid w:val="00830519"/>
    <w:rsid w:val="00961342"/>
    <w:rsid w:val="00967F5E"/>
    <w:rsid w:val="00AC2815"/>
    <w:rsid w:val="00B05FEA"/>
    <w:rsid w:val="00C6389B"/>
    <w:rsid w:val="00DB52E0"/>
    <w:rsid w:val="00DF2301"/>
    <w:rsid w:val="00E71447"/>
    <w:rsid w:val="00EA7D19"/>
    <w:rsid w:val="00ED3CD0"/>
    <w:rsid w:val="00F25E49"/>
    <w:rsid w:val="00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3"/>
        <o:r id="V:Rule4" type="callout" idref="#_x0000_s1034"/>
      </o:rules>
    </o:shapelayout>
  </w:shapeDefaults>
  <w:decimalSymbol w:val=","/>
  <w:listSeparator w:val=";"/>
  <w14:defaultImageDpi w14:val="0"/>
  <w15:chartTrackingRefBased/>
  <w15:docId w15:val="{8CEAA1BF-8482-4F40-A7D6-B222DDB8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Body Text"/>
    <w:basedOn w:val="a"/>
    <w:link w:val="a9"/>
    <w:uiPriority w:val="99"/>
    <w:rPr>
      <w:b/>
      <w:bCs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rsid w:val="000E1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sid w:val="000E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принципала и агента – угроза манипулирования принципала агентом, при выполнении поручений первого</vt:lpstr>
    </vt:vector>
  </TitlesOfParts>
  <Company> 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принципала и агента – угроза манипулирования принципала агентом, при выполнении поручений первого</dc:title>
  <dc:subject/>
  <dc:creator>Lexio</dc:creator>
  <cp:keywords/>
  <dc:description/>
  <cp:lastModifiedBy>admin</cp:lastModifiedBy>
  <cp:revision>2</cp:revision>
  <dcterms:created xsi:type="dcterms:W3CDTF">2014-04-07T19:29:00Z</dcterms:created>
  <dcterms:modified xsi:type="dcterms:W3CDTF">2014-04-07T19:29:00Z</dcterms:modified>
</cp:coreProperties>
</file>