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34A" w:rsidRDefault="00575D28">
      <w:pPr>
        <w:widowControl w:val="0"/>
        <w:spacing w:before="120"/>
        <w:jc w:val="center"/>
        <w:rPr>
          <w:b/>
          <w:bCs/>
          <w:color w:val="000000"/>
          <w:sz w:val="32"/>
          <w:szCs w:val="32"/>
        </w:rPr>
      </w:pPr>
      <w:r>
        <w:rPr>
          <w:b/>
          <w:bCs/>
          <w:color w:val="000000"/>
          <w:sz w:val="32"/>
          <w:szCs w:val="32"/>
        </w:rPr>
        <w:t>"…В нашем отечестве роль писателя…"</w:t>
      </w:r>
    </w:p>
    <w:p w:rsidR="009E334A" w:rsidRDefault="00575D28">
      <w:pPr>
        <w:widowControl w:val="0"/>
        <w:spacing w:before="120"/>
        <w:ind w:firstLine="567"/>
        <w:jc w:val="both"/>
        <w:rPr>
          <w:color w:val="000000"/>
          <w:sz w:val="24"/>
          <w:szCs w:val="24"/>
        </w:rPr>
      </w:pPr>
      <w:r>
        <w:rPr>
          <w:color w:val="000000"/>
          <w:sz w:val="24"/>
          <w:szCs w:val="24"/>
        </w:rPr>
        <w:t>…В нашем отечестве роль писателя есть прежде всего роль… заступника за безгласных и приниженных.</w:t>
      </w:r>
    </w:p>
    <w:p w:rsidR="009E334A" w:rsidRDefault="00575D28">
      <w:pPr>
        <w:widowControl w:val="0"/>
        <w:spacing w:before="120"/>
        <w:ind w:firstLine="567"/>
        <w:jc w:val="both"/>
        <w:rPr>
          <w:color w:val="000000"/>
          <w:sz w:val="24"/>
          <w:szCs w:val="24"/>
        </w:rPr>
      </w:pPr>
      <w:r>
        <w:rPr>
          <w:color w:val="000000"/>
          <w:sz w:val="24"/>
          <w:szCs w:val="24"/>
        </w:rPr>
        <w:t>Н. А. Некрасов.</w:t>
      </w:r>
    </w:p>
    <w:p w:rsidR="009E334A" w:rsidRDefault="00575D28">
      <w:pPr>
        <w:widowControl w:val="0"/>
        <w:spacing w:before="120"/>
        <w:ind w:firstLine="567"/>
        <w:jc w:val="both"/>
        <w:rPr>
          <w:color w:val="000000"/>
          <w:sz w:val="24"/>
          <w:szCs w:val="24"/>
        </w:rPr>
      </w:pPr>
      <w:r>
        <w:rPr>
          <w:color w:val="000000"/>
          <w:sz w:val="24"/>
          <w:szCs w:val="24"/>
        </w:rPr>
        <w:t>В творчестве Н. А. Некрасова труд занял одно из почетнейших мест. Поэт в своих стихотворениях правдиво рассказал о том, как живет и работает русский народ, показал его как подлинного строителя и творца жизни, "сеятеля и хранителя" богатств страны, "чьи работают грубые руки".</w:t>
      </w:r>
    </w:p>
    <w:p w:rsidR="009E334A" w:rsidRDefault="00575D28">
      <w:pPr>
        <w:widowControl w:val="0"/>
        <w:spacing w:before="120"/>
        <w:ind w:firstLine="567"/>
        <w:jc w:val="both"/>
        <w:rPr>
          <w:color w:val="000000"/>
          <w:sz w:val="24"/>
          <w:szCs w:val="24"/>
        </w:rPr>
      </w:pPr>
      <w:r>
        <w:rPr>
          <w:color w:val="000000"/>
          <w:sz w:val="24"/>
          <w:szCs w:val="24"/>
        </w:rPr>
        <w:t>Труд основа жизни, и только тот может себя по праву считать человеком, кто трудится, лишь тому откроются в будущей жизни небесные блага, кто на земле проводит время не в праздности, а в праведных трудах. Поэтому всякий положительный персонаж некрасовской поэзии прежде всего хороший и умелый работник.</w:t>
      </w:r>
    </w:p>
    <w:p w:rsidR="009E334A" w:rsidRDefault="00575D28">
      <w:pPr>
        <w:widowControl w:val="0"/>
        <w:spacing w:before="120"/>
        <w:ind w:firstLine="567"/>
        <w:jc w:val="both"/>
        <w:rPr>
          <w:color w:val="000000"/>
          <w:sz w:val="24"/>
          <w:szCs w:val="24"/>
        </w:rPr>
      </w:pPr>
      <w:r>
        <w:rPr>
          <w:color w:val="000000"/>
          <w:sz w:val="24"/>
          <w:szCs w:val="24"/>
        </w:rPr>
        <w:t>Лирик Некрасов как бы всегда среди людей, их жизнь, их нужды, их судьба его глубоко волнуют. И поэзия его всегда социальна.</w:t>
      </w:r>
    </w:p>
    <w:p w:rsidR="009E334A" w:rsidRDefault="00575D28">
      <w:pPr>
        <w:widowControl w:val="0"/>
        <w:spacing w:before="120"/>
        <w:ind w:firstLine="567"/>
        <w:jc w:val="both"/>
        <w:rPr>
          <w:color w:val="000000"/>
          <w:sz w:val="24"/>
          <w:szCs w:val="24"/>
        </w:rPr>
      </w:pPr>
      <w:r>
        <w:rPr>
          <w:color w:val="000000"/>
          <w:sz w:val="24"/>
          <w:szCs w:val="24"/>
        </w:rPr>
        <w:t xml:space="preserve">В шестидесятые годы поэтом написано одно из самых значительных его произведений знаменитая "Железная дорога". Эта великая песня мертвецов, строителей железной дороги, вскрывает бессовестную эксплуатацию предпринимателями труда русских крестьян. Поэт сумел нарисовать живую картину тяжелой жизни и бесправия рабочих: </w:t>
      </w:r>
    </w:p>
    <w:p w:rsidR="009E334A" w:rsidRDefault="00575D28">
      <w:pPr>
        <w:widowControl w:val="0"/>
        <w:spacing w:before="120"/>
        <w:ind w:firstLine="567"/>
        <w:jc w:val="both"/>
        <w:rPr>
          <w:color w:val="000000"/>
          <w:sz w:val="24"/>
          <w:szCs w:val="24"/>
        </w:rPr>
      </w:pPr>
      <w:r>
        <w:rPr>
          <w:color w:val="000000"/>
          <w:sz w:val="24"/>
          <w:szCs w:val="24"/>
        </w:rPr>
        <w:t xml:space="preserve">Мы надрывались под зноем, под холодом, </w:t>
      </w:r>
    </w:p>
    <w:p w:rsidR="009E334A" w:rsidRDefault="00575D28">
      <w:pPr>
        <w:widowControl w:val="0"/>
        <w:spacing w:before="120"/>
        <w:ind w:firstLine="567"/>
        <w:jc w:val="both"/>
        <w:rPr>
          <w:color w:val="000000"/>
          <w:sz w:val="24"/>
          <w:szCs w:val="24"/>
        </w:rPr>
      </w:pPr>
      <w:r>
        <w:rPr>
          <w:color w:val="000000"/>
          <w:sz w:val="24"/>
          <w:szCs w:val="24"/>
        </w:rPr>
        <w:t xml:space="preserve">С вечно согнутой спиной, </w:t>
      </w:r>
    </w:p>
    <w:p w:rsidR="009E334A" w:rsidRDefault="00575D28">
      <w:pPr>
        <w:widowControl w:val="0"/>
        <w:spacing w:before="120"/>
        <w:ind w:firstLine="567"/>
        <w:jc w:val="both"/>
        <w:rPr>
          <w:color w:val="000000"/>
          <w:sz w:val="24"/>
          <w:szCs w:val="24"/>
        </w:rPr>
      </w:pPr>
      <w:r>
        <w:rPr>
          <w:color w:val="000000"/>
          <w:sz w:val="24"/>
          <w:szCs w:val="24"/>
        </w:rPr>
        <w:t xml:space="preserve">Жили в землянках, боролися с голодом, </w:t>
      </w:r>
    </w:p>
    <w:p w:rsidR="009E334A" w:rsidRDefault="00575D28">
      <w:pPr>
        <w:widowControl w:val="0"/>
        <w:spacing w:before="120"/>
        <w:ind w:firstLine="567"/>
        <w:jc w:val="both"/>
        <w:rPr>
          <w:color w:val="000000"/>
          <w:sz w:val="24"/>
          <w:szCs w:val="24"/>
        </w:rPr>
      </w:pPr>
      <w:r>
        <w:rPr>
          <w:color w:val="000000"/>
          <w:sz w:val="24"/>
          <w:szCs w:val="24"/>
        </w:rPr>
        <w:t>Мерзли и мокли, болели цингой.</w:t>
      </w:r>
    </w:p>
    <w:p w:rsidR="009E334A" w:rsidRDefault="00575D28">
      <w:pPr>
        <w:widowControl w:val="0"/>
        <w:spacing w:before="120"/>
        <w:ind w:firstLine="567"/>
        <w:jc w:val="both"/>
        <w:rPr>
          <w:color w:val="000000"/>
          <w:sz w:val="24"/>
          <w:szCs w:val="24"/>
        </w:rPr>
      </w:pPr>
      <w:r>
        <w:rPr>
          <w:color w:val="000000"/>
          <w:sz w:val="24"/>
          <w:szCs w:val="24"/>
        </w:rPr>
        <w:t>На невыносимые и бесчеловечные условия строители ж/д указывают не для того, чтобы посетовать на тяготы, перенесенные ими. Эти тяготы усиливают сознание высокой значимости сделанной ими работы, ибо трудились мужики на пользу общую. Бескорыстным трудом они служили Богу, а не личным целям, поэтому в эту лунную ночь любуются делом рук своих и радуются, что во имя Божие вынесли великие муки и страдания.</w:t>
      </w:r>
    </w:p>
    <w:p w:rsidR="009E334A" w:rsidRDefault="00575D28">
      <w:pPr>
        <w:widowControl w:val="0"/>
        <w:spacing w:before="120"/>
        <w:ind w:firstLine="567"/>
        <w:jc w:val="both"/>
        <w:rPr>
          <w:color w:val="000000"/>
          <w:sz w:val="24"/>
          <w:szCs w:val="24"/>
        </w:rPr>
      </w:pPr>
      <w:r>
        <w:rPr>
          <w:color w:val="000000"/>
          <w:sz w:val="24"/>
          <w:szCs w:val="24"/>
        </w:rPr>
        <w:t xml:space="preserve">Слышишь ты пение?.. </w:t>
      </w:r>
    </w:p>
    <w:p w:rsidR="009E334A" w:rsidRDefault="00575D28">
      <w:pPr>
        <w:widowControl w:val="0"/>
        <w:spacing w:before="120"/>
        <w:ind w:firstLine="567"/>
        <w:jc w:val="both"/>
        <w:rPr>
          <w:color w:val="000000"/>
          <w:sz w:val="24"/>
          <w:szCs w:val="24"/>
        </w:rPr>
      </w:pPr>
      <w:r>
        <w:rPr>
          <w:color w:val="000000"/>
          <w:sz w:val="24"/>
          <w:szCs w:val="24"/>
        </w:rPr>
        <w:t xml:space="preserve">"В ночь эту лунную </w:t>
      </w:r>
    </w:p>
    <w:p w:rsidR="009E334A" w:rsidRDefault="00575D28">
      <w:pPr>
        <w:widowControl w:val="0"/>
        <w:spacing w:before="120"/>
        <w:ind w:firstLine="567"/>
        <w:jc w:val="both"/>
        <w:rPr>
          <w:color w:val="000000"/>
          <w:sz w:val="24"/>
          <w:szCs w:val="24"/>
        </w:rPr>
      </w:pPr>
      <w:r>
        <w:rPr>
          <w:color w:val="000000"/>
          <w:sz w:val="24"/>
          <w:szCs w:val="24"/>
        </w:rPr>
        <w:t xml:space="preserve">Любо нам видеть свой труд… </w:t>
      </w:r>
    </w:p>
    <w:p w:rsidR="009E334A" w:rsidRDefault="00575D28">
      <w:pPr>
        <w:widowControl w:val="0"/>
        <w:spacing w:before="120"/>
        <w:ind w:firstLine="567"/>
        <w:jc w:val="both"/>
        <w:rPr>
          <w:color w:val="000000"/>
          <w:sz w:val="24"/>
          <w:szCs w:val="24"/>
        </w:rPr>
      </w:pPr>
      <w:r>
        <w:rPr>
          <w:color w:val="000000"/>
          <w:sz w:val="24"/>
          <w:szCs w:val="24"/>
        </w:rPr>
        <w:t xml:space="preserve">Всё претерпели мы, божии ратники, </w:t>
      </w:r>
    </w:p>
    <w:p w:rsidR="009E334A" w:rsidRDefault="00575D28">
      <w:pPr>
        <w:widowControl w:val="0"/>
        <w:spacing w:before="120"/>
        <w:ind w:firstLine="567"/>
        <w:jc w:val="both"/>
        <w:rPr>
          <w:color w:val="000000"/>
          <w:sz w:val="24"/>
          <w:szCs w:val="24"/>
        </w:rPr>
      </w:pPr>
      <w:r>
        <w:rPr>
          <w:color w:val="000000"/>
          <w:sz w:val="24"/>
          <w:szCs w:val="24"/>
        </w:rPr>
        <w:t xml:space="preserve">Мирные дети труда!" </w:t>
      </w:r>
    </w:p>
    <w:p w:rsidR="009E334A" w:rsidRDefault="00575D28">
      <w:pPr>
        <w:widowControl w:val="0"/>
        <w:spacing w:before="120"/>
        <w:ind w:firstLine="567"/>
        <w:jc w:val="both"/>
        <w:rPr>
          <w:color w:val="000000"/>
          <w:sz w:val="24"/>
          <w:szCs w:val="24"/>
        </w:rPr>
      </w:pPr>
      <w:r>
        <w:rPr>
          <w:color w:val="000000"/>
          <w:sz w:val="24"/>
          <w:szCs w:val="24"/>
        </w:rPr>
        <w:t>В заключительной части Некрасов от образов обездоленных, стонущих мужиков переходит к широкому, обобщенному образу стонущей Руси, переполненной великой скорбью народной.</w:t>
      </w:r>
    </w:p>
    <w:p w:rsidR="009E334A" w:rsidRDefault="00575D28">
      <w:pPr>
        <w:widowControl w:val="0"/>
        <w:spacing w:before="120"/>
        <w:ind w:firstLine="567"/>
        <w:jc w:val="both"/>
        <w:rPr>
          <w:color w:val="000000"/>
          <w:sz w:val="24"/>
          <w:szCs w:val="24"/>
        </w:rPr>
      </w:pPr>
      <w:r>
        <w:rPr>
          <w:color w:val="000000"/>
          <w:sz w:val="24"/>
          <w:szCs w:val="24"/>
        </w:rPr>
        <w:t>Поэт верит, что русский народ добьется освобождения от эксплуататоров: Да не робей за отчизну любезную… Вынес достаточно русский народ, Вынес и эту дорогу железную Вынесет всё, что господь ни пошлёт! Вынесет всё и широкую, ясную Грудью дорогу проложит себе.</w:t>
      </w:r>
    </w:p>
    <w:p w:rsidR="009E334A" w:rsidRDefault="00575D28">
      <w:pPr>
        <w:widowControl w:val="0"/>
        <w:spacing w:before="120"/>
        <w:ind w:firstLine="567"/>
        <w:jc w:val="both"/>
        <w:rPr>
          <w:color w:val="000000"/>
          <w:sz w:val="24"/>
          <w:szCs w:val="24"/>
        </w:rPr>
      </w:pPr>
      <w:r>
        <w:rPr>
          <w:color w:val="000000"/>
          <w:sz w:val="24"/>
          <w:szCs w:val="24"/>
        </w:rPr>
        <w:t>Среди русских поэтов Некрасов наиболее глубоко почувствовал и нарисовал трагически прекрасные образы вечных тружеников и страдальцев бурлаков. Их жизнь он видел с детства, ребенком слышал их песни-стоны, увиденное и услышанное неизгладимыми чертами врезалось в память поэта. Некрасов рано понял, что:</w:t>
      </w:r>
    </w:p>
    <w:p w:rsidR="009E334A" w:rsidRDefault="00575D28">
      <w:pPr>
        <w:widowControl w:val="0"/>
        <w:spacing w:before="120"/>
        <w:ind w:firstLine="567"/>
        <w:jc w:val="both"/>
        <w:rPr>
          <w:color w:val="000000"/>
          <w:sz w:val="24"/>
          <w:szCs w:val="24"/>
        </w:rPr>
      </w:pPr>
      <w:r>
        <w:rPr>
          <w:color w:val="000000"/>
          <w:sz w:val="24"/>
          <w:szCs w:val="24"/>
        </w:rPr>
        <w:t>В мире есть царь: этот царь беспощаден,</w:t>
      </w:r>
    </w:p>
    <w:p w:rsidR="009E334A" w:rsidRDefault="00575D28">
      <w:pPr>
        <w:widowControl w:val="0"/>
        <w:spacing w:before="120"/>
        <w:ind w:firstLine="567"/>
        <w:jc w:val="both"/>
        <w:rPr>
          <w:color w:val="000000"/>
          <w:sz w:val="24"/>
          <w:szCs w:val="24"/>
        </w:rPr>
      </w:pPr>
      <w:r>
        <w:rPr>
          <w:color w:val="000000"/>
          <w:sz w:val="24"/>
          <w:szCs w:val="24"/>
        </w:rPr>
        <w:t>Голод названье ему.</w:t>
      </w:r>
    </w:p>
    <w:p w:rsidR="009E334A" w:rsidRDefault="00575D28">
      <w:pPr>
        <w:widowControl w:val="0"/>
        <w:spacing w:before="120"/>
        <w:ind w:firstLine="567"/>
        <w:jc w:val="both"/>
        <w:rPr>
          <w:color w:val="000000"/>
          <w:sz w:val="24"/>
          <w:szCs w:val="24"/>
        </w:rPr>
      </w:pPr>
      <w:r>
        <w:rPr>
          <w:color w:val="000000"/>
          <w:sz w:val="24"/>
          <w:szCs w:val="24"/>
        </w:rPr>
        <w:t xml:space="preserve">Беспощадный царь-голод сгоняет людей на волжские берега и заставляет тянуть непосильную бурлацкую лямку. В автобиографической поэме "На Волге" поэт описал то, что потом всю жизнь "забыть не мог": Почти пригнувшись головой К ногам, обвитым бечевой, Обутым в лапти, вдоль реки Ползли гурьбою бурлаки… Труд бурлаков был настолько тяжел, что смерть им казалась желанной избавительницей. Некрасовский бурлак говорит: </w:t>
      </w:r>
    </w:p>
    <w:p w:rsidR="009E334A" w:rsidRDefault="00575D28">
      <w:pPr>
        <w:widowControl w:val="0"/>
        <w:spacing w:before="120"/>
        <w:ind w:firstLine="567"/>
        <w:jc w:val="both"/>
        <w:rPr>
          <w:color w:val="000000"/>
          <w:sz w:val="24"/>
          <w:szCs w:val="24"/>
        </w:rPr>
      </w:pPr>
      <w:r>
        <w:rPr>
          <w:color w:val="000000"/>
          <w:sz w:val="24"/>
          <w:szCs w:val="24"/>
        </w:rPr>
        <w:t>Когда бы зажило плечо,</w:t>
      </w:r>
    </w:p>
    <w:p w:rsidR="009E334A" w:rsidRDefault="00575D28">
      <w:pPr>
        <w:widowControl w:val="0"/>
        <w:spacing w:before="120"/>
        <w:ind w:firstLine="567"/>
        <w:jc w:val="both"/>
        <w:rPr>
          <w:color w:val="000000"/>
          <w:sz w:val="24"/>
          <w:szCs w:val="24"/>
        </w:rPr>
      </w:pPr>
      <w:r>
        <w:rPr>
          <w:color w:val="000000"/>
          <w:sz w:val="24"/>
          <w:szCs w:val="24"/>
        </w:rPr>
        <w:t>Тянул бы лямку, как медведь,</w:t>
      </w:r>
    </w:p>
    <w:p w:rsidR="009E334A" w:rsidRDefault="00575D28">
      <w:pPr>
        <w:widowControl w:val="0"/>
        <w:spacing w:before="120"/>
        <w:ind w:firstLine="567"/>
        <w:jc w:val="both"/>
        <w:rPr>
          <w:color w:val="000000"/>
          <w:sz w:val="24"/>
          <w:szCs w:val="24"/>
        </w:rPr>
      </w:pPr>
      <w:r>
        <w:rPr>
          <w:color w:val="000000"/>
          <w:sz w:val="24"/>
          <w:szCs w:val="24"/>
        </w:rPr>
        <w:t>А кабы к утру умереть -</w:t>
      </w:r>
    </w:p>
    <w:p w:rsidR="009E334A" w:rsidRDefault="00575D28">
      <w:pPr>
        <w:widowControl w:val="0"/>
        <w:spacing w:before="120"/>
        <w:ind w:firstLine="567"/>
        <w:jc w:val="both"/>
        <w:rPr>
          <w:color w:val="000000"/>
          <w:sz w:val="24"/>
          <w:szCs w:val="24"/>
        </w:rPr>
      </w:pPr>
      <w:r>
        <w:rPr>
          <w:color w:val="000000"/>
          <w:sz w:val="24"/>
          <w:szCs w:val="24"/>
        </w:rPr>
        <w:t>Так лучше было бы ещё.</w:t>
      </w:r>
    </w:p>
    <w:p w:rsidR="009E334A" w:rsidRDefault="00575D28">
      <w:pPr>
        <w:widowControl w:val="0"/>
        <w:spacing w:before="120"/>
        <w:ind w:firstLine="567"/>
        <w:jc w:val="both"/>
        <w:rPr>
          <w:color w:val="000000"/>
          <w:sz w:val="24"/>
          <w:szCs w:val="24"/>
        </w:rPr>
      </w:pPr>
      <w:r>
        <w:rPr>
          <w:color w:val="000000"/>
          <w:sz w:val="24"/>
          <w:szCs w:val="24"/>
        </w:rPr>
        <w:t>Всюду наряду с показом беспросветной тяжести крестьянской доли, Некрасов рисует могучие, сильные, светлые образы людей из народа, согретые авторской любовью. Это Иванушка богатырского сложения, здоровенный детинушка, Саввушка росту большого, рука, что железная, плечи косая сажень.</w:t>
      </w:r>
    </w:p>
    <w:p w:rsidR="009E334A" w:rsidRDefault="00575D28">
      <w:pPr>
        <w:widowControl w:val="0"/>
        <w:spacing w:before="120"/>
        <w:ind w:firstLine="567"/>
        <w:jc w:val="both"/>
        <w:rPr>
          <w:color w:val="000000"/>
          <w:sz w:val="24"/>
          <w:szCs w:val="24"/>
        </w:rPr>
      </w:pPr>
      <w:r>
        <w:rPr>
          <w:color w:val="000000"/>
          <w:sz w:val="24"/>
          <w:szCs w:val="24"/>
        </w:rPr>
        <w:t xml:space="preserve">"Трудничество" характерная черта народных героев поэта. Мужика манит работа тяжелая, напоминающая богатырское деяние, в мечтах-думах он видит себя не иначе, как богатырем: пашет пески сыпучие, рубит леса дремучие. Прокл в поэме "Мороз, Красный нос" уподобляется почитаемому в крестьянстве труженику-богатырю: </w:t>
      </w:r>
    </w:p>
    <w:p w:rsidR="009E334A" w:rsidRDefault="00575D28">
      <w:pPr>
        <w:widowControl w:val="0"/>
        <w:spacing w:before="120"/>
        <w:ind w:firstLine="567"/>
        <w:jc w:val="both"/>
        <w:rPr>
          <w:color w:val="000000"/>
          <w:sz w:val="24"/>
          <w:szCs w:val="24"/>
        </w:rPr>
      </w:pPr>
      <w:r>
        <w:rPr>
          <w:color w:val="000000"/>
          <w:sz w:val="24"/>
          <w:szCs w:val="24"/>
        </w:rPr>
        <w:t xml:space="preserve">Большие, с мозолями руки, </w:t>
      </w:r>
    </w:p>
    <w:p w:rsidR="009E334A" w:rsidRDefault="00575D28">
      <w:pPr>
        <w:widowControl w:val="0"/>
        <w:spacing w:before="120"/>
        <w:ind w:firstLine="567"/>
        <w:jc w:val="both"/>
        <w:rPr>
          <w:color w:val="000000"/>
          <w:sz w:val="24"/>
          <w:szCs w:val="24"/>
        </w:rPr>
      </w:pPr>
      <w:r>
        <w:rPr>
          <w:color w:val="000000"/>
          <w:sz w:val="24"/>
          <w:szCs w:val="24"/>
        </w:rPr>
        <w:t xml:space="preserve">Подъявшие много труда, </w:t>
      </w:r>
    </w:p>
    <w:p w:rsidR="009E334A" w:rsidRDefault="00575D28">
      <w:pPr>
        <w:widowControl w:val="0"/>
        <w:spacing w:before="120"/>
        <w:ind w:firstLine="567"/>
        <w:jc w:val="both"/>
        <w:rPr>
          <w:color w:val="000000"/>
          <w:sz w:val="24"/>
          <w:szCs w:val="24"/>
        </w:rPr>
      </w:pPr>
      <w:r>
        <w:rPr>
          <w:color w:val="000000"/>
          <w:sz w:val="24"/>
          <w:szCs w:val="24"/>
        </w:rPr>
        <w:t xml:space="preserve">Красивое, чуждое муки </w:t>
      </w:r>
    </w:p>
    <w:p w:rsidR="009E334A" w:rsidRDefault="00575D28">
      <w:pPr>
        <w:widowControl w:val="0"/>
        <w:spacing w:before="120"/>
        <w:ind w:firstLine="567"/>
        <w:jc w:val="both"/>
        <w:rPr>
          <w:color w:val="000000"/>
          <w:sz w:val="24"/>
          <w:szCs w:val="24"/>
        </w:rPr>
      </w:pPr>
      <w:r>
        <w:rPr>
          <w:color w:val="000000"/>
          <w:sz w:val="24"/>
          <w:szCs w:val="24"/>
        </w:rPr>
        <w:t xml:space="preserve">Лицо и до рук борода… </w:t>
      </w:r>
    </w:p>
    <w:p w:rsidR="009E334A" w:rsidRDefault="00575D28">
      <w:pPr>
        <w:widowControl w:val="0"/>
        <w:spacing w:before="120"/>
        <w:ind w:firstLine="567"/>
        <w:jc w:val="both"/>
        <w:rPr>
          <w:color w:val="000000"/>
          <w:sz w:val="24"/>
          <w:szCs w:val="24"/>
        </w:rPr>
      </w:pPr>
      <w:r>
        <w:rPr>
          <w:color w:val="000000"/>
          <w:sz w:val="24"/>
          <w:szCs w:val="24"/>
        </w:rPr>
        <w:t>Вся жизнь Прокла проходит в тяжелой работе.</w:t>
      </w:r>
    </w:p>
    <w:p w:rsidR="009E334A" w:rsidRDefault="00575D28">
      <w:pPr>
        <w:widowControl w:val="0"/>
        <w:spacing w:before="120"/>
        <w:ind w:firstLine="567"/>
        <w:jc w:val="both"/>
        <w:rPr>
          <w:color w:val="000000"/>
          <w:sz w:val="24"/>
          <w:szCs w:val="24"/>
        </w:rPr>
      </w:pPr>
      <w:r>
        <w:rPr>
          <w:color w:val="000000"/>
          <w:sz w:val="24"/>
          <w:szCs w:val="24"/>
        </w:rPr>
        <w:t xml:space="preserve">На похоронах крестьянина "голосящие" родные вспоминают о его любви к труду как об одной из главных добродетелей кормильца: </w:t>
      </w:r>
    </w:p>
    <w:p w:rsidR="009E334A" w:rsidRDefault="00575D28">
      <w:pPr>
        <w:widowControl w:val="0"/>
        <w:spacing w:before="120"/>
        <w:ind w:firstLine="567"/>
        <w:jc w:val="both"/>
        <w:rPr>
          <w:color w:val="000000"/>
          <w:sz w:val="24"/>
          <w:szCs w:val="24"/>
        </w:rPr>
      </w:pPr>
      <w:r>
        <w:rPr>
          <w:color w:val="000000"/>
          <w:sz w:val="24"/>
          <w:szCs w:val="24"/>
        </w:rPr>
        <w:t>Родителям был ты советник,</w:t>
      </w:r>
    </w:p>
    <w:p w:rsidR="009E334A" w:rsidRDefault="00575D28">
      <w:pPr>
        <w:widowControl w:val="0"/>
        <w:spacing w:before="120"/>
        <w:ind w:firstLine="567"/>
        <w:jc w:val="both"/>
        <w:rPr>
          <w:color w:val="000000"/>
          <w:sz w:val="24"/>
          <w:szCs w:val="24"/>
        </w:rPr>
      </w:pPr>
      <w:r>
        <w:rPr>
          <w:color w:val="000000"/>
          <w:sz w:val="24"/>
          <w:szCs w:val="24"/>
        </w:rPr>
        <w:t xml:space="preserve">Работничек в поле ты был… </w:t>
      </w:r>
    </w:p>
    <w:p w:rsidR="009E334A" w:rsidRDefault="00575D28">
      <w:pPr>
        <w:widowControl w:val="0"/>
        <w:spacing w:before="120"/>
        <w:ind w:firstLine="567"/>
        <w:jc w:val="both"/>
        <w:rPr>
          <w:color w:val="000000"/>
          <w:sz w:val="24"/>
          <w:szCs w:val="24"/>
        </w:rPr>
      </w:pPr>
      <w:r>
        <w:rPr>
          <w:color w:val="000000"/>
          <w:sz w:val="24"/>
          <w:szCs w:val="24"/>
        </w:rPr>
        <w:t xml:space="preserve">Эту же тему подхватывает в " Кому на Руси жить хорошо" Савелий, который, обращаясь к Матрене Тимофеевне, говорит: </w:t>
      </w:r>
    </w:p>
    <w:p w:rsidR="009E334A" w:rsidRDefault="00575D28">
      <w:pPr>
        <w:widowControl w:val="0"/>
        <w:spacing w:before="120"/>
        <w:ind w:firstLine="567"/>
        <w:jc w:val="both"/>
        <w:rPr>
          <w:color w:val="000000"/>
          <w:sz w:val="24"/>
          <w:szCs w:val="24"/>
        </w:rPr>
      </w:pPr>
      <w:r>
        <w:rPr>
          <w:color w:val="000000"/>
          <w:sz w:val="24"/>
          <w:szCs w:val="24"/>
        </w:rPr>
        <w:t>Ты думаешь, Матренушка,</w:t>
      </w:r>
    </w:p>
    <w:p w:rsidR="009E334A" w:rsidRDefault="00575D28">
      <w:pPr>
        <w:widowControl w:val="0"/>
        <w:spacing w:before="120"/>
        <w:ind w:firstLine="567"/>
        <w:jc w:val="both"/>
        <w:rPr>
          <w:color w:val="000000"/>
          <w:sz w:val="24"/>
          <w:szCs w:val="24"/>
        </w:rPr>
      </w:pPr>
      <w:r>
        <w:rPr>
          <w:color w:val="000000"/>
          <w:sz w:val="24"/>
          <w:szCs w:val="24"/>
        </w:rPr>
        <w:t>Мужик не богатырь?</w:t>
      </w:r>
    </w:p>
    <w:p w:rsidR="009E334A" w:rsidRDefault="00575D28">
      <w:pPr>
        <w:widowControl w:val="0"/>
        <w:spacing w:before="120"/>
        <w:ind w:firstLine="567"/>
        <w:jc w:val="both"/>
        <w:rPr>
          <w:color w:val="000000"/>
          <w:sz w:val="24"/>
          <w:szCs w:val="24"/>
        </w:rPr>
      </w:pPr>
      <w:r>
        <w:rPr>
          <w:color w:val="000000"/>
          <w:sz w:val="24"/>
          <w:szCs w:val="24"/>
        </w:rPr>
        <w:t xml:space="preserve">И жизнь его не ратная, </w:t>
      </w:r>
    </w:p>
    <w:p w:rsidR="009E334A" w:rsidRDefault="00575D28">
      <w:pPr>
        <w:widowControl w:val="0"/>
        <w:spacing w:before="120"/>
        <w:ind w:firstLine="567"/>
        <w:jc w:val="both"/>
        <w:rPr>
          <w:color w:val="000000"/>
          <w:sz w:val="24"/>
          <w:szCs w:val="24"/>
        </w:rPr>
      </w:pPr>
      <w:r>
        <w:rPr>
          <w:color w:val="000000"/>
          <w:sz w:val="24"/>
          <w:szCs w:val="24"/>
        </w:rPr>
        <w:t>И смерть ему не писана</w:t>
      </w:r>
    </w:p>
    <w:p w:rsidR="009E334A" w:rsidRDefault="00575D28">
      <w:pPr>
        <w:widowControl w:val="0"/>
        <w:spacing w:before="120"/>
        <w:ind w:firstLine="567"/>
        <w:jc w:val="both"/>
        <w:rPr>
          <w:color w:val="000000"/>
          <w:sz w:val="24"/>
          <w:szCs w:val="24"/>
        </w:rPr>
      </w:pPr>
      <w:r>
        <w:rPr>
          <w:color w:val="000000"/>
          <w:sz w:val="24"/>
          <w:szCs w:val="24"/>
        </w:rPr>
        <w:t xml:space="preserve">В бою а богатырь! </w:t>
      </w:r>
    </w:p>
    <w:p w:rsidR="009E334A" w:rsidRDefault="00575D28">
      <w:pPr>
        <w:widowControl w:val="0"/>
        <w:spacing w:before="120"/>
        <w:ind w:firstLine="567"/>
        <w:jc w:val="both"/>
        <w:rPr>
          <w:color w:val="000000"/>
          <w:sz w:val="24"/>
          <w:szCs w:val="24"/>
        </w:rPr>
      </w:pPr>
      <w:r>
        <w:rPr>
          <w:color w:val="000000"/>
          <w:sz w:val="24"/>
          <w:szCs w:val="24"/>
        </w:rPr>
        <w:t>Нет ни одной стороны крестьянской жизни, которая была бы обойдена Некрасовым. Мысль о бесправии и страданиях народа неотделима в творчестве поэта от другой мысли о его нез-метном, но подлинном величии, о дремлющих а нем неиссякаемых силах.</w:t>
      </w:r>
    </w:p>
    <w:p w:rsidR="009E334A" w:rsidRDefault="00575D28">
      <w:pPr>
        <w:widowControl w:val="0"/>
        <w:spacing w:before="120"/>
        <w:ind w:firstLine="567"/>
        <w:jc w:val="both"/>
        <w:rPr>
          <w:color w:val="000000"/>
          <w:sz w:val="24"/>
          <w:szCs w:val="24"/>
        </w:rPr>
      </w:pPr>
      <w:r>
        <w:rPr>
          <w:color w:val="000000"/>
          <w:sz w:val="24"/>
          <w:szCs w:val="24"/>
        </w:rPr>
        <w:t xml:space="preserve">Тема нелегкой женской судьбы проходит через многие произведения Николая Алексеевича. В поэме "Мороз, Красный нос" автор рисует образ "величавой славянки". Некрасов рассказывает о трагической судьбе Дарьи, которая взяла на себя всю мужскую работу и от этого погибает. Восхищение поэта красотой крестьянки неразрывно сливается с восхищением перед её ловкостью и силой в труде. Н. Чернышевский писал, что для женщины, которая "много работает", признаком красоты будет "необыкновенная свежесть, румянец во всю щеку". Именно этот идеал описывает Некрасов, видя в крестьянке сочетание внешней привлекательности и внутреннего, нравственного богатства, душевной стойкости. </w:t>
      </w:r>
    </w:p>
    <w:p w:rsidR="009E334A" w:rsidRDefault="00575D28">
      <w:pPr>
        <w:widowControl w:val="0"/>
        <w:spacing w:before="120"/>
        <w:ind w:firstLine="567"/>
        <w:jc w:val="both"/>
        <w:rPr>
          <w:color w:val="000000"/>
          <w:sz w:val="24"/>
          <w:szCs w:val="24"/>
        </w:rPr>
      </w:pPr>
      <w:r>
        <w:rPr>
          <w:color w:val="000000"/>
          <w:sz w:val="24"/>
          <w:szCs w:val="24"/>
        </w:rPr>
        <w:t>Красавица, мира на диво,</w:t>
      </w:r>
    </w:p>
    <w:p w:rsidR="009E334A" w:rsidRDefault="00575D28">
      <w:pPr>
        <w:widowControl w:val="0"/>
        <w:spacing w:before="120"/>
        <w:ind w:firstLine="567"/>
        <w:jc w:val="both"/>
        <w:rPr>
          <w:color w:val="000000"/>
          <w:sz w:val="24"/>
          <w:szCs w:val="24"/>
        </w:rPr>
      </w:pPr>
      <w:r>
        <w:rPr>
          <w:color w:val="000000"/>
          <w:sz w:val="24"/>
          <w:szCs w:val="24"/>
        </w:rPr>
        <w:t xml:space="preserve">Румяна, стройна, высока, </w:t>
      </w:r>
    </w:p>
    <w:p w:rsidR="009E334A" w:rsidRDefault="00575D28">
      <w:pPr>
        <w:widowControl w:val="0"/>
        <w:spacing w:before="120"/>
        <w:ind w:firstLine="567"/>
        <w:jc w:val="both"/>
        <w:rPr>
          <w:color w:val="000000"/>
          <w:sz w:val="24"/>
          <w:szCs w:val="24"/>
        </w:rPr>
      </w:pPr>
      <w:r>
        <w:rPr>
          <w:color w:val="000000"/>
          <w:sz w:val="24"/>
          <w:szCs w:val="24"/>
        </w:rPr>
        <w:t>Во всякой одежде красива,</w:t>
      </w:r>
    </w:p>
    <w:p w:rsidR="009E334A" w:rsidRDefault="00575D28">
      <w:pPr>
        <w:widowControl w:val="0"/>
        <w:spacing w:before="120"/>
        <w:ind w:firstLine="567"/>
        <w:jc w:val="both"/>
        <w:rPr>
          <w:color w:val="000000"/>
          <w:sz w:val="24"/>
          <w:szCs w:val="24"/>
        </w:rPr>
      </w:pPr>
      <w:r>
        <w:rPr>
          <w:color w:val="000000"/>
          <w:sz w:val="24"/>
          <w:szCs w:val="24"/>
        </w:rPr>
        <w:t>Во всякой работе ловка.</w:t>
      </w:r>
    </w:p>
    <w:p w:rsidR="009E334A" w:rsidRDefault="00575D28">
      <w:pPr>
        <w:widowControl w:val="0"/>
        <w:spacing w:before="120"/>
        <w:ind w:firstLine="567"/>
        <w:jc w:val="both"/>
        <w:rPr>
          <w:color w:val="000000"/>
          <w:sz w:val="24"/>
          <w:szCs w:val="24"/>
        </w:rPr>
      </w:pPr>
      <w:r>
        <w:rPr>
          <w:color w:val="000000"/>
          <w:sz w:val="24"/>
          <w:szCs w:val="24"/>
        </w:rPr>
        <w:t xml:space="preserve">Судьба Дарьи воспринимается как типическая участь русской женщины из народа. Поэт неоднократно отмечает это в своих стихах: </w:t>
      </w:r>
    </w:p>
    <w:p w:rsidR="009E334A" w:rsidRDefault="00575D28">
      <w:pPr>
        <w:widowControl w:val="0"/>
        <w:spacing w:before="120"/>
        <w:ind w:firstLine="567"/>
        <w:jc w:val="both"/>
        <w:rPr>
          <w:color w:val="000000"/>
          <w:sz w:val="24"/>
          <w:szCs w:val="24"/>
        </w:rPr>
      </w:pPr>
      <w:r>
        <w:rPr>
          <w:color w:val="000000"/>
          <w:sz w:val="24"/>
          <w:szCs w:val="24"/>
        </w:rPr>
        <w:t xml:space="preserve">Три тяжкие доли имела судьба, </w:t>
      </w:r>
    </w:p>
    <w:p w:rsidR="009E334A" w:rsidRDefault="00575D28">
      <w:pPr>
        <w:widowControl w:val="0"/>
        <w:spacing w:before="120"/>
        <w:ind w:firstLine="567"/>
        <w:jc w:val="both"/>
        <w:rPr>
          <w:color w:val="000000"/>
          <w:sz w:val="24"/>
          <w:szCs w:val="24"/>
        </w:rPr>
      </w:pPr>
      <w:r>
        <w:rPr>
          <w:color w:val="000000"/>
          <w:sz w:val="24"/>
          <w:szCs w:val="24"/>
        </w:rPr>
        <w:t xml:space="preserve">И первая доля: с рабом повенчаться, </w:t>
      </w:r>
    </w:p>
    <w:p w:rsidR="009E334A" w:rsidRDefault="00575D28">
      <w:pPr>
        <w:widowControl w:val="0"/>
        <w:spacing w:before="120"/>
        <w:ind w:firstLine="567"/>
        <w:jc w:val="both"/>
        <w:rPr>
          <w:color w:val="000000"/>
          <w:sz w:val="24"/>
          <w:szCs w:val="24"/>
        </w:rPr>
      </w:pPr>
      <w:r>
        <w:rPr>
          <w:color w:val="000000"/>
          <w:sz w:val="24"/>
          <w:szCs w:val="24"/>
        </w:rPr>
        <w:t xml:space="preserve">Вторая быть матерью сына раба, </w:t>
      </w:r>
    </w:p>
    <w:p w:rsidR="009E334A" w:rsidRDefault="00575D28">
      <w:pPr>
        <w:widowControl w:val="0"/>
        <w:spacing w:before="120"/>
        <w:ind w:firstLine="567"/>
        <w:jc w:val="both"/>
        <w:rPr>
          <w:color w:val="000000"/>
          <w:sz w:val="24"/>
          <w:szCs w:val="24"/>
        </w:rPr>
      </w:pPr>
      <w:r>
        <w:rPr>
          <w:color w:val="000000"/>
          <w:sz w:val="24"/>
          <w:szCs w:val="24"/>
        </w:rPr>
        <w:t xml:space="preserve">А третья до гроба рабу покоряться, </w:t>
      </w:r>
    </w:p>
    <w:p w:rsidR="009E334A" w:rsidRDefault="00575D28">
      <w:pPr>
        <w:widowControl w:val="0"/>
        <w:spacing w:before="120"/>
        <w:ind w:firstLine="567"/>
        <w:jc w:val="both"/>
        <w:rPr>
          <w:color w:val="000000"/>
          <w:sz w:val="24"/>
          <w:szCs w:val="24"/>
        </w:rPr>
      </w:pPr>
      <w:r>
        <w:rPr>
          <w:color w:val="000000"/>
          <w:sz w:val="24"/>
          <w:szCs w:val="24"/>
        </w:rPr>
        <w:t xml:space="preserve">И все эти грозные доли легли </w:t>
      </w:r>
    </w:p>
    <w:p w:rsidR="009E334A" w:rsidRDefault="00575D28">
      <w:pPr>
        <w:widowControl w:val="0"/>
        <w:spacing w:before="120"/>
        <w:ind w:firstLine="567"/>
        <w:jc w:val="both"/>
        <w:rPr>
          <w:color w:val="000000"/>
          <w:sz w:val="24"/>
          <w:szCs w:val="24"/>
        </w:rPr>
      </w:pPr>
      <w:r>
        <w:rPr>
          <w:color w:val="000000"/>
          <w:sz w:val="24"/>
          <w:szCs w:val="24"/>
        </w:rPr>
        <w:t>На женщину русской земли.</w:t>
      </w:r>
    </w:p>
    <w:p w:rsidR="009E334A" w:rsidRDefault="00575D28">
      <w:pPr>
        <w:widowControl w:val="0"/>
        <w:spacing w:before="120"/>
        <w:ind w:firstLine="567"/>
        <w:jc w:val="both"/>
        <w:rPr>
          <w:color w:val="000000"/>
          <w:sz w:val="24"/>
          <w:szCs w:val="24"/>
        </w:rPr>
      </w:pPr>
      <w:r>
        <w:rPr>
          <w:color w:val="000000"/>
          <w:sz w:val="24"/>
          <w:szCs w:val="24"/>
        </w:rPr>
        <w:t>Говоря о мучительной женской участи, Некрасов не перестает воспевать удивительные духовные качества своих героинь, их огромную силу воли, чувство собственного достоинства, гордость, не задавленную тяжелыми условиями жизни.</w:t>
      </w:r>
    </w:p>
    <w:p w:rsidR="009E334A" w:rsidRDefault="00575D28">
      <w:pPr>
        <w:widowControl w:val="0"/>
        <w:spacing w:before="120"/>
        <w:ind w:firstLine="567"/>
        <w:jc w:val="both"/>
        <w:rPr>
          <w:color w:val="000000"/>
          <w:sz w:val="24"/>
          <w:szCs w:val="24"/>
        </w:rPr>
      </w:pPr>
      <w:r>
        <w:rPr>
          <w:color w:val="000000"/>
          <w:sz w:val="24"/>
          <w:szCs w:val="24"/>
        </w:rPr>
        <w:t xml:space="preserve">С огромной поэтической силой поэт показывает горькую судьбу детей. Из дома их гнали "забота и нужда", на фабрике их ждал изнурительный, непосильный труд. Дети гибли, "высыхали" в фабричной неволе. Этим маленьким каторжникам, не знавшим отдыха и счастья, Некрасов посвятил стихотворение "Плач детей". Тяжесть труда, убивающего живую душу ребенка, однообразие его жизни поэт передает монотонным ритмом стихотворения, повторением слов: </w:t>
      </w:r>
    </w:p>
    <w:p w:rsidR="009E334A" w:rsidRDefault="00575D28">
      <w:pPr>
        <w:widowControl w:val="0"/>
        <w:spacing w:before="120"/>
        <w:ind w:firstLine="567"/>
        <w:jc w:val="both"/>
        <w:rPr>
          <w:color w:val="000000"/>
          <w:sz w:val="24"/>
          <w:szCs w:val="24"/>
        </w:rPr>
      </w:pPr>
      <w:r>
        <w:rPr>
          <w:color w:val="000000"/>
          <w:sz w:val="24"/>
          <w:szCs w:val="24"/>
        </w:rPr>
        <w:t xml:space="preserve">Целый день на фабриках колеса </w:t>
      </w:r>
    </w:p>
    <w:p w:rsidR="009E334A" w:rsidRDefault="00575D28">
      <w:pPr>
        <w:widowControl w:val="0"/>
        <w:spacing w:before="120"/>
        <w:ind w:firstLine="567"/>
        <w:jc w:val="both"/>
        <w:rPr>
          <w:color w:val="000000"/>
          <w:sz w:val="24"/>
          <w:szCs w:val="24"/>
        </w:rPr>
      </w:pPr>
      <w:r>
        <w:rPr>
          <w:color w:val="000000"/>
          <w:sz w:val="24"/>
          <w:szCs w:val="24"/>
        </w:rPr>
        <w:t xml:space="preserve">Мы вертим вертим вертим! </w:t>
      </w:r>
    </w:p>
    <w:p w:rsidR="009E334A" w:rsidRDefault="00575D28">
      <w:pPr>
        <w:widowControl w:val="0"/>
        <w:spacing w:before="120"/>
        <w:ind w:firstLine="567"/>
        <w:jc w:val="both"/>
        <w:rPr>
          <w:color w:val="000000"/>
          <w:sz w:val="24"/>
          <w:szCs w:val="24"/>
        </w:rPr>
      </w:pPr>
      <w:r>
        <w:rPr>
          <w:color w:val="000000"/>
          <w:sz w:val="24"/>
          <w:szCs w:val="24"/>
        </w:rPr>
        <w:t>Бесполезно плакать и молиться,</w:t>
      </w:r>
    </w:p>
    <w:p w:rsidR="009E334A" w:rsidRDefault="00575D28">
      <w:pPr>
        <w:widowControl w:val="0"/>
        <w:spacing w:before="120"/>
        <w:ind w:firstLine="567"/>
        <w:jc w:val="both"/>
        <w:rPr>
          <w:color w:val="000000"/>
          <w:sz w:val="24"/>
          <w:szCs w:val="24"/>
        </w:rPr>
      </w:pPr>
      <w:r>
        <w:rPr>
          <w:color w:val="000000"/>
          <w:sz w:val="24"/>
          <w:szCs w:val="24"/>
        </w:rPr>
        <w:t xml:space="preserve">Колесо не слышит, не щадит: </w:t>
      </w:r>
    </w:p>
    <w:p w:rsidR="009E334A" w:rsidRDefault="00575D28">
      <w:pPr>
        <w:widowControl w:val="0"/>
        <w:spacing w:before="120"/>
        <w:ind w:firstLine="567"/>
        <w:jc w:val="both"/>
        <w:rPr>
          <w:color w:val="000000"/>
          <w:sz w:val="24"/>
          <w:szCs w:val="24"/>
        </w:rPr>
      </w:pPr>
      <w:r>
        <w:rPr>
          <w:color w:val="000000"/>
          <w:sz w:val="24"/>
          <w:szCs w:val="24"/>
        </w:rPr>
        <w:t>Хоть умри проклятое вертится,</w:t>
      </w:r>
    </w:p>
    <w:p w:rsidR="009E334A" w:rsidRDefault="00575D28">
      <w:pPr>
        <w:widowControl w:val="0"/>
        <w:spacing w:before="120"/>
        <w:ind w:firstLine="567"/>
        <w:jc w:val="both"/>
        <w:rPr>
          <w:color w:val="000000"/>
          <w:sz w:val="24"/>
          <w:szCs w:val="24"/>
        </w:rPr>
      </w:pPr>
      <w:r>
        <w:rPr>
          <w:color w:val="000000"/>
          <w:sz w:val="24"/>
          <w:szCs w:val="24"/>
        </w:rPr>
        <w:t xml:space="preserve"> Хоть умри гудит гудит гудит! </w:t>
      </w:r>
    </w:p>
    <w:p w:rsidR="009E334A" w:rsidRDefault="00575D28">
      <w:pPr>
        <w:widowControl w:val="0"/>
        <w:spacing w:before="120"/>
        <w:ind w:firstLine="567"/>
        <w:jc w:val="both"/>
        <w:rPr>
          <w:color w:val="000000"/>
          <w:sz w:val="24"/>
          <w:szCs w:val="24"/>
        </w:rPr>
      </w:pPr>
      <w:r>
        <w:rPr>
          <w:color w:val="000000"/>
          <w:sz w:val="24"/>
          <w:szCs w:val="24"/>
        </w:rPr>
        <w:t>Жалобы детей, обреченных на медленное умирание у фабричного станка, остаются без ответа. Стихотворение "Плач детей" это страстный голос в защиту маленьких тружеников, отданных голодом и нуждой в капиталистическое рабство.</w:t>
      </w:r>
    </w:p>
    <w:p w:rsidR="009E334A" w:rsidRDefault="00575D28">
      <w:pPr>
        <w:widowControl w:val="0"/>
        <w:spacing w:before="120"/>
        <w:ind w:firstLine="567"/>
        <w:jc w:val="both"/>
        <w:rPr>
          <w:color w:val="000000"/>
          <w:sz w:val="24"/>
          <w:szCs w:val="24"/>
        </w:rPr>
      </w:pPr>
      <w:r>
        <w:rPr>
          <w:color w:val="000000"/>
          <w:sz w:val="24"/>
          <w:szCs w:val="24"/>
        </w:rPr>
        <w:t xml:space="preserve">Поэт мечтал о том времени, когда труд станет для человека радостным и свободным. В поэме "Дедушка" он показал, на какие чудеса способны люди, когда труд их свободен. "Горсточка русских", сосланных в "страшную глушь", бесплодную землю сделала плодородной, чудесно возделала нивы, вырастила тучные стада. Герой поэмы, старик-декабрист, рассказав об этом чуде, добавляет: </w:t>
      </w:r>
    </w:p>
    <w:p w:rsidR="009E334A" w:rsidRDefault="00575D28">
      <w:pPr>
        <w:widowControl w:val="0"/>
        <w:spacing w:before="120"/>
        <w:ind w:firstLine="567"/>
        <w:jc w:val="both"/>
        <w:rPr>
          <w:color w:val="000000"/>
          <w:sz w:val="24"/>
          <w:szCs w:val="24"/>
        </w:rPr>
      </w:pPr>
      <w:r>
        <w:rPr>
          <w:color w:val="000000"/>
          <w:sz w:val="24"/>
          <w:szCs w:val="24"/>
        </w:rPr>
        <w:t>Воля и труд человека</w:t>
      </w:r>
    </w:p>
    <w:p w:rsidR="009E334A" w:rsidRDefault="00575D28">
      <w:pPr>
        <w:widowControl w:val="0"/>
        <w:spacing w:before="120"/>
        <w:ind w:firstLine="567"/>
        <w:jc w:val="both"/>
        <w:rPr>
          <w:color w:val="000000"/>
          <w:sz w:val="24"/>
          <w:szCs w:val="24"/>
        </w:rPr>
      </w:pPr>
      <w:r>
        <w:rPr>
          <w:color w:val="000000"/>
          <w:sz w:val="24"/>
          <w:szCs w:val="24"/>
        </w:rPr>
        <w:t xml:space="preserve">Дивные дива творят! </w:t>
      </w:r>
    </w:p>
    <w:p w:rsidR="009E334A" w:rsidRDefault="00575D28">
      <w:pPr>
        <w:widowControl w:val="0"/>
        <w:spacing w:before="120"/>
        <w:ind w:firstLine="567"/>
        <w:jc w:val="both"/>
        <w:rPr>
          <w:color w:val="000000"/>
          <w:sz w:val="24"/>
          <w:szCs w:val="24"/>
        </w:rPr>
      </w:pPr>
      <w:r>
        <w:rPr>
          <w:color w:val="000000"/>
          <w:sz w:val="24"/>
          <w:szCs w:val="24"/>
        </w:rPr>
        <w:t>Тема народа-страдальца и тема народа-труженика определяет лицо некрасовской поэзии, составляет её сущность.</w:t>
      </w:r>
    </w:p>
    <w:p w:rsidR="009E334A" w:rsidRDefault="00575D28">
      <w:pPr>
        <w:widowControl w:val="0"/>
        <w:spacing w:before="120"/>
        <w:ind w:firstLine="567"/>
        <w:jc w:val="both"/>
        <w:rPr>
          <w:color w:val="000000"/>
          <w:sz w:val="24"/>
          <w:szCs w:val="24"/>
        </w:rPr>
      </w:pPr>
      <w:r>
        <w:rPr>
          <w:color w:val="000000"/>
          <w:sz w:val="24"/>
          <w:szCs w:val="24"/>
        </w:rPr>
        <w:t>Через всё творчество поэта проходит мысль о физической и душевной красоте человека из народа, в которой Н. А. Некрасов видел залог светлого будущего.</w:t>
      </w:r>
    </w:p>
    <w:p w:rsidR="009E334A" w:rsidRDefault="009E334A">
      <w:pPr>
        <w:widowControl w:val="0"/>
        <w:spacing w:before="120"/>
        <w:ind w:firstLine="567"/>
        <w:jc w:val="both"/>
        <w:rPr>
          <w:color w:val="000000"/>
          <w:sz w:val="24"/>
          <w:szCs w:val="24"/>
        </w:rPr>
      </w:pPr>
      <w:bookmarkStart w:id="0" w:name="_GoBack"/>
      <w:bookmarkEnd w:id="0"/>
    </w:p>
    <w:sectPr w:rsidR="009E334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D28"/>
    <w:rsid w:val="004D1966"/>
    <w:rsid w:val="00575D28"/>
    <w:rsid w:val="009E3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2C38BF-84FE-48DE-ABE2-80175607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1092</Words>
  <Characters>6227</Characters>
  <Application>Microsoft Office Word</Application>
  <DocSecurity>0</DocSecurity>
  <Lines>51</Lines>
  <Paragraphs>14</Paragraphs>
  <ScaleCrop>false</ScaleCrop>
  <Company>PERSONAL COMPUTERS</Company>
  <LinksUpToDate>false</LinksUpToDate>
  <CharactersWithSpaces>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нашем отечестве роль писателя…"</dc:title>
  <dc:subject/>
  <dc:creator>USER</dc:creator>
  <cp:keywords/>
  <dc:description/>
  <cp:lastModifiedBy>admin</cp:lastModifiedBy>
  <cp:revision>2</cp:revision>
  <dcterms:created xsi:type="dcterms:W3CDTF">2014-05-23T15:57:00Z</dcterms:created>
  <dcterms:modified xsi:type="dcterms:W3CDTF">2014-05-23T15:57:00Z</dcterms:modified>
</cp:coreProperties>
</file>