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D8" w:rsidRPr="003A1A12" w:rsidRDefault="00AD40D8" w:rsidP="00AD40D8">
      <w:pPr>
        <w:spacing w:before="120"/>
        <w:jc w:val="center"/>
        <w:rPr>
          <w:b/>
          <w:bCs/>
          <w:sz w:val="32"/>
          <w:szCs w:val="32"/>
        </w:rPr>
      </w:pPr>
      <w:r w:rsidRPr="003A1A12">
        <w:rPr>
          <w:b/>
          <w:bCs/>
          <w:sz w:val="32"/>
          <w:szCs w:val="32"/>
        </w:rPr>
        <w:t xml:space="preserve">Аглаонема </w:t>
      </w:r>
    </w:p>
    <w:p w:rsidR="00AD40D8" w:rsidRPr="003A1A12" w:rsidRDefault="00AD40D8" w:rsidP="00AD40D8">
      <w:pPr>
        <w:spacing w:before="120"/>
        <w:jc w:val="center"/>
        <w:rPr>
          <w:sz w:val="28"/>
          <w:szCs w:val="28"/>
        </w:rPr>
      </w:pPr>
      <w:r w:rsidRPr="003A1A12">
        <w:rPr>
          <w:sz w:val="28"/>
          <w:szCs w:val="28"/>
        </w:rPr>
        <w:t>Ирина Лукьянчик</w:t>
      </w:r>
    </w:p>
    <w:p w:rsidR="00AD40D8" w:rsidRPr="008515E0" w:rsidRDefault="00AD40D8" w:rsidP="00AD40D8">
      <w:pPr>
        <w:spacing w:before="120"/>
        <w:ind w:firstLine="567"/>
        <w:jc w:val="both"/>
      </w:pPr>
      <w:r w:rsidRPr="008515E0">
        <w:t>Эта гостья из тропических лесов Юго-восточной Азии прочно заняла своё место и на подоконниках, и в сердцах наших цветоводов-любителей. Своё название она получила от сочетания греческих слов aglaia – блеск и nema – тычинка. Это одно из красивейших декоративнолистных растений.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Аглаонема (Aglaonema) – вечнозелёное травянистое растение из семейства Ароидные (Araceae), как и диффенбахия. По внешнему виду они даже похожи, что нередко вводит в заблуждение начинающих цветоводов. Различить их можно по следующим признакам: аглаонема имеет более узкие листья, часто растёт в виде куста, продолжительно цветёт и образует плоды. Цветение обычно приходится на летние месяцы. В род Аглаонема по разным данным входит от 20 до 50 видов растений.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Условия содержания. Для размещения аглаонемы больше всего подходят полутенистые места, куда не попадают прямые солнечные лучи, вызывающие у неё ожоги листьев. Северный подоконник, светлое место в стороне от солнечного окна – самый подходящий вариант. Сорта с однотонной зелёной окраской листьев хорошо растут даже в глубине комнаты при рассеянном освещении. А вот пестролистные виды более требовательны к свету, который необходим для сохранения их декоративной окраски.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Как и положено выходцам из тропиков, аглаонема предпочитает достаточно ровные и тёплые условия. Оптимальный диапазон температур - примерно в пределах 18-25°C, но отдельные виды способны выдерживать кратковременное понижение до 10°С. Сквозняков она не переносит. В зимний период предпочтительно содержать аглаонему при температуре не ниже 18°C.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 xml:space="preserve">Аглаонема довольно требовательна к поливам и влажности воздуха. Почва постоянно должна быть умеренно влажной, перелив и пересушка одинаково вредны. Поливают после подсыхания верхнего слоя почвы: летом – обильно, зимой – умеренно. Вода для полива нужна хорошо отстоявшаяся, мягкая, не ниже комнатной температуры. Достаточную влажность воздуха обеспечивают частым опрыскиванием или размещением горшков на поддонах с влажным керамзитом. В летнее время аглаонемы можно держать на открытом воздухе в полутени, регулярно омывая под душем. Зимой частоту опрыскиваний уменьшают. Подкормки удобрениями вносят дважды в месяц в период активной вегетации (весной и летом). Кстати, аглаонема - одно из самых подходящих растений для выращивания на гидропонике. 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Посадка и размножение. Аглаонема не слишком требовательна к составу почвы, но предпочтитает рыхлый субстрат со слабокислой реакцией. Смесь можно составлять из плодородной земли (около 40%), добавив в равных частях торф, песок и хвойную землю. Можно добавить несколько кусочков древесного угля. Молодые, активно растущие растения нуждаются в ежегодной пересадке в свежую почву. А взрослые растут медленно, их пересаживают примерно раз в 3-5 лет. Горшок для аглаонемы подбирают не слишком глубокий, но достаточно широкий.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Размножают аглаонемы чаще всего с помощью черенков, делением взрослых кустов, укоренением прикорневых отпрысков, реже – семенами. Лучшее время для размножения – весна и лето. Срезанные черенки подсушивают в течение суток, припорошив срез углем, затем укореняют в воде или в смеси торфа и песка в мини-тепличке. Желательно, чтобы длина черенка была не менее 7-10 см и на нём была пара листочков. Черенки при благоприятных условиях укореняются менее чем за месяц и пересаженные в отдельные горшки дружно трогаются в рост. Часто таким образом омолаживают старое изросшееся растение с высоким вертикальным стеблем. При этом можно использовать для размножения не только верхнюю часть, но и оставить небольшой пенёк в 3-5 см, у которого через некоторое время появляются молодые отпрыски, тоже пригодные для размножения.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Многие аглаонемы без искусственного опыления обильно плодоносят в комнатных условиях красными односемянными ягодами. Созревание происходит в течение нескольких месяцев. Вызревшие ягоды имеют насыщенный красный цвет и легко отделяются. При размножении семенами нужно помнить, что они быстро теряют всхожесть. Поэтому их высевают сразу после созревания плодов. Семена промывают от мякоти, сажают по поверхности влажного песка и накрывают плёнкой или стеклом.</w:t>
      </w:r>
    </w:p>
    <w:p w:rsidR="00AD40D8" w:rsidRPr="003A1A12" w:rsidRDefault="00AD40D8" w:rsidP="00AD40D8">
      <w:pPr>
        <w:spacing w:before="120"/>
        <w:jc w:val="center"/>
        <w:rPr>
          <w:b/>
          <w:bCs/>
          <w:sz w:val="28"/>
          <w:szCs w:val="28"/>
        </w:rPr>
      </w:pPr>
      <w:r w:rsidRPr="003A1A12">
        <w:rPr>
          <w:b/>
          <w:bCs/>
          <w:sz w:val="28"/>
          <w:szCs w:val="28"/>
        </w:rPr>
        <w:t>Некоторые виды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Аглаонема переменчивая (A. commutatum) - стебель прямостоячий, листья узкие, шириной 4-10 см и до 30 см в длину на длинных прочных черешках. Цветы собраны в виде початков величиной около 5 см, с белым или светло-зелёным покрывалом. Образует плоды-ягоды желтого цвета, которые по мере созревания становятся красными. Очень теневынослива и хорошо переносит сухой воздух. У этого вида есть разновидности с различными по форме и пестроте листьями.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Аглаонема блестящая (A. nitidum) – крупное растение высотой до 1 м с темно-зелеными продолговатыми листьями длиной до 45 см и шириной 15-20 см. В комнатах цветет редко. Соцветия-початки 3-8 см длиной, плоды белого цвета, дающие чаще всего невсхожие семена.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 xml:space="preserve">Аглаонема кудрявая (A. crispum) имеет эллиптические листья зелёного цвета с матовым узором шириной около 15 см и длиной до 30 см и округлым основанием. Образует сильно ветвящийся куст. Соцветие-початок высотой всего 1-3 см и всегда короче покрывала. 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Аглаонема ребристая (A. costatum) отличается от других видов характерной росписью листьев. Главная жилка листа белая или светло-зеленая, пластинка усыпана белыми пятнами и штрихами. Листья овальные, округлые в основании, на коротких черешках, отходящих от подземного стебля. Цветоносы одиночные, высотой 15 см, початок короткий – 3-3,5 см. Эта аглаонема очень требовательна к условиям содержания, лучше растёт в тепличке.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 xml:space="preserve">Аглаонема скромная (A. modestum) – самый теневыносливый вид с чисто зелёными листьями. Имеет разветвлённый стебель высотой 40-50 см. Листья овальные, шириной 6-9 см, тупые у основания и с заострённым кончиком, длиной до 20 см. От центральной жилки листа по обе стороны видны по 4-5 выделяющихся боковых жилок. Образует красные плоды, похожие на кизил. </w:t>
      </w:r>
    </w:p>
    <w:p w:rsidR="00AD40D8" w:rsidRPr="003A1A12" w:rsidRDefault="00AD40D8" w:rsidP="00AD40D8">
      <w:pPr>
        <w:spacing w:before="120"/>
        <w:jc w:val="center"/>
        <w:rPr>
          <w:b/>
          <w:bCs/>
          <w:sz w:val="28"/>
          <w:szCs w:val="28"/>
        </w:rPr>
      </w:pPr>
      <w:r w:rsidRPr="003A1A12">
        <w:rPr>
          <w:b/>
          <w:bCs/>
          <w:sz w:val="28"/>
          <w:szCs w:val="28"/>
        </w:rPr>
        <w:t>Возможные проблемы</w:t>
      </w:r>
    </w:p>
    <w:p w:rsidR="00AD40D8" w:rsidRDefault="00AD40D8" w:rsidP="00AD40D8">
      <w:pPr>
        <w:spacing w:before="120"/>
        <w:ind w:firstLine="567"/>
        <w:jc w:val="both"/>
      </w:pPr>
      <w:r w:rsidRPr="008515E0">
        <w:t xml:space="preserve">Листья скручиваются, кончики становятся коричневыми - при сухом воздухе в помещении, пересыхании почвы. 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Края листьев желтеют – при недостаточном освещении, при поливе жесткой неотстоянной водой, содержащей хлор.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Края листьев коричневые, листья скручиваются – сквозняки или низкая температура воздуха.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Листья бледнеют, утрачивают характерную окраску – при слишком интенсивном освещении.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На поверхности листьев появился серый налёт – из-за возникновения заболевания – серой гнили. Она поражает растения при повышенной влажности в сочетании с низкой температурой воздуха и плохой вентиляцией.</w:t>
      </w:r>
    </w:p>
    <w:p w:rsidR="00AD40D8" w:rsidRDefault="00AD40D8" w:rsidP="00AD40D8">
      <w:pPr>
        <w:spacing w:before="120"/>
        <w:ind w:firstLine="567"/>
        <w:jc w:val="both"/>
      </w:pPr>
      <w:r w:rsidRPr="008515E0">
        <w:t>При нарушении условий содержания могут появиться вредители: тля, паутинный клещ, мучнистый червец, трипсы. В таком случае нужно хорошенько обмыть растение под тёплым душем и провести обработку препаратом для борьбы с этими насекомыми (Инта-вир, фитоверм, актеллик и др.).</w:t>
      </w:r>
    </w:p>
    <w:p w:rsidR="00AD40D8" w:rsidRPr="008515E0" w:rsidRDefault="00AD40D8" w:rsidP="00AD40D8">
      <w:pPr>
        <w:spacing w:before="120"/>
        <w:ind w:firstLine="567"/>
        <w:jc w:val="both"/>
      </w:pPr>
      <w:r w:rsidRPr="008515E0">
        <w:t>Сок от листьев и плодов аглаонемы ядовит и может вызвать раздражение кожи, поэтому при уходе за растением нужно соблюдать разумную осторожность.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0D8"/>
    <w:rsid w:val="000457A7"/>
    <w:rsid w:val="00051FB8"/>
    <w:rsid w:val="00095BA6"/>
    <w:rsid w:val="00210DB3"/>
    <w:rsid w:val="0031418A"/>
    <w:rsid w:val="00350B15"/>
    <w:rsid w:val="00377A3D"/>
    <w:rsid w:val="003A1A12"/>
    <w:rsid w:val="0052086C"/>
    <w:rsid w:val="00547FCA"/>
    <w:rsid w:val="005A2562"/>
    <w:rsid w:val="005C54EF"/>
    <w:rsid w:val="006A45E1"/>
    <w:rsid w:val="00755964"/>
    <w:rsid w:val="008515E0"/>
    <w:rsid w:val="008C19D7"/>
    <w:rsid w:val="00A44D32"/>
    <w:rsid w:val="00AD40D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90BF43-4A80-4315-BE45-A20CB814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D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4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5858</Characters>
  <Application>Microsoft Office Word</Application>
  <DocSecurity>0</DocSecurity>
  <Lines>48</Lines>
  <Paragraphs>13</Paragraphs>
  <ScaleCrop>false</ScaleCrop>
  <Company>Home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Аглаонема </dc:title>
  <dc:subject/>
  <dc:creator>Alena</dc:creator>
  <cp:keywords/>
  <dc:description/>
  <cp:lastModifiedBy>admin</cp:lastModifiedBy>
  <cp:revision>2</cp:revision>
  <dcterms:created xsi:type="dcterms:W3CDTF">2014-02-19T12:15:00Z</dcterms:created>
  <dcterms:modified xsi:type="dcterms:W3CDTF">2014-02-19T12:15:00Z</dcterms:modified>
</cp:coreProperties>
</file>