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73" w:rsidRPr="00DE17D4" w:rsidRDefault="00610273" w:rsidP="00610273">
      <w:pPr>
        <w:spacing w:before="120"/>
        <w:jc w:val="center"/>
        <w:rPr>
          <w:b/>
          <w:bCs/>
          <w:sz w:val="32"/>
          <w:szCs w:val="32"/>
        </w:rPr>
      </w:pPr>
      <w:r w:rsidRPr="00DE17D4">
        <w:rPr>
          <w:b/>
          <w:bCs/>
          <w:sz w:val="32"/>
          <w:szCs w:val="32"/>
        </w:rPr>
        <w:t xml:space="preserve">Анастас Корсунянин </w:t>
      </w:r>
    </w:p>
    <w:p w:rsidR="00610273" w:rsidRPr="00DE17D4" w:rsidRDefault="00610273" w:rsidP="00610273">
      <w:pPr>
        <w:spacing w:before="120"/>
        <w:jc w:val="center"/>
        <w:rPr>
          <w:sz w:val="28"/>
          <w:szCs w:val="28"/>
        </w:rPr>
      </w:pPr>
      <w:r w:rsidRPr="00DE17D4">
        <w:rPr>
          <w:sz w:val="28"/>
          <w:szCs w:val="28"/>
        </w:rPr>
        <w:t xml:space="preserve">Карпов А. Ю. 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>Анастас (Настас) Корсунянин (ум. после 1018), один из ближайших сподвижников князя Владимира Святославича, Крестителя Руси; предположительно, фактический руководитель Русской Церкви в годы его княжения, грек (?).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>До 989 г. Анастас находился в Херсонесе (Корсуни) — центре византийских владений в Крыму. Его политическая карьера на Руси началась с предательства. Во время осады Корсуни князем Владимиром Святославичем (989 г.) Анастас перешел на сторону русского князя. В отправленном им стрелой из осажденного города послании сообщалось о местонахождении колодцев, из которых в город по трубам поступала вода. Перекопав трубы, Владимир прекратил доступ воды в город и тем самым вынудил корсунян сдаться. В благодарность за оказанную услугу Владимир приблизил Анастаса к себе и взял его с собою на Русь вместе с корсунскими священниками и многочисленными христианскими святынями. Летописное предание о крещении Владимира (т. н. "Корсунская легенда") связывает с именем Анастаса само крещение русского князя: получив во время осады его записку, рассказывает летопись, Владимир "возревъ на небо, рече: аще се ся сбудет, и сам ся крещю".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>По свидетельству поздней Никоновской летописи (XVI в.), Анастас принимал деятельное участие в утверждении христианства в русских землях. В 990 г. вместе с киевским митрополитом Михаилом, епископами, а также дядей Владимира по матери Добрыней он едет в Новгород, где сокрушает языческие кумиры и крестит многих жителей, а в следующем 991 г. с той же целью и в сопровождении тех же лиц совершает поездку "по Русской земле и до Ростова". Достоверность этих сведений, однако, вызывает сомнение.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>В 991—996 гг. Владимир строит в Киеве церковь Пресв. Богородицы (Десятинную) и поручает руководство ею Анастасу: "украси ю иконами и поручи ю Настасу Корсунянину, и попы корсуньскыя… пристави служити в неи, вдавъ ту все еже бе взялъ в Корсуни: иконы и съсуды и кресты". Анастасу же передается и церковная десятина, установленная Владимиром от всего "именья" своего и "от градъ" в пользу церкви. В качестве блюстителя княжеского имущества Анастас действует и после смерти Владимира (15 июля 1015).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 xml:space="preserve">В последний раз Анастас Корсунянин упоминается в летописи под 1018 г. После захвата Киева польским князем Болеславом Храбрым и Святополком Окаянным (14 августа) Анастас вновь переходит на сторону победителя, а именно Болеслава, и когда последний покидает Киев, отправляется вместе с ним в Польшу все в том же качестве блюстителя княжеского добра: по свидетельству летописца, Болеслав "…Настаса пристави Десятиньнаго ко именью, бе бо ся ему вверилъ лестью (т. е. обманом. — А. К.)". </w:t>
      </w:r>
    </w:p>
    <w:p w:rsidR="00610273" w:rsidRPr="00DE17D4" w:rsidRDefault="00610273" w:rsidP="00610273">
      <w:pPr>
        <w:spacing w:before="120"/>
        <w:ind w:firstLine="567"/>
        <w:jc w:val="both"/>
      </w:pPr>
      <w:r w:rsidRPr="00DE17D4">
        <w:t>О судьбе Анастаса Корсунянина в Польше сведений нет.</w:t>
      </w:r>
    </w:p>
    <w:p w:rsidR="00610273" w:rsidRDefault="00610273" w:rsidP="00610273">
      <w:pPr>
        <w:spacing w:before="120"/>
        <w:ind w:firstLine="567"/>
        <w:jc w:val="both"/>
      </w:pPr>
      <w:r w:rsidRPr="00DE17D4">
        <w:t>Относительно статуса Анастаса в Корсуни и на Руси показания источников расходятся. "Повесть временных лет" и Житие князя Владимира именуют его просто "мужем корсунянином", а затем как будто отличают от прочих "попов корсунских", приведенных Владимиром на Русь. В Новгородской же Первой летописи Анастас назван "иереем", т. е. священником. Если последнее верно, то можно предположить, что в Киеве Анастас занял место настоятеля Десятинной церкви — главного храма Киевской Руси конца X — первой трети XI в. (Отдельные списки Жития князя Владимира и т. н. "Повесть о Николе Заразском" называют его "корсунским епископом", но это, конечно, неверно.) Те исключительные функции, которые были возложены на него князем Владимиром (особенно если принять предположение ряда историков о фактическом отсутствии в конце X — начале XI в. митрополита в Киеве), позволяют считать Анастаса Корсунянина действительным руководителем Русской Церкви в княжение Владимира Святославича. В таком случае, не исключено, что именно его имеет в виду немецкий хронист Титмар Мерзебургский, упоминающий о некоем киевском "архиепископе" в рассказе о захвате Киева Болеславом Храбрым в 1018 г.: этот не названный по имени архиепископ встречал 14 августа 1018 г. вступающих в город Болеслава и Святополка Окаянного, а затем был отправлен Болеславом в качестве посла к новгородскому князю Ярославу Владимировичу Мудрому. (По-другому, речь может идти о киевском митрополите Иоанне I.)</w:t>
      </w:r>
    </w:p>
    <w:p w:rsidR="00610273" w:rsidRPr="00DE17D4" w:rsidRDefault="00610273" w:rsidP="00610273">
      <w:pPr>
        <w:spacing w:before="120"/>
        <w:jc w:val="center"/>
        <w:rPr>
          <w:b/>
          <w:bCs/>
          <w:sz w:val="28"/>
          <w:szCs w:val="28"/>
        </w:rPr>
      </w:pPr>
      <w:r w:rsidRPr="00DE17D4">
        <w:rPr>
          <w:b/>
          <w:bCs/>
          <w:sz w:val="28"/>
          <w:szCs w:val="28"/>
        </w:rPr>
        <w:t>Список литературы</w:t>
      </w:r>
    </w:p>
    <w:p w:rsidR="00610273" w:rsidRDefault="00610273" w:rsidP="00610273">
      <w:pPr>
        <w:spacing w:before="120"/>
        <w:ind w:firstLine="567"/>
        <w:jc w:val="both"/>
      </w:pPr>
      <w:r w:rsidRPr="00DE17D4">
        <w:t xml:space="preserve">ПСРЛ. Т. 1. Стб. 109, 116, 121—122, 144 (Лаврентьевская летопись); </w:t>
      </w:r>
    </w:p>
    <w:p w:rsidR="00610273" w:rsidRDefault="00610273" w:rsidP="00610273">
      <w:pPr>
        <w:spacing w:before="120"/>
        <w:ind w:firstLine="567"/>
        <w:jc w:val="both"/>
      </w:pPr>
      <w:r w:rsidRPr="00DE17D4">
        <w:t xml:space="preserve">Новгородская Первая летопись. С. 150, 155, 165—166, 551—552; </w:t>
      </w:r>
    </w:p>
    <w:p w:rsidR="00610273" w:rsidRDefault="00610273" w:rsidP="00610273">
      <w:pPr>
        <w:spacing w:before="120"/>
        <w:ind w:firstLine="567"/>
        <w:jc w:val="both"/>
      </w:pPr>
      <w:r w:rsidRPr="00DE17D4">
        <w:t xml:space="preserve">ПСРЛ. Т. 9. С. 63—64 (Никоновская летопись); </w:t>
      </w:r>
    </w:p>
    <w:p w:rsidR="00610273" w:rsidRDefault="00610273" w:rsidP="00610273">
      <w:pPr>
        <w:spacing w:before="120"/>
        <w:ind w:firstLine="567"/>
        <w:jc w:val="both"/>
      </w:pPr>
      <w:r w:rsidRPr="00DE17D4">
        <w:t xml:space="preserve">Срезневский В. И. Память и похвала князю Владимиру и его Житие по сп. 1494 г. // Записки Имп. Академии наук по ист.-филолог. отдел. Т. 1. № 6. СПб., 1897. С. 9—12 (Житие князя Владимира); </w:t>
      </w:r>
    </w:p>
    <w:p w:rsidR="00610273" w:rsidRDefault="00610273" w:rsidP="00610273">
      <w:pPr>
        <w:spacing w:before="120"/>
        <w:ind w:firstLine="567"/>
        <w:jc w:val="both"/>
      </w:pPr>
      <w:r w:rsidRPr="00DE17D4">
        <w:t xml:space="preserve">Шахматов А. А. Корсунская легенда о крещении Владимира. СПб., 1906; </w:t>
      </w:r>
    </w:p>
    <w:p w:rsidR="00610273" w:rsidRDefault="00610273" w:rsidP="00610273">
      <w:pPr>
        <w:spacing w:before="120"/>
        <w:ind w:firstLine="567"/>
        <w:jc w:val="both"/>
      </w:pPr>
      <w:r w:rsidRPr="00DE17D4">
        <w:t>Лихачев Д. С. Повести о Николе Заразском. Тексты // Труды Отдела древнерусской литературы. Т. 7. М.; Л., 1949. С. 282.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273"/>
    <w:rsid w:val="000418A8"/>
    <w:rsid w:val="00051FB8"/>
    <w:rsid w:val="00095BA6"/>
    <w:rsid w:val="00175333"/>
    <w:rsid w:val="00210DB3"/>
    <w:rsid w:val="0031418A"/>
    <w:rsid w:val="00350B15"/>
    <w:rsid w:val="00377A3D"/>
    <w:rsid w:val="0052086C"/>
    <w:rsid w:val="005A2562"/>
    <w:rsid w:val="00610273"/>
    <w:rsid w:val="00755964"/>
    <w:rsid w:val="008C19D7"/>
    <w:rsid w:val="00A44D32"/>
    <w:rsid w:val="00DE17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DE0AA-01EA-4346-8F1F-AEA1B1B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4011</Characters>
  <Application>Microsoft Office Word</Application>
  <DocSecurity>0</DocSecurity>
  <Lines>33</Lines>
  <Paragraphs>9</Paragraphs>
  <ScaleCrop>false</ScaleCrop>
  <Company>Home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Анастас Корсунянин </dc:title>
  <dc:subject/>
  <dc:creator>Alena</dc:creator>
  <cp:keywords/>
  <dc:description/>
  <cp:lastModifiedBy>admin</cp:lastModifiedBy>
  <cp:revision>2</cp:revision>
  <dcterms:created xsi:type="dcterms:W3CDTF">2014-02-19T12:00:00Z</dcterms:created>
  <dcterms:modified xsi:type="dcterms:W3CDTF">2014-02-19T12:00:00Z</dcterms:modified>
</cp:coreProperties>
</file>