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D2" w:rsidRPr="00EC5696" w:rsidRDefault="00D041D2" w:rsidP="00D041D2">
      <w:pPr>
        <w:spacing w:before="120"/>
        <w:jc w:val="center"/>
        <w:rPr>
          <w:b/>
          <w:sz w:val="32"/>
        </w:rPr>
      </w:pPr>
      <w:r w:rsidRPr="00EC5696">
        <w:rPr>
          <w:b/>
          <w:sz w:val="32"/>
        </w:rPr>
        <w:t>Анатомия визитки</w:t>
      </w:r>
    </w:p>
    <w:p w:rsidR="00D041D2" w:rsidRPr="00EC5696" w:rsidRDefault="00D041D2" w:rsidP="00D041D2">
      <w:pPr>
        <w:spacing w:before="120"/>
        <w:jc w:val="center"/>
        <w:rPr>
          <w:sz w:val="28"/>
        </w:rPr>
      </w:pPr>
      <w:r w:rsidRPr="00EC5696">
        <w:rPr>
          <w:sz w:val="28"/>
        </w:rPr>
        <w:t>Ксения Бабченко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Визитная карточка — аксессуар деликатный</w:t>
      </w:r>
      <w:r>
        <w:t xml:space="preserve">, </w:t>
      </w:r>
      <w:r w:rsidRPr="00EC5696">
        <w:t>она может как подчеркнуть достоинства</w:t>
      </w:r>
      <w:r>
        <w:t xml:space="preserve">, </w:t>
      </w:r>
      <w:r w:rsidRPr="00EC5696">
        <w:t>став дополнительным созидающим штрихом</w:t>
      </w:r>
      <w:r>
        <w:t xml:space="preserve">, </w:t>
      </w:r>
      <w:r w:rsidRPr="00EC5696">
        <w:t>так и разрушить целостность образа. Кроме того</w:t>
      </w:r>
      <w:r>
        <w:t xml:space="preserve">, </w:t>
      </w:r>
      <w:r w:rsidRPr="00EC5696">
        <w:t>визитка — вещь статусная</w:t>
      </w:r>
      <w:r>
        <w:t xml:space="preserve">, </w:t>
      </w:r>
      <w:r w:rsidRPr="00EC5696">
        <w:t>так как по ее виду судят о владельце. Это тот предмет</w:t>
      </w:r>
      <w:r>
        <w:t xml:space="preserve">, </w:t>
      </w:r>
      <w:r w:rsidRPr="00EC5696">
        <w:t>который может сказать о бизнесе или о человеке очень многое</w:t>
      </w:r>
      <w:r>
        <w:t xml:space="preserve">, </w:t>
      </w:r>
      <w:r w:rsidRPr="00EC5696">
        <w:t>причем в гораздо большей степени</w:t>
      </w:r>
      <w:r>
        <w:t xml:space="preserve">, </w:t>
      </w:r>
      <w:r w:rsidRPr="00EC5696">
        <w:t xml:space="preserve">чем любая другая форма графической коммуникации. 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Визитка как элемент фирменного стиля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В былые времена визитная карточка была составляющей хорошего тона: в частности</w:t>
      </w:r>
      <w:r>
        <w:t xml:space="preserve">, </w:t>
      </w:r>
      <w:r w:rsidRPr="00EC5696">
        <w:t>гость оставлял ее</w:t>
      </w:r>
      <w:r>
        <w:t xml:space="preserve">, </w:t>
      </w:r>
      <w:r w:rsidRPr="00EC5696">
        <w:t>если не заставал хозяев дома. В наши дни визитка в большей степени несет рекламную нагрузку</w:t>
      </w:r>
      <w:r>
        <w:t xml:space="preserve">, </w:t>
      </w:r>
      <w:r w:rsidRPr="00EC5696">
        <w:t>соответственно и внешний вид ее изменился: исчезли вензеля</w:t>
      </w:r>
      <w:r>
        <w:t xml:space="preserve">, </w:t>
      </w:r>
      <w:r w:rsidRPr="00EC5696">
        <w:t>замысловатые узоры</w:t>
      </w:r>
      <w:r>
        <w:t xml:space="preserve">, </w:t>
      </w:r>
      <w:r w:rsidRPr="00EC5696">
        <w:t>а главным требованием стала максимальная выразительность и информативность. Визитка должна гармонировать со всем остальным обликом компании</w:t>
      </w:r>
      <w:r>
        <w:t xml:space="preserve">, </w:t>
      </w:r>
      <w:r w:rsidRPr="00EC5696">
        <w:t>быть элементом фирменного стиля</w:t>
      </w:r>
      <w:r>
        <w:t xml:space="preserve">, </w:t>
      </w:r>
      <w:r w:rsidRPr="00EC5696">
        <w:t>поэтому работа над ее созданием начинается прежде всего с изучения фирменного стиля. В комплексе визитная карточка состоит из двух частей — функциональное назначение и эстетическая сторона</w:t>
      </w:r>
      <w:r>
        <w:t xml:space="preserve">, </w:t>
      </w:r>
      <w:r w:rsidRPr="00EC5696">
        <w:t>которая складывается из знака-логотипа</w:t>
      </w:r>
      <w:r>
        <w:t xml:space="preserve">, </w:t>
      </w:r>
      <w:r w:rsidRPr="00EC5696">
        <w:t>цветовой гаммы и текстовой части</w:t>
      </w:r>
      <w:r>
        <w:t xml:space="preserve">, </w:t>
      </w:r>
      <w:r w:rsidRPr="00EC5696">
        <w:t>причем все должно гармонировать друг с другом. Если визитка сделана правильно в плане графики</w:t>
      </w:r>
      <w:r>
        <w:t xml:space="preserve">, </w:t>
      </w:r>
      <w:r w:rsidRPr="00EC5696">
        <w:t>но при этом ее визуальный вид не соответствует деятельности компании</w:t>
      </w:r>
      <w:r>
        <w:t xml:space="preserve">, </w:t>
      </w:r>
      <w:r w:rsidRPr="00EC5696">
        <w:t>то возникает диссонанс</w:t>
      </w:r>
      <w:r>
        <w:t xml:space="preserve">, </w:t>
      </w:r>
      <w:r w:rsidRPr="00EC5696">
        <w:t>который не всегда можно объяснить рационально</w:t>
      </w:r>
      <w:r>
        <w:t xml:space="preserve">, </w:t>
      </w:r>
      <w:r w:rsidRPr="00EC5696">
        <w:t>но который обязательно ощущается. Цвета логотипа должны сохраняться от тиража к тиражу идеально: различающиеся логотипы у разных сотрудников одной фирмы или на разных визитках одного человека</w:t>
      </w:r>
      <w:r>
        <w:t xml:space="preserve">, </w:t>
      </w:r>
      <w:r w:rsidRPr="00EC5696">
        <w:t>отпечатанные через некоторый промежуток во времени</w:t>
      </w:r>
      <w:r>
        <w:t xml:space="preserve">, </w:t>
      </w:r>
      <w:r w:rsidRPr="00EC5696">
        <w:t>не послужат укреплению имиджа предприятия.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Можно смело утверждать</w:t>
      </w:r>
      <w:r>
        <w:t xml:space="preserve">, </w:t>
      </w:r>
      <w:r w:rsidRPr="00EC5696">
        <w:t>что наличие логотипа</w:t>
      </w:r>
      <w:r>
        <w:t xml:space="preserve">, </w:t>
      </w:r>
      <w:r w:rsidRPr="00EC5696">
        <w:t>товарного знака или иного графического символа всегда значительно повышает эффективность визитной карточки</w:t>
      </w:r>
      <w:r>
        <w:t xml:space="preserve">, </w:t>
      </w:r>
      <w:r w:rsidRPr="00EC5696">
        <w:t>так как привлекает внимание и усиливает воздействие текста. Интересно</w:t>
      </w:r>
      <w:r>
        <w:t xml:space="preserve">, </w:t>
      </w:r>
      <w:r w:rsidRPr="00EC5696">
        <w:t>что еще в древности гордость собственным мастерством заставляла ремесленников помечать изготовленные ими изделия своими инициалами. По мере распространения слухов об искусной работе того или иного мастера</w:t>
      </w:r>
      <w:r>
        <w:t xml:space="preserve">, </w:t>
      </w:r>
      <w:r w:rsidRPr="00EC5696">
        <w:t>покупатели начинали искать на изделиях его опознавательный знак. Так и сегодня мы больше доверяем товарам</w:t>
      </w:r>
      <w:r>
        <w:t xml:space="preserve">, </w:t>
      </w:r>
      <w:r w:rsidRPr="00EC5696">
        <w:t xml:space="preserve">на которых есть торговая марка и марочные наименования. 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Дизайн визитной карточки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Жестко установленного стандарта на размер визитки не существует</w:t>
      </w:r>
      <w:r>
        <w:t xml:space="preserve">, </w:t>
      </w:r>
      <w:r w:rsidRPr="00EC5696">
        <w:t>но обычно это карточка из плотной бумаги 8</w:t>
      </w:r>
      <w:r>
        <w:t xml:space="preserve">, </w:t>
      </w:r>
      <w:r w:rsidRPr="00EC5696">
        <w:t>5х5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EC5696">
          <w:t>5 см</w:t>
        </w:r>
      </w:smartTag>
      <w:r w:rsidRPr="00EC5696">
        <w:t>. Бумага обязательно должна быть плотной</w:t>
      </w:r>
      <w:r>
        <w:t xml:space="preserve">, </w:t>
      </w:r>
      <w:r w:rsidRPr="00EC5696">
        <w:t>чтобы карточка не заминалась и не выглядела страничкой</w:t>
      </w:r>
      <w:r>
        <w:t xml:space="preserve">, </w:t>
      </w:r>
      <w:r w:rsidRPr="00EC5696">
        <w:t>вырванной из записной книжки. Конечно же</w:t>
      </w:r>
      <w:r>
        <w:t xml:space="preserve">, </w:t>
      </w:r>
      <w:r w:rsidRPr="00EC5696">
        <w:t>любому владельцу хочется</w:t>
      </w:r>
      <w:r>
        <w:t xml:space="preserve">, </w:t>
      </w:r>
      <w:r w:rsidRPr="00EC5696">
        <w:t>чтобы его карточку сохранили</w:t>
      </w:r>
      <w:r>
        <w:t xml:space="preserve">, </w:t>
      </w:r>
      <w:r w:rsidRPr="00EC5696">
        <w:t>а не выбросили через несколько минут. Для этого дизайнер</w:t>
      </w:r>
      <w:r>
        <w:t xml:space="preserve">, </w:t>
      </w:r>
      <w:r w:rsidRPr="00EC5696">
        <w:t>перед тем как заняться разработкой концепции визитной карточки</w:t>
      </w:r>
      <w:r>
        <w:t xml:space="preserve">, </w:t>
      </w:r>
      <w:r w:rsidRPr="00EC5696">
        <w:t>должен проанализировать некоторые моменты. Здесь важно понимать</w:t>
      </w:r>
      <w:r>
        <w:t xml:space="preserve">, </w:t>
      </w:r>
      <w:r w:rsidRPr="00EC5696">
        <w:t>для кого делается визитка. Так</w:t>
      </w:r>
      <w:r>
        <w:t xml:space="preserve">, </w:t>
      </w:r>
      <w:r w:rsidRPr="00EC5696">
        <w:t>если карточка изготавливается для адвоката</w:t>
      </w:r>
      <w:r>
        <w:t xml:space="preserve">, </w:t>
      </w:r>
      <w:r w:rsidRPr="00EC5696">
        <w:t>то вряд ли целесообразно делать ее шестицветной или добавлять яркие графические элементы</w:t>
      </w:r>
      <w:r>
        <w:t xml:space="preserve">, </w:t>
      </w:r>
      <w:r w:rsidRPr="00EC5696">
        <w:t>а если это визитка</w:t>
      </w:r>
      <w:r>
        <w:t xml:space="preserve">, </w:t>
      </w:r>
      <w:r w:rsidRPr="00EC5696">
        <w:t>скажем</w:t>
      </w:r>
      <w:r>
        <w:t xml:space="preserve">, </w:t>
      </w:r>
      <w:r w:rsidRPr="00EC5696">
        <w:t>циркового артиста</w:t>
      </w:r>
      <w:r>
        <w:t xml:space="preserve">, </w:t>
      </w:r>
      <w:r w:rsidRPr="00EC5696">
        <w:t>то излишняя сухость и элегантная простота будут не слишком уместны. Также следует учитывать</w:t>
      </w:r>
      <w:r>
        <w:t xml:space="preserve">, </w:t>
      </w:r>
      <w:r w:rsidRPr="00EC5696">
        <w:t>какую функциональную нагрузку будет нести визитка помимо информации о личных данных владельца. Например</w:t>
      </w:r>
      <w:r>
        <w:t xml:space="preserve">, </w:t>
      </w:r>
      <w:r w:rsidRPr="00EC5696">
        <w:t>если на визитную карточку риэлтора поместить фотографию владельца в полный рост</w:t>
      </w:r>
      <w:r>
        <w:t xml:space="preserve">, </w:t>
      </w:r>
      <w:r w:rsidRPr="00EC5696">
        <w:t>ее будет интересно рассматривать</w:t>
      </w:r>
      <w:r>
        <w:t xml:space="preserve">, </w:t>
      </w:r>
      <w:r w:rsidRPr="00EC5696">
        <w:t>но едва ли она станет от этого эффективнее</w:t>
      </w:r>
      <w:r>
        <w:t xml:space="preserve">, </w:t>
      </w:r>
      <w:r w:rsidRPr="00EC5696">
        <w:t>поскольку для человека</w:t>
      </w:r>
      <w:r>
        <w:t xml:space="preserve">, </w:t>
      </w:r>
      <w:r w:rsidRPr="00EC5696">
        <w:t>к которому попадет эта карточка</w:t>
      </w:r>
      <w:r>
        <w:t xml:space="preserve">, </w:t>
      </w:r>
      <w:r w:rsidRPr="00EC5696">
        <w:t>будут важны другие моменты: опыт работы и условия деятельности агентства</w:t>
      </w:r>
      <w:r>
        <w:t xml:space="preserve">, </w:t>
      </w:r>
      <w:r w:rsidRPr="00EC5696">
        <w:t>а также дополнительные услуги</w:t>
      </w:r>
      <w:r>
        <w:t xml:space="preserve">, </w:t>
      </w:r>
      <w:r w:rsidRPr="00EC5696">
        <w:t>которые оно оказывает</w:t>
      </w:r>
      <w:r>
        <w:t xml:space="preserve">, </w:t>
      </w:r>
      <w:r w:rsidRPr="00EC5696">
        <w:t>но на эти сведения уже не останется места. Если же речь идет об изготовлении визитной карточки для ведущего праздников</w:t>
      </w:r>
      <w:r>
        <w:t xml:space="preserve">, </w:t>
      </w:r>
      <w:r w:rsidRPr="00EC5696">
        <w:t>тамады</w:t>
      </w:r>
      <w:r>
        <w:t xml:space="preserve">, </w:t>
      </w:r>
      <w:r w:rsidRPr="00EC5696">
        <w:t>визажиста или имиджмейкера</w:t>
      </w:r>
      <w:r>
        <w:t xml:space="preserve">, </w:t>
      </w:r>
      <w:r w:rsidRPr="00EC5696">
        <w:t>то фотография владельца будет очень кстати. Короче говоря</w:t>
      </w:r>
      <w:r>
        <w:t xml:space="preserve">, </w:t>
      </w:r>
      <w:r w:rsidRPr="00EC5696">
        <w:t>если карточка более эффективна с улыбающимся лицом ее владельца</w:t>
      </w:r>
      <w:r>
        <w:t xml:space="preserve">, </w:t>
      </w:r>
      <w:r w:rsidRPr="00EC5696">
        <w:t>то смело располагайте на ней фото</w:t>
      </w:r>
      <w:r>
        <w:t xml:space="preserve">, </w:t>
      </w:r>
      <w:r w:rsidRPr="00EC5696">
        <w:t>в противном случае лучше обойтись без этого. Если визитка принадлежит врачу</w:t>
      </w:r>
      <w:r>
        <w:t xml:space="preserve">, </w:t>
      </w:r>
      <w:r w:rsidRPr="00EC5696">
        <w:t>косметологу или парикмахеру</w:t>
      </w:r>
      <w:r>
        <w:t xml:space="preserve">, </w:t>
      </w:r>
      <w:r w:rsidRPr="00EC5696">
        <w:t xml:space="preserve">можно использовать ее одновременно в качестве талончика для записи на прием — достаточно сделать на обороте поля для пометок о дате и времени визита. 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Материал визитной карточки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Целесообразность имеет большое значение и при выборе материала для визитной карточки. Если вы предполагаете</w:t>
      </w:r>
      <w:r>
        <w:t xml:space="preserve">, </w:t>
      </w:r>
      <w:r w:rsidRPr="00EC5696">
        <w:t>что человек</w:t>
      </w:r>
      <w:r>
        <w:t xml:space="preserve">, </w:t>
      </w:r>
      <w:r w:rsidRPr="00EC5696">
        <w:t>получивший визитку</w:t>
      </w:r>
      <w:r>
        <w:t xml:space="preserve">, </w:t>
      </w:r>
      <w:r w:rsidRPr="00EC5696">
        <w:t>будет делать на ней какие-то записи</w:t>
      </w:r>
      <w:r>
        <w:t xml:space="preserve">, </w:t>
      </w:r>
      <w:r w:rsidRPr="00EC5696">
        <w:t>или сам владелец захочет подписывать визитку в каждом конкретном случае</w:t>
      </w:r>
      <w:r>
        <w:t xml:space="preserve">, </w:t>
      </w:r>
      <w:r w:rsidRPr="00EC5696">
        <w:t>то лучше</w:t>
      </w:r>
      <w:r>
        <w:t xml:space="preserve">, </w:t>
      </w:r>
      <w:r w:rsidRPr="00EC5696">
        <w:t>если у карточки будет гладкой хотя бы обратная сторона</w:t>
      </w:r>
      <w:r>
        <w:t xml:space="preserve">, </w:t>
      </w:r>
      <w:r w:rsidRPr="00EC5696">
        <w:t>иначе на ней будет трудно писать.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Концепция визитки может строиться на различных и на первый взгляд взаимоисключающих идеях. Так</w:t>
      </w:r>
      <w:r>
        <w:t xml:space="preserve">, </w:t>
      </w:r>
      <w:r w:rsidRPr="00EC5696">
        <w:t>заказчик может преследовать цель выделиться на фоне конкурентов</w:t>
      </w:r>
      <w:r>
        <w:t xml:space="preserve">, </w:t>
      </w:r>
      <w:r w:rsidRPr="00EC5696">
        <w:t>получить запоминающуюся</w:t>
      </w:r>
      <w:r>
        <w:t xml:space="preserve">, </w:t>
      </w:r>
      <w:r w:rsidRPr="00EC5696">
        <w:t>ни на что не похожую визитку</w:t>
      </w:r>
      <w:r>
        <w:t xml:space="preserve">, </w:t>
      </w:r>
      <w:r w:rsidRPr="00EC5696">
        <w:t>а может даже откровенно эпатировать получателя своей карточки</w:t>
      </w:r>
      <w:r>
        <w:t xml:space="preserve">, </w:t>
      </w:r>
      <w:r w:rsidRPr="00EC5696">
        <w:t>при этом передача информации будет стоять на втором месте. Визитка может быть сделана на тонкой прозрачной кальке</w:t>
      </w:r>
      <w:r>
        <w:t xml:space="preserve">, </w:t>
      </w:r>
      <w:r w:rsidRPr="00EC5696">
        <w:t>на одной стороне которой в середине будет написано имя</w:t>
      </w:r>
      <w:r>
        <w:t xml:space="preserve">, </w:t>
      </w:r>
      <w:r w:rsidRPr="00EC5696">
        <w:t>а на другой стороне в точности на этом же месте — телефон. Понятно</w:t>
      </w:r>
      <w:r>
        <w:t xml:space="preserve">, </w:t>
      </w:r>
      <w:r w:rsidRPr="00EC5696">
        <w:t>что надписи вряд ли будут легко читаться</w:t>
      </w:r>
      <w:r>
        <w:t xml:space="preserve">, </w:t>
      </w:r>
      <w:r w:rsidRPr="00EC5696">
        <w:t>зато визитка не сможет не привлечь внимания. Как правило</w:t>
      </w:r>
      <w:r>
        <w:t xml:space="preserve">, </w:t>
      </w:r>
      <w:r w:rsidRPr="00EC5696">
        <w:t>владельцы таких визиток — представители творческих профессий или сферы обслуживания. Подобные визитные карточки мы называем имиджевыми. Визитки строгие</w:t>
      </w:r>
      <w:r>
        <w:t xml:space="preserve">, </w:t>
      </w:r>
      <w:r w:rsidRPr="00EC5696">
        <w:t>даже консервативные — это прерогатива бизнесменов</w:t>
      </w:r>
      <w:r>
        <w:t xml:space="preserve">, </w:t>
      </w:r>
      <w:r w:rsidRPr="00EC5696">
        <w:t>чиновников</w:t>
      </w:r>
      <w:r>
        <w:t xml:space="preserve">, </w:t>
      </w:r>
      <w:r w:rsidRPr="00EC5696">
        <w:t>представителей официальных структур. Такие карточки несут прежде всего информативную функцию</w:t>
      </w:r>
      <w:r>
        <w:t xml:space="preserve">, </w:t>
      </w:r>
      <w:r w:rsidRPr="00EC5696">
        <w:t>именно этот тип визиток собственно и называется business card в их традиционном виде.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Однако эти две характеристики</w:t>
      </w:r>
      <w:r>
        <w:t xml:space="preserve">, </w:t>
      </w:r>
      <w:r w:rsidRPr="00EC5696">
        <w:t>имиджевую и информативную</w:t>
      </w:r>
      <w:r>
        <w:t xml:space="preserve">, </w:t>
      </w:r>
      <w:r w:rsidRPr="00EC5696">
        <w:t>можно совместить и в одной визитке. Например</w:t>
      </w:r>
      <w:r>
        <w:t xml:space="preserve">, </w:t>
      </w:r>
      <w:r w:rsidRPr="00EC5696">
        <w:t>если визитка работника банка изготовлена в виде сложенной пополам денежной купюры</w:t>
      </w:r>
      <w:r>
        <w:t xml:space="preserve">, </w:t>
      </w:r>
      <w:r w:rsidRPr="00EC5696">
        <w:t>человек инстинктивно потянется к ней</w:t>
      </w:r>
      <w:r>
        <w:t xml:space="preserve">, </w:t>
      </w:r>
      <w:r w:rsidRPr="00EC5696">
        <w:t>думая</w:t>
      </w:r>
      <w:r>
        <w:t xml:space="preserve">, </w:t>
      </w:r>
      <w:r w:rsidRPr="00EC5696">
        <w:t>что это деньги</w:t>
      </w:r>
      <w:r>
        <w:t xml:space="preserve">, </w:t>
      </w:r>
      <w:r w:rsidRPr="00EC5696">
        <w:t>а открывшаяся его взору внутренняя информация особенно сильно врежется в память.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Для работников фирмы</w:t>
      </w:r>
      <w:r>
        <w:t xml:space="preserve">, </w:t>
      </w:r>
      <w:r w:rsidRPr="00EC5696">
        <w:t>занимающейся производством кожаных изделий</w:t>
      </w:r>
      <w:r>
        <w:t xml:space="preserve">, </w:t>
      </w:r>
      <w:r w:rsidRPr="00EC5696">
        <w:t>подойдут визитки</w:t>
      </w:r>
      <w:r>
        <w:t xml:space="preserve">, </w:t>
      </w:r>
      <w:r w:rsidRPr="00EC5696">
        <w:t>напечатанные на коже</w:t>
      </w:r>
      <w:r>
        <w:t xml:space="preserve">, </w:t>
      </w:r>
      <w:r w:rsidRPr="00EC5696">
        <w:t>тем более что в наши дни технология шелкотрафарета позволяет прекрасно отпечатать текст на любом материале. Сотруднику</w:t>
      </w:r>
      <w:r>
        <w:t xml:space="preserve">, </w:t>
      </w:r>
      <w:r w:rsidRPr="00EC5696">
        <w:t>продающему изделия из стекла</w:t>
      </w:r>
      <w:r>
        <w:t xml:space="preserve">, </w:t>
      </w:r>
      <w:r w:rsidRPr="00EC5696">
        <w:t>можно предложить визитки на прозрачной пластмассе</w:t>
      </w:r>
      <w:r>
        <w:t xml:space="preserve">, </w:t>
      </w:r>
      <w:r w:rsidRPr="00EC5696">
        <w:t>а если вы изготавливаете визитки для представителей фирмы по страхованию автомобилей</w:t>
      </w:r>
      <w:r>
        <w:t xml:space="preserve">, </w:t>
      </w:r>
      <w:r w:rsidRPr="00EC5696">
        <w:t>уместно сделать их на самоклеящейся бумаге и с ярким оформлением</w:t>
      </w:r>
      <w:r>
        <w:t xml:space="preserve">, </w:t>
      </w:r>
      <w:r w:rsidRPr="00EC5696">
        <w:t>чтобы автовладельцы захотели приклеить их в салоне машины. И еще один пример: американская фирма</w:t>
      </w:r>
      <w:r>
        <w:t xml:space="preserve">, </w:t>
      </w:r>
      <w:r w:rsidRPr="00EC5696">
        <w:t>занимающаяся установкой табло с указанием времени и температуры</w:t>
      </w:r>
      <w:r>
        <w:t xml:space="preserve">, </w:t>
      </w:r>
      <w:r w:rsidRPr="00EC5696">
        <w:t>на визитных карточках своих сотрудников помещает указатель температуры. Стоит только к ним прикоснуться</w:t>
      </w:r>
      <w:r>
        <w:t xml:space="preserve">, </w:t>
      </w:r>
      <w:r w:rsidRPr="00EC5696">
        <w:t>градусы изменяются на текущее время. Чем не функциональная визитка?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Технология печати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Технологию офсетной печати хорошо использовать при больших тиражах</w:t>
      </w:r>
      <w:r>
        <w:t xml:space="preserve">, </w:t>
      </w:r>
      <w:r w:rsidRPr="00EC5696">
        <w:t xml:space="preserve">ибо на них можно значительно сэкономить. При удачно разработанном дизайне даже одноцветная или двухцветная визитка может смотреться очень привлекательно. Поэтому данная технология продолжает пользоваться большой популярностью. 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Если вы делаете цветные визитки небольшого тиража</w:t>
      </w:r>
      <w:r>
        <w:t xml:space="preserve">, </w:t>
      </w:r>
      <w:r w:rsidRPr="00EC5696">
        <w:t>обратитесь в фирмы</w:t>
      </w:r>
      <w:r>
        <w:t xml:space="preserve">, </w:t>
      </w:r>
      <w:r w:rsidRPr="00EC5696">
        <w:t>которые используют технологию шелкографии. Стоить они будут немного дороже</w:t>
      </w:r>
      <w:r>
        <w:t xml:space="preserve">, </w:t>
      </w:r>
      <w:r w:rsidRPr="00EC5696">
        <w:t>но качество и цвета будут превосходными</w:t>
      </w:r>
      <w:r>
        <w:t xml:space="preserve">, </w:t>
      </w:r>
      <w:r w:rsidRPr="00EC5696">
        <w:t>так как слои красок</w:t>
      </w:r>
      <w:r>
        <w:t xml:space="preserve">, </w:t>
      </w:r>
      <w:r w:rsidRPr="00EC5696">
        <w:t>наносимые методом трафаретной печати</w:t>
      </w:r>
      <w:r>
        <w:t xml:space="preserve">, </w:t>
      </w:r>
      <w:r w:rsidRPr="00EC5696">
        <w:t>отличаются очень значительным по толщине красочным слоем. При шелкотрафаретной печати на рамку натягивается мелкая сетка (настолько мелкая</w:t>
      </w:r>
      <w:r>
        <w:t xml:space="preserve">, </w:t>
      </w:r>
      <w:r w:rsidRPr="00EC5696">
        <w:t>что даже на ощупь воспринимается как сплошной материал)</w:t>
      </w:r>
      <w:r>
        <w:t xml:space="preserve">, </w:t>
      </w:r>
      <w:r w:rsidRPr="00EC5696">
        <w:t>на которую наносится светочувствительная эмульсия. К эмульсии прикладывается репродуцируемое изображение</w:t>
      </w:r>
      <w:r>
        <w:t xml:space="preserve">, </w:t>
      </w:r>
      <w:r w:rsidRPr="00EC5696">
        <w:t>и все это засвечивается специальными лампами. Затем незасветившуюся часть эмульсии вымывают — и трафарет готов. При такой печати можно получить слой краски как минимум в 10 раз толще</w:t>
      </w:r>
      <w:r>
        <w:t xml:space="preserve">, </w:t>
      </w:r>
      <w:r w:rsidRPr="00EC5696">
        <w:t>чем в офсете</w:t>
      </w:r>
      <w:r>
        <w:t xml:space="preserve">, </w:t>
      </w:r>
      <w:r w:rsidRPr="00EC5696">
        <w:t>— отсюда и богатый вид</w:t>
      </w:r>
      <w:r>
        <w:t xml:space="preserve">, </w:t>
      </w:r>
      <w:r w:rsidRPr="00EC5696">
        <w:t>и повышенная яркость</w:t>
      </w:r>
      <w:r>
        <w:t xml:space="preserve">, </w:t>
      </w:r>
      <w:r w:rsidRPr="00EC5696">
        <w:t>и насыщенность цвета.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Цветные визитные карточки</w:t>
      </w:r>
      <w:r>
        <w:t xml:space="preserve">, </w:t>
      </w:r>
      <w:r w:rsidRPr="00EC5696">
        <w:t>напечатанные на цифровой машине</w:t>
      </w:r>
      <w:r>
        <w:t xml:space="preserve">, </w:t>
      </w:r>
      <w:r w:rsidRPr="00EC5696">
        <w:t>по внешним признакам практически не отличаются от традиционного офсета. Цвета будут чистыми и яркими</w:t>
      </w:r>
      <w:r>
        <w:t xml:space="preserve">, </w:t>
      </w:r>
      <w:r w:rsidRPr="00EC5696">
        <w:t>а совмещение</w:t>
      </w:r>
      <w:r>
        <w:t xml:space="preserve">, </w:t>
      </w:r>
      <w:r w:rsidRPr="00EC5696">
        <w:t>естественно</w:t>
      </w:r>
      <w:r>
        <w:t xml:space="preserve">, </w:t>
      </w:r>
      <w:r w:rsidRPr="00EC5696">
        <w:t>великолепным. Поскольку печать полноцветная</w:t>
      </w:r>
      <w:r>
        <w:t xml:space="preserve">, </w:t>
      </w:r>
      <w:r w:rsidRPr="00EC5696">
        <w:t>то цена двухцветных визиток такая же</w:t>
      </w:r>
      <w:r>
        <w:t xml:space="preserve">, </w:t>
      </w:r>
      <w:r w:rsidRPr="00EC5696">
        <w:t>как у пятицветных. Цифровые машины созданы именно для оперативной полиграфии (Canon CP</w:t>
      </w:r>
      <w:r>
        <w:t xml:space="preserve">, </w:t>
      </w:r>
      <w:r w:rsidRPr="00EC5696">
        <w:t>Xerox DocuColor). Их главные преимущества — высокое качество печати</w:t>
      </w:r>
      <w:r>
        <w:t xml:space="preserve">, </w:t>
      </w:r>
      <w:r w:rsidRPr="00EC5696">
        <w:t>оперативность</w:t>
      </w:r>
      <w:r>
        <w:t xml:space="preserve">, </w:t>
      </w:r>
      <w:r w:rsidRPr="00EC5696">
        <w:t>возможность работы почти с любыми материалами. Для некоторых машин характерен матовый отпечаток (практически неотличимый от офсета)</w:t>
      </w:r>
      <w:r>
        <w:t xml:space="preserve">, </w:t>
      </w:r>
      <w:r w:rsidRPr="00EC5696">
        <w:t>для других — глянцевый. Особенно хорошо выглядит запечатка на высокоглянцевых материалах типа «хромолюкс». Запечатанный материал покрывается специальными покрытиями</w:t>
      </w:r>
      <w:r>
        <w:t xml:space="preserve">, </w:t>
      </w:r>
      <w:r w:rsidRPr="00EC5696">
        <w:t>защищающими от стирания и смазывания. Если основанием является специальная синтетическая бумага или пленка</w:t>
      </w:r>
      <w:r>
        <w:t xml:space="preserve">, </w:t>
      </w:r>
      <w:r w:rsidRPr="00EC5696">
        <w:t>то изображение будет устойчивым к воде и к агрессивным средам типа растворителей. Кроме того</w:t>
      </w:r>
      <w:r>
        <w:t xml:space="preserve">, </w:t>
      </w:r>
      <w:r w:rsidRPr="00EC5696">
        <w:t>тонер закрепляется даже на таких материалах</w:t>
      </w:r>
      <w:r>
        <w:t xml:space="preserve">, </w:t>
      </w:r>
      <w:r w:rsidRPr="00EC5696">
        <w:t>на которых обычная офсетная печать даже не держится.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Самый дешевый и оперативный способ — изготовление черно-белых визиток</w:t>
      </w:r>
      <w:r>
        <w:t xml:space="preserve">, </w:t>
      </w:r>
      <w:r w:rsidRPr="00EC5696">
        <w:t>которые могут быть выполнены как на гладких бумагах</w:t>
      </w:r>
      <w:r>
        <w:t xml:space="preserve">, </w:t>
      </w:r>
      <w:r w:rsidRPr="00EC5696">
        <w:t>так и на бумаге с тиснением «лен». Карточки</w:t>
      </w:r>
      <w:r>
        <w:t xml:space="preserve">, </w:t>
      </w:r>
      <w:r w:rsidRPr="00EC5696">
        <w:t>изготовленные на гладких бумагах</w:t>
      </w:r>
      <w:r>
        <w:t xml:space="preserve">, </w:t>
      </w:r>
      <w:r w:rsidRPr="00EC5696">
        <w:t>могут быть матированными. После матирования черное изображение приобретает блеск</w:t>
      </w:r>
      <w:r>
        <w:t xml:space="preserve">, </w:t>
      </w:r>
      <w:r w:rsidRPr="00EC5696">
        <w:t>похожий на тот</w:t>
      </w:r>
      <w:r>
        <w:t xml:space="preserve">, </w:t>
      </w:r>
      <w:r w:rsidRPr="00EC5696">
        <w:t>который получается при использовании технологии фольгирования. На цифровых машинах особенно выгодно печатать малые тиражи и различные переменные данные.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В последнее время при оформлении визиток часто применяют конгревное тиснение — рельефное изображение получается при локальном сжатии запечатываемого материала между нагретыми штампом и контрштампом (пуансоном и матрицей) на специальном прессе или на тигельной печатной машине. Такое изображение несколько возвышается над основной поверхностью запечатываемого материала. Высота рельефа может быть разной</w:t>
      </w:r>
      <w:r>
        <w:t xml:space="preserve">, </w:t>
      </w:r>
      <w:r w:rsidRPr="00EC5696">
        <w:t>в зависимости от материала. При использовании бумаги массой от 150 г/м и выше</w:t>
      </w:r>
      <w:r>
        <w:t xml:space="preserve">, </w:t>
      </w:r>
      <w:r w:rsidRPr="00EC5696">
        <w:t>особенно с рельефной фактурой</w:t>
      </w:r>
      <w:r>
        <w:t xml:space="preserve">, </w:t>
      </w:r>
      <w:r w:rsidRPr="00EC5696">
        <w:t>в процессе тиснения происходит ее разглаживание</w:t>
      </w:r>
      <w:r>
        <w:t xml:space="preserve">, </w:t>
      </w:r>
      <w:r w:rsidRPr="00EC5696">
        <w:t>и даже при небольшом подъеме элементов изображения хорошо виден рельеф. Качество тиснения зависит от применяемых материалов. Специалисты утверждают</w:t>
      </w:r>
      <w:r>
        <w:t xml:space="preserve">, </w:t>
      </w:r>
      <w:r w:rsidRPr="00EC5696">
        <w:t>что экономия на тиснильных штампах нецелесообразна</w:t>
      </w:r>
      <w:r>
        <w:t xml:space="preserve">, </w:t>
      </w:r>
      <w:r w:rsidRPr="00EC5696">
        <w:t xml:space="preserve">так как некачественный штамп становится причиной потери рабочего времени вследствие многочисленных приладок и приводит к неравномерному давлению на оттисках. 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Умелое сочетание конгрева с общим дизайном изделия может придать визиткам очень стильный вид.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Благодаря использованию фольги с разной фактурой (цветной</w:t>
      </w:r>
      <w:r>
        <w:t xml:space="preserve">, </w:t>
      </w:r>
      <w:r w:rsidRPr="00EC5696">
        <w:t>голографической</w:t>
      </w:r>
      <w:r>
        <w:t xml:space="preserve">, </w:t>
      </w:r>
      <w:r w:rsidRPr="00EC5696">
        <w:t>матовой</w:t>
      </w:r>
      <w:r>
        <w:t xml:space="preserve">, </w:t>
      </w:r>
      <w:r w:rsidRPr="00EC5696">
        <w:t>бесцветной и т.д.) и комбинированию различных видов тиснения и конгрева при переносе изображения на визитки можно добиться очень интересных результатов. Сегодня на рынке представлена фольга самых разнообразных цветов (золото</w:t>
      </w:r>
      <w:r>
        <w:t xml:space="preserve">, </w:t>
      </w:r>
      <w:r w:rsidRPr="00EC5696">
        <w:t>серебро</w:t>
      </w:r>
      <w:r>
        <w:t xml:space="preserve">, </w:t>
      </w:r>
      <w:r w:rsidRPr="00EC5696">
        <w:t>бронза</w:t>
      </w:r>
      <w:r>
        <w:t xml:space="preserve">, </w:t>
      </w:r>
      <w:r w:rsidRPr="00EC5696">
        <w:t>красная</w:t>
      </w:r>
      <w:r>
        <w:t xml:space="preserve">, </w:t>
      </w:r>
      <w:r w:rsidRPr="00EC5696">
        <w:t>синяя</w:t>
      </w:r>
      <w:r>
        <w:t xml:space="preserve">, </w:t>
      </w:r>
      <w:r w:rsidRPr="00EC5696">
        <w:t>зеленая</w:t>
      </w:r>
      <w:r>
        <w:t xml:space="preserve">, </w:t>
      </w:r>
      <w:r w:rsidRPr="00EC5696">
        <w:t>глянцевая и матовая)</w:t>
      </w:r>
      <w:r>
        <w:t xml:space="preserve">, </w:t>
      </w:r>
      <w:r w:rsidRPr="00EC5696">
        <w:t>а также фольга с разными спецэффектами (призма</w:t>
      </w:r>
      <w:r>
        <w:t xml:space="preserve">, </w:t>
      </w:r>
      <w:r w:rsidRPr="00EC5696">
        <w:t>метель</w:t>
      </w:r>
      <w:r>
        <w:t xml:space="preserve">, </w:t>
      </w:r>
      <w:r w:rsidRPr="00EC5696">
        <w:t>дождь</w:t>
      </w:r>
      <w:r>
        <w:t xml:space="preserve">, </w:t>
      </w:r>
      <w:r w:rsidRPr="00EC5696">
        <w:t>снег</w:t>
      </w:r>
      <w:r>
        <w:t xml:space="preserve">, </w:t>
      </w:r>
      <w:r w:rsidRPr="00EC5696">
        <w:t>песок). Специальная дифракционная фольга имитирует трехмерный эффект голограммы.</w:t>
      </w:r>
    </w:p>
    <w:p w:rsidR="00D041D2" w:rsidRDefault="00D041D2" w:rsidP="00D041D2">
      <w:pPr>
        <w:spacing w:before="120"/>
        <w:ind w:firstLine="567"/>
        <w:jc w:val="both"/>
      </w:pPr>
      <w:r w:rsidRPr="00EC5696">
        <w:t>Тиснение цветной или дифракционной фольгой придает дополнительный шик любой представительской продукции</w:t>
      </w:r>
      <w:r>
        <w:t xml:space="preserve">, </w:t>
      </w:r>
      <w:r w:rsidRPr="00EC5696">
        <w:t>и если фирменный стиль предполагает использование блестящих материалов</w:t>
      </w:r>
      <w:r>
        <w:t xml:space="preserve">, </w:t>
      </w:r>
      <w:r w:rsidRPr="00EC5696">
        <w:t>то тиснение визиток фольгой — удачное решение. Сегодня тиснение часто применяется не только как декорирующий элемент</w:t>
      </w:r>
      <w:r>
        <w:t xml:space="preserve">, </w:t>
      </w:r>
      <w:r w:rsidRPr="00EC5696">
        <w:t>но и в качестве самостоятельного вида печати. Фольга придает характерный металлический блеск</w:t>
      </w:r>
      <w:r>
        <w:t xml:space="preserve">, </w:t>
      </w:r>
      <w:r w:rsidRPr="00EC5696">
        <w:t>чего невозможно добиться посредством металлизированных печатных красок. Даже применение металлизированной бумаги или пленки не дает такого эффекта</w:t>
      </w:r>
      <w:r>
        <w:t xml:space="preserve">, </w:t>
      </w:r>
      <w:r w:rsidRPr="00EC5696">
        <w:t>которого можно достичь с помощью тиснения фольгой.</w:t>
      </w:r>
    </w:p>
    <w:p w:rsidR="00D041D2" w:rsidRDefault="00D041D2" w:rsidP="00D041D2">
      <w:pPr>
        <w:spacing w:before="120"/>
        <w:ind w:firstLine="567"/>
        <w:jc w:val="both"/>
      </w:pPr>
      <w:r w:rsidRPr="00EC5696">
        <w:t>Выразительно смотрятся визитки</w:t>
      </w:r>
      <w:r>
        <w:t xml:space="preserve">, </w:t>
      </w:r>
      <w:r w:rsidRPr="00EC5696">
        <w:t>исполненные в виде книжки</w:t>
      </w:r>
      <w:r>
        <w:t xml:space="preserve">, </w:t>
      </w:r>
      <w:r w:rsidRPr="00EC5696">
        <w:t>на оборотной стороне которой помещена схема проезда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Фольгирование</w:t>
      </w:r>
      <w:r>
        <w:t xml:space="preserve">, </w:t>
      </w:r>
      <w:r w:rsidRPr="00EC5696">
        <w:t>как альтернатива традиционному горячему термотиснению</w:t>
      </w:r>
      <w:r>
        <w:t xml:space="preserve">, </w:t>
      </w:r>
      <w:r w:rsidRPr="00EC5696">
        <w:t>заключается в переносе фольги на отпечаток</w:t>
      </w:r>
      <w:r>
        <w:t xml:space="preserve">, </w:t>
      </w:r>
      <w:r w:rsidRPr="00EC5696">
        <w:t>полученный на лазерном принтере. В отличие от тиснения фольгой</w:t>
      </w:r>
      <w:r>
        <w:t xml:space="preserve">, </w:t>
      </w:r>
      <w:r w:rsidRPr="00EC5696">
        <w:t>в процессе фольгирования не остается следов клише</w:t>
      </w:r>
      <w:r>
        <w:t xml:space="preserve">, </w:t>
      </w:r>
      <w:r w:rsidRPr="00EC5696">
        <w:t>а изображение хорошо прорабатывается. Недостаток фольгирования состоит в том</w:t>
      </w:r>
      <w:r>
        <w:t xml:space="preserve">, </w:t>
      </w:r>
      <w:r w:rsidRPr="00EC5696">
        <w:t>что очень трудно добиться точного совмещения цветов. Одним из вариантов решения этой проблемы является перекрытие одной фольги другой.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При термоподъемном способе печати получаются выпуклые буквы</w:t>
      </w:r>
      <w:r>
        <w:t xml:space="preserve">, </w:t>
      </w:r>
      <w:r w:rsidRPr="00EC5696">
        <w:t>как бы отлитые из пластмассы поверх бумаги. Возможны полутона с разрешением 300 dpi; минимальный кегль шрифта — 6 пунктов. Данная технология позволяет получить объемное (как на вид</w:t>
      </w:r>
      <w:r>
        <w:t xml:space="preserve">, </w:t>
      </w:r>
      <w:r w:rsidRPr="00EC5696">
        <w:t>так и на ощупь) изображение на бумаге</w:t>
      </w:r>
      <w:r>
        <w:t xml:space="preserve">, </w:t>
      </w:r>
      <w:r w:rsidRPr="00EC5696">
        <w:t>картоне</w:t>
      </w:r>
      <w:r>
        <w:t xml:space="preserve">, </w:t>
      </w:r>
      <w:r w:rsidRPr="00EC5696">
        <w:t>некоторых пленках. Первоначально этот метод использовался для печати книг для слепых</w:t>
      </w:r>
      <w:r>
        <w:t xml:space="preserve">, </w:t>
      </w:r>
      <w:r w:rsidRPr="00EC5696">
        <w:t>потом его стали использовать в других областях полиграфии. Главный компонент указанной технологии — термографический или термоподъемный порошок</w:t>
      </w:r>
      <w:r>
        <w:t xml:space="preserve">, </w:t>
      </w:r>
      <w:r w:rsidRPr="00EC5696">
        <w:t>который бывает разных цветов</w:t>
      </w:r>
      <w:r>
        <w:t xml:space="preserve">, </w:t>
      </w:r>
      <w:r w:rsidRPr="00EC5696">
        <w:t>прозрачный</w:t>
      </w:r>
      <w:r>
        <w:t xml:space="preserve">, </w:t>
      </w:r>
      <w:r w:rsidRPr="00EC5696">
        <w:t>цветной</w:t>
      </w:r>
      <w:r>
        <w:t xml:space="preserve">, </w:t>
      </w:r>
      <w:r w:rsidRPr="00EC5696">
        <w:t>металлик под золото</w:t>
      </w:r>
      <w:r>
        <w:t xml:space="preserve">, </w:t>
      </w:r>
      <w:r w:rsidRPr="00EC5696">
        <w:t>бронзу</w:t>
      </w:r>
      <w:r>
        <w:t xml:space="preserve">, </w:t>
      </w:r>
      <w:r w:rsidRPr="00EC5696">
        <w:t>серебро. Прозрачный порошок универсален</w:t>
      </w:r>
      <w:r>
        <w:t xml:space="preserve">, </w:t>
      </w:r>
      <w:r w:rsidRPr="00EC5696">
        <w:t>поэтому его чаще всего и применяют. Порошки имеют номера: чем мельче порошок</w:t>
      </w:r>
      <w:r>
        <w:t xml:space="preserve">, </w:t>
      </w:r>
      <w:r w:rsidRPr="00EC5696">
        <w:t>тем больше номер. Мелкие порошки используют для термоподъема мелких деталей и текста. Суть технологии такова: на сырую краску наносится специальный термографический порошок</w:t>
      </w:r>
      <w:r>
        <w:t xml:space="preserve">, </w:t>
      </w:r>
      <w:r w:rsidRPr="00EC5696">
        <w:t>затем изделие помещается под инфракрасную лампу; через некоторое время порошок поднимается и тем самым создает рельеф. Этот способ очень хорош для нанесения логотипов: они получаются объемными</w:t>
      </w:r>
      <w:r>
        <w:t xml:space="preserve">, </w:t>
      </w:r>
      <w:r w:rsidRPr="00EC5696">
        <w:t xml:space="preserve">а блеск рельефной поверхности просто притягивает взгляд. 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Лазерная гравировка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В последнее время появился способ изготовления визитных карточек с помощью лазерной резки по бумаге. Принцип действия прост: луч лазера</w:t>
      </w:r>
      <w:r>
        <w:t xml:space="preserve">, </w:t>
      </w:r>
      <w:r w:rsidRPr="00EC5696">
        <w:t>управляемый компьютером</w:t>
      </w:r>
      <w:r>
        <w:t xml:space="preserve">, </w:t>
      </w:r>
      <w:r w:rsidRPr="00EC5696">
        <w:t>испаряет поверхностный слой материала</w:t>
      </w:r>
      <w:r>
        <w:t xml:space="preserve">, </w:t>
      </w:r>
      <w:r w:rsidRPr="00EC5696">
        <w:t>прожигая его на заданную глубину и ширину</w:t>
      </w:r>
      <w:r>
        <w:t xml:space="preserve">, </w:t>
      </w:r>
      <w:r w:rsidRPr="00EC5696">
        <w:t>в результате чего получается ажурная сквозная надпись или логотип в стиле гравюры. Такую визитную карточку можно сделать двухслойной с контрастными цветами</w:t>
      </w:r>
      <w:r>
        <w:t xml:space="preserve">, </w:t>
      </w:r>
      <w:r w:rsidRPr="00EC5696">
        <w:t>а можно оставить надпись сквозной</w:t>
      </w:r>
      <w:r>
        <w:t xml:space="preserve">, </w:t>
      </w:r>
      <w:r w:rsidRPr="00EC5696">
        <w:t>но только в том случае</w:t>
      </w:r>
      <w:r>
        <w:t xml:space="preserve">, </w:t>
      </w:r>
      <w:r w:rsidRPr="00EC5696">
        <w:t xml:space="preserve">если она читается одинаково с обеих сторон. 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Двусторонний пластик</w:t>
      </w:r>
      <w:r>
        <w:t xml:space="preserve">, </w:t>
      </w:r>
      <w:r w:rsidRPr="00EC5696">
        <w:t>состоящий из двух слоев разных цветов (например</w:t>
      </w:r>
      <w:r>
        <w:t xml:space="preserve">, </w:t>
      </w:r>
      <w:r w:rsidRPr="00EC5696">
        <w:t>Rowmark)</w:t>
      </w:r>
      <w:r>
        <w:t xml:space="preserve">, </w:t>
      </w:r>
      <w:r w:rsidRPr="00EC5696">
        <w:t>специально предназначен для лазерной гравировки и гравируется при мощности лазера 25 Вт со скоростью 2 м/с. На российском рынке представлен широкий ассортимент пластиков с тонким верхним слоем толщиной 0</w:t>
      </w:r>
      <w:r>
        <w:t xml:space="preserve">, </w:t>
      </w:r>
      <w:r w:rsidRPr="00EC5696">
        <w:t>05-0</w:t>
      </w:r>
      <w:r>
        <w:t xml:space="preserve">, </w:t>
      </w:r>
      <w:smartTag w:uri="urn:schemas-microsoft-com:office:smarttags" w:element="metricconverter">
        <w:smartTagPr>
          <w:attr w:name="ProductID" w:val="08 мм"/>
        </w:smartTagPr>
        <w:r w:rsidRPr="00EC5696">
          <w:t>08 мм</w:t>
        </w:r>
      </w:smartTag>
      <w:r>
        <w:t xml:space="preserve">, </w:t>
      </w:r>
      <w:r w:rsidRPr="00EC5696">
        <w:t>обладающих хорошими гравировальными характеристиками. Такие пластики также называют микроламинатами. Прожигая (гравируя) лазерным лучом первый слой</w:t>
      </w:r>
      <w:r>
        <w:t xml:space="preserve">, </w:t>
      </w:r>
      <w:r w:rsidRPr="00EC5696">
        <w:t>можно получить надпись или рисунок</w:t>
      </w:r>
      <w:r>
        <w:t xml:space="preserve">, </w:t>
      </w:r>
      <w:r w:rsidRPr="00EC5696">
        <w:t xml:space="preserve">окрашенный в цвет второго слоя. 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Очень необычно смотрится визитная карточка</w:t>
      </w:r>
      <w:r>
        <w:t xml:space="preserve">, </w:t>
      </w:r>
      <w:r w:rsidRPr="00EC5696">
        <w:t>изготовленная из тонкого пластика</w:t>
      </w:r>
      <w:r>
        <w:t xml:space="preserve">, </w:t>
      </w:r>
      <w:r w:rsidRPr="00EC5696">
        <w:t>поскольку лазерная гравировальная машина способна воспроизвести самые мелкие буквы и элементы дизайна. Так</w:t>
      </w:r>
      <w:r>
        <w:t xml:space="preserve">, </w:t>
      </w:r>
      <w:r w:rsidRPr="00EC5696">
        <w:t>при работе с гравировальной иглой (бором) можно создавать изображения с элементами размером от 0</w:t>
      </w:r>
      <w: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EC5696">
          <w:t>1 мм</w:t>
        </w:r>
      </w:smartTag>
      <w:r w:rsidRPr="00EC5696">
        <w:t>. Кроме того</w:t>
      </w:r>
      <w:r>
        <w:t xml:space="preserve">, </w:t>
      </w:r>
      <w:r w:rsidRPr="00EC5696">
        <w:t>переносить можно любое графическое изображение</w:t>
      </w:r>
      <w:r>
        <w:t xml:space="preserve">, </w:t>
      </w:r>
      <w:r w:rsidRPr="00EC5696">
        <w:t xml:space="preserve">в том числе фотографии. </w:t>
      </w:r>
    </w:p>
    <w:p w:rsidR="00D041D2" w:rsidRPr="00EC5696" w:rsidRDefault="00D041D2" w:rsidP="00D041D2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Список литературы</w:t>
      </w:r>
    </w:p>
    <w:p w:rsidR="00D041D2" w:rsidRPr="00EC5696" w:rsidRDefault="00D041D2" w:rsidP="00D041D2">
      <w:pPr>
        <w:spacing w:before="120"/>
        <w:ind w:firstLine="567"/>
        <w:jc w:val="both"/>
      </w:pPr>
      <w:r w:rsidRPr="00EC5696">
        <w:t>КомпьюАрт 9'2003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1D2"/>
    <w:rsid w:val="001A35F6"/>
    <w:rsid w:val="0061624D"/>
    <w:rsid w:val="00811DD4"/>
    <w:rsid w:val="00D041D2"/>
    <w:rsid w:val="00EC5696"/>
    <w:rsid w:val="00F82DFB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98B44C-72FF-45B5-9BC5-BEA4320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41D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D041D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визитки</vt:lpstr>
    </vt:vector>
  </TitlesOfParts>
  <Company>Home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визитки</dc:title>
  <dc:subject/>
  <dc:creator>User</dc:creator>
  <cp:keywords/>
  <dc:description/>
  <cp:lastModifiedBy>admin</cp:lastModifiedBy>
  <cp:revision>2</cp:revision>
  <dcterms:created xsi:type="dcterms:W3CDTF">2014-03-28T17:27:00Z</dcterms:created>
  <dcterms:modified xsi:type="dcterms:W3CDTF">2014-03-28T17:27:00Z</dcterms:modified>
</cp:coreProperties>
</file>