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96" w:rsidRPr="00D923AA" w:rsidRDefault="00267696" w:rsidP="00267696">
      <w:pPr>
        <w:spacing w:before="120"/>
        <w:jc w:val="center"/>
        <w:rPr>
          <w:b/>
          <w:sz w:val="32"/>
        </w:rPr>
      </w:pPr>
      <w:r w:rsidRPr="00D923AA">
        <w:rPr>
          <w:b/>
          <w:sz w:val="32"/>
        </w:rPr>
        <w:t>Ангелы в Священном Писании</w:t>
      </w:r>
    </w:p>
    <w:p w:rsidR="00267696" w:rsidRPr="00D923AA" w:rsidRDefault="00267696" w:rsidP="00267696">
      <w:pPr>
        <w:spacing w:before="120"/>
        <w:jc w:val="center"/>
        <w:rPr>
          <w:sz w:val="28"/>
        </w:rPr>
      </w:pPr>
      <w:r w:rsidRPr="00D923AA">
        <w:rPr>
          <w:sz w:val="28"/>
        </w:rPr>
        <w:t xml:space="preserve">Протопресвитер Михаил Помазанский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Наименование «ангел» значит «вестник». Этим словом определяется, главным образом, их служение роду человеческому. И человечество от дней своего райского состояния знало об их существовании. Отражение этого факта видим и в других древних религиях, не только иудейской.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По изгнании из рая впавших в грех людей Херувим был поставлен с пламенным мечом охранять двери рая (Быт. 3). Авраам, посылая слугу своего к Нахору, обнадеживал его убеждением, что Господь пошлет с ним Ангела Своего и благоустроит путь его (Быт. 24, 7). Иаков видел Ангелов и во сне (в видении таинственной лестницы, на пути в Месопотамию, — Быт. 28) и наяву (на пути домой, к Исаву, когда он увидел «ополчение» Ангелов Божиих, — Быт. 32,1-2). В Псалтири много раз говорится об Ангелах (например, хвалите, Его, все Ангелы Его, — Пс. 148, 2; ибо Ангелам Своим заповедает о тебе — охранять тебя на всех путях твоих, — Пс. 90,11). Равным образом, о них читаем в книге Иова и у пророков. Пророк Исайя видел Серафимов, окружающих Престол Божий; пророк Иезекииль видел Херувимов в видении Дома Божия (Иез. 10; И с. 6). Новозаветное Откровение содержит очень много сообщений и упоминаний об Ангелах. Ангел возвестил Захарии зачатие Предтечи; Ангел возвестил Пресвятой Деве Марии рождение Спасителя и являлся во сне Иосифу; многочисленное воинство Ангелов воспело славу Рождества Христова; Ангел благовествовал пастухам рождение Спасителя, удержал Волхвов от возвращения к Ироду; Ангелы служили Иисусу Христу по искушении Его в пустыне; Ангел явился для укрепления Его в саду Гефсиманском; Ангелы возвестили мироносицам о воскресении Его, а апостолам при вознесении Его на небо о втором Его пришествии. Ангелы разрешили узы Петра и других апостолов (Деян.5,19) и одного апостола Петра (Деян 12, 7-15); Ангел явился Корнилию и преподал ему указание призвать к себе для наставления в слове Божием апостола Петра (Деан.10, 3-7); Ангел возвестил апостолу Павлу, что ему должно предстать перед кесарем (Деян. 27, 23-24). Видение Ангелов лежит в основании откровений, данных св. Иоанну Богослову, в Апокалипсисе.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ТВОРЕНИЕ АНГЕЛОВ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В Символе веры читаем: «Верую во единого Бога... Творца небу и земли, видимым же всем и невидимым». Мир невидимый, ангельский, сотворен Богом, сотворен раньше мира видимого, При общем ликовании утренних звезд, когда все сыны Божии восклицали от радости, — сказал Господь Иову (Иов. 38, 1). Апостол Павел пишет: ...ибо Им создано все, что на небесах и что на земле, видимое и невидимое: престолы ли, господства ли, начальства ли, власти ли... (Кол. 1,16). Некоторые отцы Церкви в первых словах книги Бытия: В начале сотворил Бог небо и землю (Быт. 1,1), — разумеют под небом не физическое небо, образованное впоследствии, а небо невидимое, или жилище горних сил. Многие учителя Церкви высказывают мысль, что Бог создал Ангелов далеко прежде видимого мира (св. Амвросий, св. Иероним, св. Григорий Великий, св. Анастасий Синаит) и что при создании последнего они уже предстояли пред ликом Творца и служили Ему. Св. Григорий Богослов размышляет об этом так: «Так как для благости Божией не довольно было заниматься только созерцанием себя самой, а надлежало, чтобы благо разливалось все далее и далее, так чтобы число облагодетельствованных было как можно больше (потому что это свойственно высочайшей благости), — то Бог измышляет прежде всего ангельские Небесные силы: и мысль стала делом, которое исполнено Словом и совершенно Духом... Так как первые твари были Ему благоугодны, то измышляет другой мир, вещественный и видимый, или стройный состав неба и земли и того, что есть между ними». Мысли св. Григория Богослова следует и св. Иоанн Дамаскин.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ПРИРОДА АНГЕЛОВ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По своей природе Ангелы суть деятельные духи, имеющие разум, волю и знание. Они служат Богу, исполняют Его промыслительную волю и прославляют Его. Они — духи безплотные, и поскольку принадлежат к миру невидимому, не поддаются лицезрению нашими телесными очами. «Когда Ангелы, — наставляет св. Иоанн Дамаскин, — по воле Божьей являются достойным людям, то являются не такими, каковы сами в себе, а в таком преображенном виде, в каком плотские могут видеть их». В повествовании книги Товита Ангел, сопровождающий Товита и его сына, сказал им о себе: все дни я был видим вами, но я не ел и не пил, и только взором вашим представлялось это (Тов. 12,19).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«Впрочем, — высказывает мысль Иоанн Дамаскин, — безтелесным и невещественным называется Ангел только по сравнению с нами. Ибо в сравнении с Богом, Единым несравнимым, все оказывается грубым и вещественным; одно Божество всецело невещественно и безтелесно».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СТЕПЕНЬ СОВЕРШЕНСТВА АНГЕЛОВ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Ангелы — духи совершеннейшие, они превосходят человека духовными силами; однако и они, как существа тварные, носят в себе печать ограниченности. Будучи безплотными, они меньше, чем люди, зависимы от пространства и места и, т. к. с быстролетностью проходят необъятные пространства, появляются там, где им нужно действовать. Однако нельзя сказать, чтобы они существовали совершенно независимо от пространства и места или были бы вездесущи. Священное Писание изображает Ангелов то сходящими с неба на землю, то восходящими с земли на небо, причем необходимо предполагается, что в одно и то же время они не могут быть и на земле, и на небе.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Ангелам принадлежит безсмертие, как об этом ясно свидетельствует и Писание, уча, что они не могут умереть (Лк. 20, 36). Однако их безсмертие не есть безсмертие божественное, т. е. самобытное и безусловное, а зависит оно, как и безсмертие человеческих душ, всецело от воли и милости Божьей. Ангелы, как духи безплотные, в высшей степени способны к внутреннему саморазвитию, их ум возвышеннее в сравнении с умом человеческим; могуществом и силою, по изъяснению апостола Петра, они превосходят все земные начальства и власти (2 Пет. 2,11). Природа Ангела выше природы человека, как это выражает псалмопевец, когда, с целью возвеличить человека, замечает, что он немного умалил его по сравнению с Ангелами (Пс. 8, 6).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Однако их высокие качества имеют свои границы. Писание указывает, что ангелы не знают глубины существа Божьего, ведомого одному Духу Божиему: Божьего никто не знает кроме Духа Божия (1 Кор. 2,11), не знают будущего, ведомого тоже одному Богу: О дни же том или часе никто не знает, ни Ангелы небесные, ни Сын, но только Отец (Мк. 13,32), а также не постигают вполне тайны искупления, в которую желают проникнуть: во что желают проникнуть Ангелы (1 Пет. 1,12), и даже не знают всех помышлений человеческих (3 Нар.8, 39); наконец, они не могут сами по себе, без воли Божьей, творить чудеса: благословен Господь Бог... един творящий чудеса (Пс. 71,18).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ЧИСЛО АНГЕЛОВ. АНГЕЛЬСКИЕ СТЕПЕНИ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Мир ангельский представляется в Священном Писании необычайно великим. Когда пророк Даниил видел в видении Ветхого днями (Дан. 7, 9), его взору открылось, что тысячи тысяч служили Ему и тьмы тем предстояли пред Ним (Дан. 7,10). Многочисленное воинство Небесное восхвалило пришествие на землю Сына Божьего (Лк.2,13).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«Представь, — говорит св. Кирилл Иерусалимский, — как многочислен народ римский; представь, как многочисленны другие народы грубые, ныне существующие и сколько их умерло за сто лет; представь, сколько погребено за тысячу лет; представь людей, начиная от Адама до настоящего дня: велико множество их, но оно еще мало в сравнении с Ангелами, которых более. Их — девяносто девять овец; а род человеческий есть одна только овца. По обширности места должно судить и о многочисленности обитателей. Населяемая нами земля есть как бы некоторая точка, находящаяся в средоточии неба: поэтому окружающее ее небо на столько большее имеет число обитателей, сколько больше пространство; небеса небес содержат их необъятное число. Если написано, что тысячи тысяч служили Ему и тьмы тем предстояли пред Ним (Дан. 7,10), — то это только потому, что большего числа пророк изречь не мог». При такой многочисленности Ангелов, естественно предполагать, что в мире Ангелов, как и в мире вещественном, есть разные степени совершенств, а потому и разные ступени, или иерархические степени, сил небесных. Так, слово Божие называет одних «Ангелами» и других «Архангелами» (1 Фес. 4,15; Иуд.1,9).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Православная Церковь, руководясь взглядами древних церковных писателей и отцов Церкви, а в частности, сочинением «О небесной иерархии», носящим имя св. Дионисия Ареопагита, разделяет ангельский мир на девять ликов, или чинов, а эти девять — на три ступени иерархии, по три чина в каждом. В первой иерархии состоят находящиеся ближе к Богу, именно: Престолы, Херувимы и Серафимы. Во второй, средней, иерархии: Власти, Господства, Силы. В третьей, более близкой к нам: Ангелы, Архангелы, Начала (Православное Исповедание). Исчисление девяти ликов ангельских встречаем в «Постановлениях Апостольских», у св. Игнатия Богоносца, у св. Григория Богослова, у св. Иоанна Златоуста; позднее — у св. Григория Двоеслова, св. Иоанна Дамаскина и других. Вот слова св. Григория Двоеслова: «Мы принимаем девять чинов ангельских, потому что из свидетельства слова Божия знаем об Ангелах, Архангелах, Силах, Властях, Началах, Господствах, Престолах, Херувимах и Серафимах. Так, о бытии Ангелов и Архангелов свидетельствуют почти все страницы Священного Писания; о Херувимах и Серафимах, как известно, говорят больше книги пророческие; имена еще четырех чинов исчисляет апостол Павел в Послании к Ефесянам, говоря: превыше всякого начальства, и власти, и Силы, и Господства (Еф. 1,21); и он же в Послании к Колоссянам пишет: Престолы ли, Господства ли, Начальства ли, власти ли, — все Им и для Него создано (Кол. 1,16). Итак, когда к тем четырем, о которых он говорит ефесянам, т. е. к Началам, Властям, Силам и Господствам присоединим Престолы, раздельно означатся пять чинов; а когда к ним присовокупятся Ангелы, Архангелы, Херувимы и Серафимы, то ясно окажется девять чинов ангельских».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И действительно, обращаясь к книгам Священного Писания, встречаем имена перечисленных девяти чинов, и более девяти не упоминается. Так, наименование Херувимов читаем в книге Бытия 3 гл., в псалмах 79 и 98, у Иезекииля главы 1 и 10; Серафимов — у Исайи, гл. 6; Сил — в посланиях к Ефесянам гл. 1 и к Римлянам гл. 8; Престолов, Начал, Господствий, Властей — Колоссянам гл. 1, Ефесянам гл. 1 и 3; Архангелов — 1 Фессалоникийцам гл. 4 и Иуды стих 9; Ангелов — 1 Петра 3 гл., Римлянам 8 гл. и др. На этом основании число ангельских ликов в учении Церкви обычно ограничивается числом девять.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Некоторые отцы Церкви, впрочем, высказывают свои частные благочестивые мнения, что разделение Ангелов на девять ликов обнимает только те имена и лики, какие открыты в слове Божием, но не объемлет многих других имен и ликов ангельских, которые нам не открыты в настоящей жизни, а сделаются известными уже в будущей. Эту мысль развивают св. Иоанн Златоуст, блаженный Феодорит, св. Феофилакт. «Есть, — говорит Златоуст, — поистине есть и другие Силы, которых даже имен мы не знаем... Не одни Ангелы, Архангелы, Престолы, Господства, Начала и Власти суть обитатели небес, но и безчисленные иные роды и невообразимо многие классы, которых не в состоянии изобразить никакое слово. А откуда видно, что Сил — больше вышеупомянутых, и что есть Силы, которых имен мы не знаем? Апостол Павел, сказав об одном, упоминает и о другом, когда свидетельствует о Христе: посадив (Его) превыше всякого Начальства и власти, и Силы, и Господства, и всякого имени, именуемого не только в сем веке, но и в Будущем (Еф. 1, 21). Видите, что есть какие-то имена, которые будут известны там, но теперь не известны? Почему и сказал: имени, именуемого не только в сем веке, но и в Будущем». Суждения эти принимаются Церковью как частные.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Вообще же древние пастыри считали учение о небесной иерархии таинственным. «Сколько чинов небесных существ, рассуждает св. Дионисий в «Небесной Иерархии», какие они и каким образом у них совершаются тайны священноначалия, — в точности знает один Бог, Виновник их иерархии; знают также и они сами свои собственные силы, свой свет, священное их и премирное чиноначалие. А нам об этом можно сказать столько, сколько Бог открыл нам через них же самих, как знающих себя». Подобным образом рассуждает и блаженный Августин: «Что есть Престолы, Господства, Начала и Власти в Небесных обителях, непоколебимо верую, и что они различаются между собой, содержу несомненно; но каковы и в чем именно различаются между собой, — не знаю».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В Священном Писании некоторым Ангелам высшим усваиваются собственные имена. Таких имен есть два в канонических книгах: «Михаил» (кто яко Бог, Дан. 10, 13; 12, 1; Иуд. 1, 9; Откр. 12, 7-8), «Гавриил» (муж Божий, Дан. 8,16; 9, 21; Лк, 1,19-26). Три имени Ангелов в книгах неканонических: «Рафаил» (помощь Божья, Тов.З, 16; 12, 12-15), «Уриил» (огонь Божий, 3 Езд. 4, 1; 5, 20), «Салафиил» (молитва к Богу, 3 Езд. 5, 16). Кроме того, благочестивое Предание усваивает имена еще двум Ангелам: «Иегудиил» (хвала Божия) и «Варахиил» (благословение Божие); эти имена не встречаются в Священном Писании (только в Третьей книге Ездры упоминается еще «Иеремиил» (высота Божия, 3 Езд. 4,36). Таким образом, имена усвоены семи высшим Ангелам, соответственно словам апостола Иоанна Богослова в Откровении: Благодать Вам и мир от Того, Который есть и был и грядет, и от семи духов, находящихся перед престолом Его (Откр. 1, 4).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СЛУЖЕНИЕ АНГЕЛОВ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Каково же, наконец, назначение существ мира духовного? Очевидно, они предназначены Богом к тому, чтобы быть совершеннейшими отображениями Его величия и славы, с нераздельным участием в Его блаженстве. Если о видимых небесах сказано: небеса проповедают славу Божию (Пс. 18, 2), то тем более такова цель духовных небес. Поэтому св. Григорий Богослов называет их «отблесками Совершенного Света», или вторичными светами.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Ангелы из чинов, более близких к роду человеческому, предстают в Священном Писании как вестники воли Божьей, руководители людей и служители их спасения. Апостол Павел пишет: Не все ли они (Ангелы) суть служебные духи, посылаемые на служение для тех, которые имеют наследовать спасение? (Евр.1,14).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 xml:space="preserve">Ангелы не только воспевают славу Богу, но и служат Ему в делах Его промышления о мире вещественном и чувственном. О таком их служении часто говорят святые отцы: «Одни из них предстоят великому Богу, другие своим содействием поддерживают целый мир» (св. Григорий Богослов); Ангелы «поставлены для управления стихиями и небесами, миром и всем, что в нем» (Афинагор); «каждый из них получил (в заведование) одну какую-либо часть вселенной или приставлен к чему-либо только одному в мире, как ведомо это все Устроившему и Распределившему, и все они ведут к одному концу (цели), по мановению Зиждителя всяческих» (св. Григорий Богослов). Встречается у некоторых церковных писателей мнение об особенных Ангелах, поставленных над отдельными видами царства природы — неорганическим, органическим и животным (у Оригена, у блаженного Августина). Последнее мнение имеет свой источник в Апокалипсисе, где говорится об Ангелах, управляющих согласно воле Божией некоторыми земными стихиями (тайновидец пишет в Откр. 16, 5: И услышал я Ангела вод, который говорил...; в Откр. 7,1: 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дерево...; в Откр. 14,18: И иной Ангел, имеющий власть над огнем, вышел от жертвенника и с великим криком воскликнул...). По видению пророка Даниила, есть Ангелы, которым доверяется Богом наблюдение за судьбою существующих на земле народов и царств (Дан. 10,11; 12). </w:t>
      </w:r>
    </w:p>
    <w:p w:rsidR="00267696" w:rsidRDefault="00267696" w:rsidP="00267696">
      <w:pPr>
        <w:spacing w:before="120"/>
        <w:ind w:firstLine="567"/>
        <w:jc w:val="both"/>
      </w:pPr>
      <w:r w:rsidRPr="009B6572">
        <w:t>Православная Церковь верует, что каждый человек имеет своего Ангела Хранителя, если его не отдалил от себя нечестивой жизнью. Господь Иисус Христос сказал: Смотрите, не презирайте ни одного из малых сих; ибо говорю всем, что Ангелы их на небесах всегда видят лицо Отца Моего Небесного (Мф. 18,10).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696"/>
    <w:rsid w:val="00267696"/>
    <w:rsid w:val="00407ED7"/>
    <w:rsid w:val="00811DD4"/>
    <w:rsid w:val="00865232"/>
    <w:rsid w:val="00892DC4"/>
    <w:rsid w:val="009B6572"/>
    <w:rsid w:val="00D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046A98-24FF-487B-B2E3-E67E331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76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2359</Words>
  <Characters>13451</Characters>
  <Application>Microsoft Office Word</Application>
  <DocSecurity>0</DocSecurity>
  <Lines>112</Lines>
  <Paragraphs>31</Paragraphs>
  <ScaleCrop>false</ScaleCrop>
  <Company>Home</Company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Ангелы в Священном Писании</dc:title>
  <dc:subject/>
  <dc:creator>User</dc:creator>
  <cp:keywords/>
  <dc:description/>
  <cp:lastModifiedBy>admin</cp:lastModifiedBy>
  <cp:revision>2</cp:revision>
  <dcterms:created xsi:type="dcterms:W3CDTF">2014-02-20T00:54:00Z</dcterms:created>
  <dcterms:modified xsi:type="dcterms:W3CDTF">2014-02-20T00:54:00Z</dcterms:modified>
</cp:coreProperties>
</file>