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617A" w:rsidRPr="00EA216E" w:rsidRDefault="00EA216E" w:rsidP="00EA216E">
      <w:pPr>
        <w:spacing w:line="360" w:lineRule="auto"/>
        <w:ind w:firstLine="709"/>
        <w:jc w:val="both"/>
        <w:rPr>
          <w:b/>
          <w:sz w:val="28"/>
          <w:szCs w:val="48"/>
        </w:rPr>
      </w:pPr>
      <w:r w:rsidRPr="00EA216E">
        <w:rPr>
          <w:b/>
          <w:sz w:val="28"/>
          <w:szCs w:val="48"/>
        </w:rPr>
        <w:t>Содержание</w:t>
      </w:r>
    </w:p>
    <w:p w:rsidR="00EA216E" w:rsidRPr="00EA216E" w:rsidRDefault="00EA216E" w:rsidP="00EA216E">
      <w:pPr>
        <w:spacing w:line="360" w:lineRule="auto"/>
        <w:ind w:firstLine="709"/>
        <w:jc w:val="both"/>
        <w:rPr>
          <w:sz w:val="28"/>
          <w:szCs w:val="48"/>
        </w:rPr>
      </w:pPr>
    </w:p>
    <w:p w:rsidR="005A617A" w:rsidRPr="00EA216E" w:rsidRDefault="00EA216E" w:rsidP="00EA216E">
      <w:pPr>
        <w:spacing w:line="360" w:lineRule="auto"/>
        <w:jc w:val="both"/>
        <w:rPr>
          <w:sz w:val="28"/>
          <w:szCs w:val="48"/>
        </w:rPr>
      </w:pPr>
      <w:r>
        <w:rPr>
          <w:sz w:val="28"/>
          <w:szCs w:val="48"/>
        </w:rPr>
        <w:t>Введение</w:t>
      </w:r>
    </w:p>
    <w:p w:rsidR="005A617A" w:rsidRPr="00EA216E" w:rsidRDefault="00EA216E" w:rsidP="00EA216E">
      <w:pPr>
        <w:spacing w:line="360" w:lineRule="auto"/>
        <w:jc w:val="both"/>
        <w:rPr>
          <w:sz w:val="28"/>
          <w:szCs w:val="48"/>
        </w:rPr>
      </w:pPr>
      <w:r>
        <w:rPr>
          <w:sz w:val="28"/>
          <w:szCs w:val="48"/>
        </w:rPr>
        <w:t>Основная</w:t>
      </w:r>
      <w:r w:rsidR="000342DA">
        <w:rPr>
          <w:sz w:val="28"/>
          <w:szCs w:val="48"/>
        </w:rPr>
        <w:t xml:space="preserve"> </w:t>
      </w:r>
      <w:r>
        <w:rPr>
          <w:sz w:val="28"/>
          <w:szCs w:val="48"/>
        </w:rPr>
        <w:t>часть</w:t>
      </w:r>
    </w:p>
    <w:p w:rsidR="004E4EFF" w:rsidRPr="00EA216E" w:rsidRDefault="00EA216E" w:rsidP="00EA216E">
      <w:pPr>
        <w:spacing w:line="360" w:lineRule="auto"/>
        <w:jc w:val="both"/>
        <w:rPr>
          <w:sz w:val="28"/>
          <w:szCs w:val="48"/>
        </w:rPr>
      </w:pPr>
      <w:r>
        <w:rPr>
          <w:sz w:val="28"/>
          <w:szCs w:val="48"/>
        </w:rPr>
        <w:t>Заключение</w:t>
      </w:r>
    </w:p>
    <w:p w:rsidR="005A617A" w:rsidRPr="00EA216E" w:rsidRDefault="00EA216E" w:rsidP="00EA216E">
      <w:pPr>
        <w:spacing w:line="360" w:lineRule="auto"/>
        <w:jc w:val="both"/>
        <w:rPr>
          <w:sz w:val="28"/>
          <w:szCs w:val="48"/>
        </w:rPr>
      </w:pPr>
      <w:r>
        <w:rPr>
          <w:sz w:val="28"/>
          <w:szCs w:val="48"/>
        </w:rPr>
        <w:t>Список</w:t>
      </w:r>
      <w:r w:rsidR="000342DA">
        <w:rPr>
          <w:sz w:val="28"/>
          <w:szCs w:val="48"/>
        </w:rPr>
        <w:t xml:space="preserve"> </w:t>
      </w:r>
      <w:r>
        <w:rPr>
          <w:sz w:val="28"/>
          <w:szCs w:val="48"/>
        </w:rPr>
        <w:t>литературы</w:t>
      </w:r>
    </w:p>
    <w:p w:rsidR="005A617A" w:rsidRPr="00EA216E" w:rsidRDefault="005A617A" w:rsidP="00EA216E">
      <w:pPr>
        <w:spacing w:line="360" w:lineRule="auto"/>
        <w:ind w:firstLine="709"/>
        <w:jc w:val="both"/>
        <w:rPr>
          <w:sz w:val="28"/>
          <w:szCs w:val="48"/>
        </w:rPr>
      </w:pPr>
    </w:p>
    <w:p w:rsidR="005A617A" w:rsidRPr="00EA216E" w:rsidRDefault="00EA216E" w:rsidP="00EA216E">
      <w:pPr>
        <w:spacing w:line="360" w:lineRule="auto"/>
        <w:ind w:firstLine="709"/>
        <w:jc w:val="both"/>
        <w:rPr>
          <w:b/>
          <w:sz w:val="28"/>
          <w:szCs w:val="48"/>
        </w:rPr>
      </w:pPr>
      <w:r>
        <w:rPr>
          <w:sz w:val="28"/>
          <w:szCs w:val="48"/>
        </w:rPr>
        <w:br w:type="page"/>
      </w:r>
      <w:r w:rsidRPr="00EA216E">
        <w:rPr>
          <w:b/>
          <w:sz w:val="28"/>
          <w:szCs w:val="48"/>
        </w:rPr>
        <w:t>Введение</w:t>
      </w:r>
    </w:p>
    <w:p w:rsidR="005A617A" w:rsidRPr="00EA216E" w:rsidRDefault="005A617A" w:rsidP="00EA216E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617A" w:rsidRPr="00EA216E" w:rsidRDefault="0063122C" w:rsidP="00EA216E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A216E">
        <w:rPr>
          <w:sz w:val="28"/>
          <w:szCs w:val="28"/>
        </w:rPr>
        <w:t>"У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меня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было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одного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из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тех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органов,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которые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необходимы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для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того,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чтобы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там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наслаждаться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иметь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успех,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или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приносить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пользу",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-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так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писала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1880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Анна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Тютчева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годах,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проведенных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императорском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дворе.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поначалу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все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выглядело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иначе: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указ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1853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зачислении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24-летней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Тютчевой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фрейлины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супруги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наследника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престола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Александра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Николаевича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(будущего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Александра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II),</w:t>
      </w:r>
      <w:r w:rsidR="007F7A64" w:rsidRPr="00EA216E">
        <w:rPr>
          <w:sz w:val="28"/>
          <w:szCs w:val="28"/>
        </w:rPr>
        <w:t>цесаревны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Марии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Александровны,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был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восторгом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встречен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се</w:t>
      </w:r>
      <w:r w:rsidR="003476F1" w:rsidRPr="00EA216E">
        <w:rPr>
          <w:sz w:val="28"/>
          <w:szCs w:val="28"/>
        </w:rPr>
        <w:t>мействе</w:t>
      </w:r>
      <w:r w:rsidR="000342DA">
        <w:rPr>
          <w:sz w:val="28"/>
          <w:szCs w:val="28"/>
        </w:rPr>
        <w:t xml:space="preserve"> </w:t>
      </w:r>
      <w:r w:rsidR="003476F1" w:rsidRPr="00EA216E">
        <w:rPr>
          <w:sz w:val="28"/>
          <w:szCs w:val="28"/>
        </w:rPr>
        <w:t>Федора</w:t>
      </w:r>
      <w:r w:rsidR="000342DA">
        <w:rPr>
          <w:sz w:val="28"/>
          <w:szCs w:val="28"/>
        </w:rPr>
        <w:t xml:space="preserve"> </w:t>
      </w:r>
      <w:r w:rsidR="003476F1" w:rsidRPr="00EA216E">
        <w:rPr>
          <w:sz w:val="28"/>
          <w:szCs w:val="28"/>
        </w:rPr>
        <w:t>Ивановича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Тютчева.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Знаменитый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поэт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дипломат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был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беден,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его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очень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беспокоила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судьба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трех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дочерей.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Федор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Иванович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пытался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пристроить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двору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одну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из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младших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девочек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-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симпатичную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Дарью,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цесаревна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неожиданно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выбрала</w:t>
      </w:r>
      <w:r w:rsidR="000342DA">
        <w:rPr>
          <w:sz w:val="28"/>
          <w:szCs w:val="28"/>
        </w:rPr>
        <w:t xml:space="preserve"> </w:t>
      </w:r>
      <w:r w:rsidR="003476F1" w:rsidRPr="00EA216E">
        <w:rPr>
          <w:sz w:val="28"/>
          <w:szCs w:val="28"/>
        </w:rPr>
        <w:t>по</w:t>
      </w:r>
      <w:r w:rsidR="000342DA">
        <w:rPr>
          <w:sz w:val="28"/>
          <w:szCs w:val="28"/>
        </w:rPr>
        <w:t xml:space="preserve"> </w:t>
      </w:r>
      <w:r w:rsidR="003476F1" w:rsidRPr="00EA216E">
        <w:rPr>
          <w:sz w:val="28"/>
          <w:szCs w:val="28"/>
        </w:rPr>
        <w:t>тем</w:t>
      </w:r>
      <w:r w:rsidR="000342DA">
        <w:rPr>
          <w:sz w:val="28"/>
          <w:szCs w:val="28"/>
        </w:rPr>
        <w:t xml:space="preserve"> </w:t>
      </w:r>
      <w:r w:rsidR="003476F1" w:rsidRPr="00EA216E">
        <w:rPr>
          <w:sz w:val="28"/>
          <w:szCs w:val="28"/>
        </w:rPr>
        <w:t>временам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немолодую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некрасивую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Анну.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Сделано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это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было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без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умысла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-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молодые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красивые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фрейлины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нередко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оказывались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центре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придворных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скандалов,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излишне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волнуя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кровь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мужчин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Романовых.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Так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перед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Анной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открылись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новые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горизонты...</w:t>
      </w:r>
    </w:p>
    <w:p w:rsidR="005A617A" w:rsidRPr="00EA216E" w:rsidRDefault="00EA216E" w:rsidP="00EA216E">
      <w:pPr>
        <w:spacing w:line="360" w:lineRule="auto"/>
        <w:ind w:firstLine="709"/>
        <w:jc w:val="both"/>
        <w:rPr>
          <w:b/>
          <w:sz w:val="28"/>
          <w:szCs w:val="52"/>
        </w:rPr>
      </w:pPr>
      <w:r>
        <w:rPr>
          <w:sz w:val="28"/>
          <w:szCs w:val="52"/>
        </w:rPr>
        <w:br w:type="page"/>
      </w:r>
      <w:r w:rsidRPr="00EA216E">
        <w:rPr>
          <w:b/>
          <w:sz w:val="28"/>
          <w:szCs w:val="52"/>
        </w:rPr>
        <w:t>Основная</w:t>
      </w:r>
      <w:r w:rsidR="000342DA">
        <w:rPr>
          <w:b/>
          <w:sz w:val="28"/>
          <w:szCs w:val="52"/>
        </w:rPr>
        <w:t xml:space="preserve"> </w:t>
      </w:r>
      <w:r w:rsidRPr="00EA216E">
        <w:rPr>
          <w:b/>
          <w:sz w:val="28"/>
          <w:szCs w:val="52"/>
        </w:rPr>
        <w:t>часть</w:t>
      </w:r>
    </w:p>
    <w:p w:rsidR="00EA216E" w:rsidRPr="00EA216E" w:rsidRDefault="00EA216E" w:rsidP="00EA216E">
      <w:pPr>
        <w:spacing w:line="360" w:lineRule="auto"/>
        <w:ind w:firstLine="709"/>
        <w:jc w:val="both"/>
        <w:rPr>
          <w:sz w:val="28"/>
          <w:szCs w:val="52"/>
        </w:rPr>
      </w:pPr>
    </w:p>
    <w:p w:rsidR="005A617A" w:rsidRDefault="007F7A64" w:rsidP="00EA216E">
      <w:pPr>
        <w:spacing w:line="360" w:lineRule="auto"/>
        <w:ind w:firstLine="709"/>
        <w:jc w:val="both"/>
        <w:rPr>
          <w:sz w:val="28"/>
          <w:szCs w:val="28"/>
        </w:rPr>
      </w:pPr>
      <w:r w:rsidRPr="00EA216E">
        <w:rPr>
          <w:sz w:val="28"/>
          <w:szCs w:val="28"/>
        </w:rPr>
        <w:t>Годы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жизни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Анны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Фёдоровны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1829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1889.</w:t>
      </w:r>
      <w:bookmarkStart w:id="0" w:name="cutid1"/>
      <w:bookmarkEnd w:id="0"/>
    </w:p>
    <w:p w:rsidR="00EA216E" w:rsidRPr="00EA216E" w:rsidRDefault="00EA216E" w:rsidP="00EA216E">
      <w:pPr>
        <w:spacing w:line="360" w:lineRule="auto"/>
        <w:ind w:firstLine="709"/>
        <w:jc w:val="both"/>
        <w:rPr>
          <w:sz w:val="28"/>
          <w:szCs w:val="28"/>
        </w:rPr>
      </w:pPr>
    </w:p>
    <w:p w:rsidR="00EA216E" w:rsidRDefault="00285B89" w:rsidP="00EA216E">
      <w:pPr>
        <w:spacing w:line="360" w:lineRule="auto"/>
        <w:ind w:firstLine="709"/>
        <w:jc w:val="both"/>
        <w:rPr>
          <w:sz w:val="28"/>
          <w:szCs w:val="29"/>
        </w:rPr>
      </w:pPr>
      <w:r>
        <w:rPr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223.5pt" o:button="t">
            <v:imagedata r:id="rId7" o:title=""/>
          </v:shape>
        </w:pict>
      </w:r>
    </w:p>
    <w:p w:rsidR="005A617A" w:rsidRPr="00EA216E" w:rsidRDefault="005A617A" w:rsidP="00EA216E">
      <w:pPr>
        <w:spacing w:line="360" w:lineRule="auto"/>
        <w:ind w:firstLine="709"/>
        <w:jc w:val="both"/>
        <w:rPr>
          <w:sz w:val="28"/>
          <w:szCs w:val="29"/>
        </w:rPr>
      </w:pPr>
      <w:r w:rsidRPr="00EA216E">
        <w:rPr>
          <w:sz w:val="28"/>
          <w:szCs w:val="20"/>
        </w:rPr>
        <w:t>Фотография</w:t>
      </w:r>
      <w:r w:rsidR="000342DA">
        <w:rPr>
          <w:sz w:val="28"/>
          <w:szCs w:val="20"/>
        </w:rPr>
        <w:t xml:space="preserve"> </w:t>
      </w:r>
      <w:r w:rsidRPr="00EA216E">
        <w:rPr>
          <w:sz w:val="28"/>
          <w:szCs w:val="20"/>
        </w:rPr>
        <w:t>Г.</w:t>
      </w:r>
      <w:r w:rsidR="000342DA">
        <w:rPr>
          <w:sz w:val="28"/>
          <w:szCs w:val="20"/>
        </w:rPr>
        <w:t xml:space="preserve"> </w:t>
      </w:r>
      <w:r w:rsidRPr="00EA216E">
        <w:rPr>
          <w:sz w:val="28"/>
          <w:szCs w:val="20"/>
        </w:rPr>
        <w:t>И.</w:t>
      </w:r>
      <w:r w:rsidR="000342DA">
        <w:rPr>
          <w:sz w:val="28"/>
          <w:szCs w:val="20"/>
        </w:rPr>
        <w:t xml:space="preserve"> </w:t>
      </w:r>
      <w:r w:rsidRPr="00EA216E">
        <w:rPr>
          <w:sz w:val="28"/>
          <w:szCs w:val="20"/>
        </w:rPr>
        <w:t>Деньера</w:t>
      </w:r>
    </w:p>
    <w:p w:rsidR="00EA216E" w:rsidRDefault="00EA216E" w:rsidP="00EA216E">
      <w:pPr>
        <w:spacing w:line="360" w:lineRule="auto"/>
        <w:ind w:firstLine="709"/>
        <w:jc w:val="both"/>
        <w:rPr>
          <w:sz w:val="28"/>
          <w:szCs w:val="28"/>
        </w:rPr>
      </w:pPr>
    </w:p>
    <w:p w:rsidR="005A617A" w:rsidRDefault="003476F1" w:rsidP="00EA216E">
      <w:pPr>
        <w:spacing w:line="360" w:lineRule="auto"/>
        <w:ind w:firstLine="709"/>
        <w:jc w:val="both"/>
        <w:rPr>
          <w:sz w:val="28"/>
          <w:szCs w:val="28"/>
        </w:rPr>
      </w:pPr>
      <w:r w:rsidRPr="00EA216E">
        <w:rPr>
          <w:sz w:val="28"/>
          <w:szCs w:val="28"/>
        </w:rPr>
        <w:t>Старшая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дочь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поэта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дипломата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Тютчева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графини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Ботмер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Анна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родилась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1</w:t>
      </w:r>
      <w:r w:rsidR="006717B1" w:rsidRPr="00EA216E">
        <w:rPr>
          <w:sz w:val="28"/>
          <w:szCs w:val="28"/>
        </w:rPr>
        <w:t>829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г.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Германии</w:t>
      </w:r>
      <w:r w:rsidR="005A617A" w:rsidRPr="00EA216E">
        <w:rPr>
          <w:sz w:val="28"/>
          <w:szCs w:val="28"/>
        </w:rPr>
        <w:t>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Она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п</w:t>
      </w:r>
      <w:r w:rsidR="006717B1" w:rsidRPr="00EA216E">
        <w:rPr>
          <w:sz w:val="28"/>
          <w:szCs w:val="28"/>
        </w:rPr>
        <w:t>олучила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образование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6717B1" w:rsidRPr="00846006">
        <w:rPr>
          <w:sz w:val="28"/>
          <w:szCs w:val="28"/>
        </w:rPr>
        <w:t>Мюнхенском</w:t>
      </w:r>
      <w:r w:rsidR="000342DA" w:rsidRPr="00846006">
        <w:rPr>
          <w:sz w:val="28"/>
          <w:szCs w:val="28"/>
        </w:rPr>
        <w:t xml:space="preserve"> </w:t>
      </w:r>
      <w:r w:rsidR="006717B1" w:rsidRPr="00846006">
        <w:rPr>
          <w:sz w:val="28"/>
          <w:szCs w:val="28"/>
        </w:rPr>
        <w:t>королевском</w:t>
      </w:r>
      <w:r w:rsidR="000342DA" w:rsidRPr="00846006">
        <w:rPr>
          <w:sz w:val="28"/>
          <w:szCs w:val="28"/>
        </w:rPr>
        <w:t xml:space="preserve"> </w:t>
      </w:r>
      <w:r w:rsidR="006717B1" w:rsidRPr="00846006">
        <w:rPr>
          <w:sz w:val="28"/>
          <w:szCs w:val="28"/>
        </w:rPr>
        <w:t>институте</w:t>
      </w:r>
      <w:r w:rsidR="006717B1" w:rsidRPr="00EA216E">
        <w:rPr>
          <w:sz w:val="28"/>
          <w:szCs w:val="28"/>
        </w:rPr>
        <w:t>.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О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далекой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суровой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России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Анна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знала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лишь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понаслышке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и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даже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не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предполагала,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насколько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тесно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её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жизнь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будет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связана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с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этой</w:t>
      </w:r>
      <w:r w:rsidR="000342DA">
        <w:rPr>
          <w:sz w:val="28"/>
        </w:rPr>
        <w:t xml:space="preserve"> </w:t>
      </w:r>
      <w:r w:rsidR="007F7A64" w:rsidRPr="00EA216E">
        <w:rPr>
          <w:sz w:val="28"/>
        </w:rPr>
        <w:t>страной.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Но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1847</w:t>
      </w:r>
      <w:r w:rsidR="000342DA">
        <w:rPr>
          <w:sz w:val="28"/>
          <w:szCs w:val="28"/>
        </w:rPr>
        <w:t xml:space="preserve"> </w:t>
      </w:r>
      <w:r w:rsidR="006717B1" w:rsidRPr="00EA216E">
        <w:rPr>
          <w:sz w:val="28"/>
          <w:szCs w:val="28"/>
        </w:rPr>
        <w:t>г.</w:t>
      </w:r>
      <w:r w:rsidR="007F7A64" w:rsidRPr="00EA216E">
        <w:rPr>
          <w:sz w:val="28"/>
          <w:szCs w:val="28"/>
        </w:rPr>
        <w:t>,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когда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Анна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была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восемнадцатилетней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девушкой,</w:t>
      </w:r>
      <w:r w:rsidR="000342DA">
        <w:rPr>
          <w:sz w:val="28"/>
          <w:szCs w:val="28"/>
        </w:rPr>
        <w:t xml:space="preserve"> </w:t>
      </w:r>
      <w:r w:rsidR="0063122C" w:rsidRPr="00EA216E">
        <w:rPr>
          <w:sz w:val="28"/>
          <w:szCs w:val="28"/>
        </w:rPr>
        <w:t>Федор</w:t>
      </w:r>
      <w:r w:rsidR="000342DA">
        <w:rPr>
          <w:sz w:val="28"/>
          <w:szCs w:val="28"/>
        </w:rPr>
        <w:t xml:space="preserve"> </w:t>
      </w:r>
      <w:r w:rsidR="0063122C" w:rsidRPr="00EA216E">
        <w:rPr>
          <w:sz w:val="28"/>
          <w:szCs w:val="28"/>
        </w:rPr>
        <w:t>Иванович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покинул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службу,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вернулся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на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Р</w:t>
      </w:r>
      <w:r w:rsidR="005A617A" w:rsidRPr="00EA216E">
        <w:rPr>
          <w:sz w:val="28"/>
          <w:szCs w:val="28"/>
        </w:rPr>
        <w:t>одину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поселился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своем</w:t>
      </w:r>
      <w:r w:rsidR="000342DA">
        <w:rPr>
          <w:sz w:val="28"/>
          <w:szCs w:val="28"/>
        </w:rPr>
        <w:t xml:space="preserve"> </w:t>
      </w:r>
      <w:r w:rsidR="0063122C" w:rsidRPr="00EA216E">
        <w:rPr>
          <w:sz w:val="28"/>
        </w:rPr>
        <w:t>поместье</w:t>
      </w:r>
      <w:r w:rsidR="000342DA">
        <w:rPr>
          <w:sz w:val="28"/>
        </w:rPr>
        <w:t xml:space="preserve"> </w:t>
      </w:r>
      <w:r w:rsidR="005A617A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Орловской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губернии.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тут</w:t>
      </w:r>
      <w:r w:rsidR="007F7A64" w:rsidRPr="00EA216E">
        <w:rPr>
          <w:sz w:val="28"/>
          <w:szCs w:val="28"/>
        </w:rPr>
        <w:t>-то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у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выпускницы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женского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католического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заведения,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почти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говорившей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по-русски,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открылась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"русская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болезнь"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-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необъяснимая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сильная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любовь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России,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которая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настигает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многих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иностранцев,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впервые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попавших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нее.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Для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неё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подлинным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открытием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стали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необозримые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русские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просторы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пейзажи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потрясающей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красоты.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Русская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половина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крови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Тютчевой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закипела,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она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стала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отчаянной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русской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патриоткой.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отсюда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два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шага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до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славянофильства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-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увлечения,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страсти,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идеологии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Тютчевой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до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гробовой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доски.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Но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эта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страсть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зрела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постепенно.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пока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началась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придворная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служба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Тютч</w:t>
      </w:r>
      <w:r w:rsidR="007F7A64" w:rsidRPr="00EA216E">
        <w:rPr>
          <w:sz w:val="28"/>
          <w:szCs w:val="28"/>
        </w:rPr>
        <w:t>евой.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Тонкая,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добрая,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мудрая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Мария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Александровна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почувствовала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новой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фрейлине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родственную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душу.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Тютчева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своих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воспоминаниях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писала,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что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Мария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хоть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не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была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красавицей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общепринятом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смысле,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но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обладала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ни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с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чем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не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сравнимым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шармом,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была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грациозна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изящна.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Супруга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цесаревича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была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очень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религиозна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целомудренна.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ней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Анна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Федоровна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видела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потрясающую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одухотворенность,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искренность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тонкий,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необычайно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иронический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ум…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Мария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Александровна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была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очень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религиозна</w:t>
      </w:r>
      <w:r w:rsidR="000342DA">
        <w:rPr>
          <w:sz w:val="28"/>
        </w:rPr>
        <w:t xml:space="preserve"> </w:t>
      </w:r>
      <w:r w:rsidR="005A617A" w:rsidRPr="00EA216E">
        <w:rPr>
          <w:sz w:val="28"/>
          <w:szCs w:val="28"/>
        </w:rPr>
        <w:t>Совместные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прогулки,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чтение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вслух,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главное,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беседы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рели</w:t>
      </w:r>
      <w:r w:rsidR="007F7A64" w:rsidRPr="00EA216E">
        <w:rPr>
          <w:sz w:val="28"/>
          <w:szCs w:val="28"/>
        </w:rPr>
        <w:t>гиозные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темы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очень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сблизили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двух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женщин.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</w:t>
      </w:r>
      <w:r w:rsidR="007F7A64" w:rsidRPr="00EA216E">
        <w:rPr>
          <w:sz w:val="28"/>
          <w:szCs w:val="28"/>
        </w:rPr>
        <w:t>казалось,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что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обеим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близко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православие</w:t>
      </w:r>
      <w:r w:rsidR="00E52E50" w:rsidRPr="00EA216E">
        <w:rPr>
          <w:sz w:val="28"/>
          <w:szCs w:val="28"/>
        </w:rPr>
        <w:t>.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Правда,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сначала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Тютчевой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было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трудно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следить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за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церковным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богослужением,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потому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что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она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не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очень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хорошо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знала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русский</w:t>
      </w:r>
      <w:r w:rsidR="000342DA"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язык.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Но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потом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она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прочитала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написанное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по-французски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сочинение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славянофила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Хомякова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православии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«Несколько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слов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православного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христианина…»</w:t>
      </w:r>
      <w:r w:rsidR="005A617A" w:rsidRPr="00EA216E">
        <w:rPr>
          <w:sz w:val="28"/>
          <w:szCs w:val="28"/>
        </w:rPr>
        <w:t>,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у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нее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открылись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глаза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-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душу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ней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как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будто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вошел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мистический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дух</w:t>
      </w:r>
      <w:r w:rsidR="000342DA"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</w:t>
      </w:r>
      <w:r w:rsidR="007F7A64" w:rsidRPr="00EA216E">
        <w:rPr>
          <w:sz w:val="28"/>
          <w:szCs w:val="28"/>
        </w:rPr>
        <w:t>усской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веры.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эта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вера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была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отнюдь</w:t>
      </w:r>
      <w:r w:rsidR="000342DA">
        <w:rPr>
          <w:sz w:val="28"/>
          <w:szCs w:val="28"/>
        </w:rPr>
        <w:t xml:space="preserve"> </w:t>
      </w:r>
      <w:r w:rsidR="007F7A64" w:rsidRPr="00EA216E">
        <w:rPr>
          <w:sz w:val="28"/>
          <w:szCs w:val="28"/>
        </w:rPr>
        <w:t>не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мимолетной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страстью,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а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глубоким,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искренним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прочувствованным</w:t>
      </w:r>
      <w:r w:rsidR="000342DA"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мировоззрением.</w:t>
      </w:r>
    </w:p>
    <w:p w:rsidR="00EA216E" w:rsidRDefault="00EA216E" w:rsidP="00EA216E">
      <w:pPr>
        <w:spacing w:line="360" w:lineRule="auto"/>
        <w:ind w:firstLine="709"/>
        <w:jc w:val="both"/>
        <w:rPr>
          <w:sz w:val="28"/>
          <w:szCs w:val="28"/>
        </w:rPr>
      </w:pPr>
    </w:p>
    <w:p w:rsidR="00EA216E" w:rsidRPr="00EA216E" w:rsidRDefault="00EA216E" w:rsidP="00EA216E">
      <w:pPr>
        <w:spacing w:line="360" w:lineRule="auto"/>
        <w:ind w:firstLine="709"/>
        <w:jc w:val="both"/>
        <w:rPr>
          <w:sz w:val="28"/>
          <w:szCs w:val="29"/>
        </w:rPr>
      </w:pPr>
      <w:r w:rsidRPr="00EA216E">
        <w:rPr>
          <w:rStyle w:val="a3"/>
          <w:i w:val="0"/>
          <w:iCs w:val="0"/>
          <w:sz w:val="28"/>
          <w:szCs w:val="20"/>
        </w:rPr>
        <w:t>Дочери</w:t>
      </w:r>
      <w:r w:rsidR="000342DA">
        <w:rPr>
          <w:rStyle w:val="a3"/>
          <w:i w:val="0"/>
          <w:iCs w:val="0"/>
          <w:sz w:val="28"/>
          <w:szCs w:val="20"/>
        </w:rPr>
        <w:t xml:space="preserve"> </w:t>
      </w:r>
      <w:r w:rsidRPr="00EA216E">
        <w:rPr>
          <w:rStyle w:val="a3"/>
          <w:i w:val="0"/>
          <w:iCs w:val="0"/>
          <w:sz w:val="28"/>
          <w:szCs w:val="20"/>
        </w:rPr>
        <w:t>Тютчева</w:t>
      </w:r>
      <w:r w:rsidR="000342DA">
        <w:rPr>
          <w:rStyle w:val="a3"/>
          <w:i w:val="0"/>
          <w:iCs w:val="0"/>
          <w:sz w:val="28"/>
          <w:szCs w:val="20"/>
        </w:rPr>
        <w:t xml:space="preserve"> </w:t>
      </w:r>
      <w:r w:rsidRPr="00EA216E">
        <w:rPr>
          <w:rStyle w:val="a3"/>
          <w:i w:val="0"/>
          <w:iCs w:val="0"/>
          <w:sz w:val="28"/>
          <w:szCs w:val="20"/>
        </w:rPr>
        <w:t>от</w:t>
      </w:r>
      <w:r w:rsidR="000342DA">
        <w:rPr>
          <w:rStyle w:val="a3"/>
          <w:i w:val="0"/>
          <w:iCs w:val="0"/>
          <w:sz w:val="28"/>
          <w:szCs w:val="20"/>
        </w:rPr>
        <w:t xml:space="preserve"> </w:t>
      </w:r>
      <w:r w:rsidRPr="00EA216E">
        <w:rPr>
          <w:rStyle w:val="a3"/>
          <w:i w:val="0"/>
          <w:iCs w:val="0"/>
          <w:sz w:val="28"/>
          <w:szCs w:val="20"/>
        </w:rPr>
        <w:t>первого</w:t>
      </w:r>
      <w:r w:rsidR="000342DA">
        <w:rPr>
          <w:rStyle w:val="a3"/>
          <w:i w:val="0"/>
          <w:iCs w:val="0"/>
          <w:sz w:val="28"/>
          <w:szCs w:val="20"/>
        </w:rPr>
        <w:t xml:space="preserve"> </w:t>
      </w:r>
      <w:r w:rsidRPr="00EA216E">
        <w:rPr>
          <w:rStyle w:val="a3"/>
          <w:i w:val="0"/>
          <w:iCs w:val="0"/>
          <w:sz w:val="28"/>
          <w:szCs w:val="20"/>
        </w:rPr>
        <w:t>брака</w:t>
      </w:r>
      <w:r w:rsidR="000342DA">
        <w:rPr>
          <w:rStyle w:val="a3"/>
          <w:i w:val="0"/>
          <w:iCs w:val="0"/>
          <w:sz w:val="28"/>
          <w:szCs w:val="20"/>
        </w:rPr>
        <w:t xml:space="preserve"> </w:t>
      </w:r>
      <w:r w:rsidRPr="00EA216E">
        <w:rPr>
          <w:rStyle w:val="a3"/>
          <w:i w:val="0"/>
          <w:iCs w:val="0"/>
          <w:sz w:val="28"/>
          <w:szCs w:val="20"/>
        </w:rPr>
        <w:t>—</w:t>
      </w:r>
      <w:r w:rsidR="000342DA">
        <w:rPr>
          <w:rStyle w:val="a3"/>
          <w:i w:val="0"/>
          <w:iCs w:val="0"/>
          <w:sz w:val="28"/>
          <w:szCs w:val="20"/>
        </w:rPr>
        <w:t xml:space="preserve"> </w:t>
      </w:r>
      <w:r w:rsidRPr="00EA216E">
        <w:rPr>
          <w:rStyle w:val="a3"/>
          <w:i w:val="0"/>
          <w:iCs w:val="0"/>
          <w:sz w:val="28"/>
          <w:szCs w:val="20"/>
        </w:rPr>
        <w:t>Анна,</w:t>
      </w:r>
      <w:r w:rsidR="000342DA">
        <w:rPr>
          <w:rStyle w:val="a3"/>
          <w:i w:val="0"/>
          <w:iCs w:val="0"/>
          <w:sz w:val="28"/>
          <w:szCs w:val="20"/>
        </w:rPr>
        <w:t xml:space="preserve"> </w:t>
      </w:r>
      <w:r w:rsidRPr="00EA216E">
        <w:rPr>
          <w:rStyle w:val="a3"/>
          <w:i w:val="0"/>
          <w:iCs w:val="0"/>
          <w:sz w:val="28"/>
          <w:szCs w:val="20"/>
        </w:rPr>
        <w:t>Дарья</w:t>
      </w:r>
      <w:r w:rsidR="000342DA">
        <w:rPr>
          <w:rStyle w:val="a3"/>
          <w:i w:val="0"/>
          <w:iCs w:val="0"/>
          <w:sz w:val="28"/>
          <w:szCs w:val="20"/>
        </w:rPr>
        <w:t xml:space="preserve"> </w:t>
      </w:r>
      <w:r w:rsidRPr="00EA216E">
        <w:rPr>
          <w:rStyle w:val="a3"/>
          <w:i w:val="0"/>
          <w:iCs w:val="0"/>
          <w:sz w:val="28"/>
          <w:szCs w:val="20"/>
        </w:rPr>
        <w:t>и</w:t>
      </w:r>
      <w:r w:rsidR="000342DA">
        <w:rPr>
          <w:rStyle w:val="a3"/>
          <w:i w:val="0"/>
          <w:iCs w:val="0"/>
          <w:sz w:val="28"/>
          <w:szCs w:val="20"/>
        </w:rPr>
        <w:t xml:space="preserve"> </w:t>
      </w:r>
      <w:r w:rsidRPr="00EA216E">
        <w:rPr>
          <w:rStyle w:val="a3"/>
          <w:i w:val="0"/>
          <w:iCs w:val="0"/>
          <w:sz w:val="28"/>
          <w:szCs w:val="20"/>
        </w:rPr>
        <w:t>Екатерина</w:t>
      </w:r>
    </w:p>
    <w:p w:rsidR="00EA216E" w:rsidRPr="00EA216E" w:rsidRDefault="00EA216E" w:rsidP="00EA216E">
      <w:pPr>
        <w:spacing w:line="360" w:lineRule="auto"/>
        <w:ind w:firstLine="709"/>
        <w:jc w:val="both"/>
        <w:rPr>
          <w:sz w:val="28"/>
          <w:szCs w:val="28"/>
        </w:rPr>
      </w:pPr>
    </w:p>
    <w:p w:rsidR="00EA216E" w:rsidRDefault="00285B89" w:rsidP="00EA216E">
      <w:pPr>
        <w:spacing w:line="360" w:lineRule="auto"/>
        <w:ind w:firstLine="709"/>
        <w:jc w:val="both"/>
        <w:rPr>
          <w:sz w:val="28"/>
          <w:szCs w:val="29"/>
        </w:rPr>
      </w:pPr>
      <w:r>
        <w:rPr>
          <w:sz w:val="28"/>
          <w:szCs w:val="20"/>
        </w:rPr>
        <w:pict>
          <v:shape id="_x0000_i1026" type="#_x0000_t75" style="width:141.75pt;height:189.75pt" o:button="t">
            <v:imagedata r:id="rId8" o:title=""/>
          </v:shape>
        </w:pict>
      </w:r>
    </w:p>
    <w:p w:rsidR="006717B1" w:rsidRPr="00EA216E" w:rsidRDefault="000342DA" w:rsidP="00EA2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617A" w:rsidRPr="00EA216E">
        <w:rPr>
          <w:sz w:val="28"/>
          <w:szCs w:val="28"/>
        </w:rPr>
        <w:t>Вообще,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Тютчева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необыкновенной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женщиной</w:t>
      </w:r>
      <w:r w:rsidR="006717B1" w:rsidRPr="00EA21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Волевая,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решительная,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прямая,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честная,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твердыми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принципами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дворе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неуступчивость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называли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"Ершом"),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великолепно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образована,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обладала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цепким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аналитическим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умом,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склонным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догматизму.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 w:rsidR="00E22E75" w:rsidRPr="00EA216E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Анна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Федоровна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романтична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эмоциональна</w:t>
      </w:r>
      <w:r w:rsidR="005A617A" w:rsidRPr="00EA21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тонко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чувств</w:t>
      </w:r>
      <w:r w:rsidR="00FC045F" w:rsidRPr="00EA216E">
        <w:rPr>
          <w:sz w:val="28"/>
          <w:szCs w:val="28"/>
        </w:rPr>
        <w:t>овала</w:t>
      </w:r>
      <w:r>
        <w:rPr>
          <w:sz w:val="28"/>
          <w:szCs w:val="28"/>
        </w:rPr>
        <w:t xml:space="preserve"> </w:t>
      </w:r>
      <w:r w:rsidR="00FC045F" w:rsidRPr="00EA216E">
        <w:rPr>
          <w:sz w:val="28"/>
          <w:szCs w:val="28"/>
        </w:rPr>
        <w:t>искусство,</w:t>
      </w:r>
      <w:r>
        <w:rPr>
          <w:sz w:val="28"/>
          <w:szCs w:val="28"/>
        </w:rPr>
        <w:t xml:space="preserve"> </w:t>
      </w:r>
      <w:r w:rsidR="00FC045F" w:rsidRPr="00EA216E">
        <w:rPr>
          <w:sz w:val="28"/>
          <w:szCs w:val="28"/>
        </w:rPr>
        <w:t>поэзию.</w:t>
      </w:r>
      <w:r>
        <w:rPr>
          <w:sz w:val="28"/>
          <w:szCs w:val="28"/>
        </w:rPr>
        <w:t xml:space="preserve"> </w:t>
      </w:r>
      <w:r w:rsidR="00FC045F" w:rsidRPr="00EA216E">
        <w:rPr>
          <w:sz w:val="28"/>
          <w:szCs w:val="28"/>
        </w:rPr>
        <w:t>О</w:t>
      </w:r>
      <w:r w:rsidR="005A617A" w:rsidRPr="00EA216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выделялась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прочих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заурядных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обитательниц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Фрейлинского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коридора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Зимнего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дворца</w:t>
      </w:r>
      <w:r>
        <w:rPr>
          <w:sz w:val="28"/>
        </w:rPr>
        <w:t xml:space="preserve"> </w:t>
      </w:r>
      <w:r w:rsidR="00554D21" w:rsidRPr="00EA216E">
        <w:rPr>
          <w:sz w:val="28"/>
        </w:rPr>
        <w:t>прямотой</w:t>
      </w:r>
      <w:r>
        <w:rPr>
          <w:sz w:val="28"/>
        </w:rPr>
        <w:t xml:space="preserve"> </w:t>
      </w:r>
      <w:r w:rsidR="00554D21" w:rsidRPr="00EA216E">
        <w:rPr>
          <w:sz w:val="28"/>
        </w:rPr>
        <w:t>поступков</w:t>
      </w:r>
      <w:r>
        <w:rPr>
          <w:sz w:val="28"/>
        </w:rPr>
        <w:t xml:space="preserve"> </w:t>
      </w:r>
      <w:r w:rsidR="00554D21" w:rsidRPr="00EA216E">
        <w:rPr>
          <w:sz w:val="28"/>
        </w:rPr>
        <w:t>и</w:t>
      </w:r>
      <w:r>
        <w:rPr>
          <w:sz w:val="28"/>
        </w:rPr>
        <w:t xml:space="preserve"> </w:t>
      </w:r>
      <w:r w:rsidR="00554D21" w:rsidRPr="00EA216E">
        <w:rPr>
          <w:sz w:val="28"/>
        </w:rPr>
        <w:t>безбоязненной</w:t>
      </w:r>
      <w:r>
        <w:rPr>
          <w:sz w:val="28"/>
        </w:rPr>
        <w:t xml:space="preserve"> </w:t>
      </w:r>
      <w:r w:rsidR="00554D21" w:rsidRPr="00EA216E">
        <w:rPr>
          <w:sz w:val="28"/>
        </w:rPr>
        <w:t>речью,</w:t>
      </w:r>
      <w:r>
        <w:rPr>
          <w:sz w:val="28"/>
        </w:rPr>
        <w:t xml:space="preserve"> </w:t>
      </w:r>
      <w:r w:rsidR="00554D21" w:rsidRPr="00EA216E">
        <w:rPr>
          <w:sz w:val="28"/>
        </w:rPr>
        <w:t>преданностью</w:t>
      </w:r>
      <w:r>
        <w:rPr>
          <w:sz w:val="28"/>
        </w:rPr>
        <w:t xml:space="preserve"> </w:t>
      </w:r>
      <w:r w:rsidR="00554D21" w:rsidRPr="00EA216E">
        <w:rPr>
          <w:sz w:val="28"/>
        </w:rPr>
        <w:t>долгу</w:t>
      </w:r>
      <w:r>
        <w:rPr>
          <w:sz w:val="28"/>
        </w:rPr>
        <w:t xml:space="preserve"> </w:t>
      </w:r>
      <w:r w:rsidR="00554D21" w:rsidRPr="00EA216E">
        <w:rPr>
          <w:sz w:val="28"/>
        </w:rPr>
        <w:t>и</w:t>
      </w:r>
      <w:r>
        <w:rPr>
          <w:sz w:val="28"/>
        </w:rPr>
        <w:t xml:space="preserve"> </w:t>
      </w:r>
      <w:r w:rsidR="00554D21" w:rsidRPr="00EA216E">
        <w:rPr>
          <w:sz w:val="28"/>
        </w:rPr>
        <w:t>«живым</w:t>
      </w:r>
      <w:r>
        <w:rPr>
          <w:sz w:val="28"/>
        </w:rPr>
        <w:t xml:space="preserve"> </w:t>
      </w:r>
      <w:r w:rsidR="00554D21" w:rsidRPr="00EA216E">
        <w:rPr>
          <w:sz w:val="28"/>
        </w:rPr>
        <w:t>благочестием»</w:t>
      </w:r>
      <w:r w:rsidR="005A617A" w:rsidRPr="00EA21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Тютчевой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придворной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среде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возросло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вступлением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престол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1855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императора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Александра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II</w:t>
      </w:r>
      <w:r w:rsidR="00E562F8" w:rsidRPr="00EA21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562F8" w:rsidRPr="00EA216E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="00E562F8" w:rsidRPr="00EA216E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E562F8" w:rsidRPr="00EA216E">
        <w:rPr>
          <w:sz w:val="28"/>
          <w:szCs w:val="28"/>
        </w:rPr>
        <w:t>характеризовала</w:t>
      </w:r>
      <w:r>
        <w:rPr>
          <w:sz w:val="28"/>
          <w:szCs w:val="28"/>
        </w:rPr>
        <w:t xml:space="preserve"> </w:t>
      </w:r>
      <w:r w:rsidR="00E562F8" w:rsidRPr="00EA216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прекрасного</w:t>
      </w:r>
      <w:r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правителя,</w:t>
      </w:r>
      <w:r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E52E50" w:rsidRPr="00EA216E">
        <w:rPr>
          <w:sz w:val="28"/>
          <w:szCs w:val="28"/>
        </w:rPr>
        <w:t>замечала,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недостает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решительности,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преобразования.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Анна,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безусловно,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являлась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доверенным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близкой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подругой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Марии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Александровны.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Тютчева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замечала,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дворе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уважают,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ищут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стремятся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общению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ней.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явно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фаворе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1858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гувернанткой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царской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дочери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Марии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Александровны,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потом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младших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сыновей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императора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Сергея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Павла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Александровичей.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Естественно,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умная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принципиальная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Тютчева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оказалась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замечательным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педагогом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царские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привязались.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началу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1860-х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заметно,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насколько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зыбко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Тютчевой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дворе.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отношениях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Анны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Федоровны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императрицы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назревал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кризис,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имевший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отчасти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личные,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отчасти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причины.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Тютчевой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становилось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труднее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труднее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жить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дворе.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Её,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умных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государя,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тяготило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одиночества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пустоты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блеска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помпезности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придворной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жизни.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женщина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высочайшим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чувством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достоинства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гордости,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Тютчева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страдала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двойственности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своег</w:t>
      </w:r>
      <w:r w:rsidR="00E22E75" w:rsidRPr="00EA21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друга</w:t>
      </w:r>
      <w:r>
        <w:rPr>
          <w:sz w:val="28"/>
          <w:szCs w:val="28"/>
        </w:rPr>
        <w:t xml:space="preserve"> </w:t>
      </w:r>
      <w:r w:rsidR="00E22E75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высокопоставленной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прислуги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повелительницы.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Впрочем,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необыкновенной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доброте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такту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Марии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Александровны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придворной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как-то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смягчались,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делались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заметными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ведь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государыня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искренне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любила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Анну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Федоровну.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серьезные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разногласия,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которые,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конечном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счете,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привели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болезненному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обеих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женщин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разрыву.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Проще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говоря,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вмешалась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политика.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началу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1860-х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Тютчева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глубже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глубже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погружалась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раскаленную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атмосферу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дебатов,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характерную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времени.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Поражение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Крымской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войне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1853-1856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гг.,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позорный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Парижский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мир,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Великих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реформ,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отчетливо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ориентированных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западноевропейскую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модель,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чрезвычайно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волновало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беспокоило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Тютчеву.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критическое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отцу,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придерживалась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взглядов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геополитические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цели,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долж</w:t>
      </w:r>
      <w:r w:rsidR="001235F4" w:rsidRPr="00EA216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ставить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Россия.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считала,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Парижский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цена,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пришлось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заплатить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политике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Европы.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нравилась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самодержца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Александра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неприкрытым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западничеством,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попытками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союзные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великими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державами.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Ведь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сама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Анна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славянофилкой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противопоставляла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исторический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Запада,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считала,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1235F4" w:rsidRPr="00EA216E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объединить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славян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братьев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вере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17A" w:rsidRPr="00EA216E">
        <w:rPr>
          <w:sz w:val="28"/>
          <w:szCs w:val="28"/>
        </w:rPr>
        <w:t>крови</w:t>
      </w:r>
      <w:r w:rsidR="006717B1" w:rsidRPr="00EA216E">
        <w:rPr>
          <w:sz w:val="28"/>
          <w:szCs w:val="28"/>
        </w:rPr>
        <w:t>.</w:t>
      </w:r>
    </w:p>
    <w:p w:rsidR="00557B4A" w:rsidRPr="00EA216E" w:rsidRDefault="00A703E2" w:rsidP="00EA216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Николай</w:t>
      </w:r>
      <w:r w:rsidR="00557B4A" w:rsidRPr="00EA216E">
        <w:rPr>
          <w:sz w:val="28"/>
          <w:szCs w:val="28"/>
        </w:rPr>
        <w:t>,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по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мнению</w:t>
      </w:r>
      <w:r w:rsidR="000342DA">
        <w:rPr>
          <w:sz w:val="28"/>
          <w:szCs w:val="28"/>
        </w:rPr>
        <w:t xml:space="preserve"> </w:t>
      </w:r>
      <w:r w:rsidR="00722CD9" w:rsidRPr="00EA216E">
        <w:rPr>
          <w:sz w:val="28"/>
          <w:szCs w:val="28"/>
        </w:rPr>
        <w:t>Тютчевой,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был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просто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создан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для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роли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самодержца,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он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напоминал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ей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живое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божество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своей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непоколебимой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уверенностью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самодержавии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его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законности.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Но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Тютчева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осуждала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его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стремление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к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европейской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славе,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говорила,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что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он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внес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дезорганизацию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в</w:t>
      </w:r>
      <w:r w:rsidR="009A445B" w:rsidRPr="00EA216E">
        <w:rPr>
          <w:sz w:val="28"/>
          <w:szCs w:val="28"/>
        </w:rPr>
        <w:t>о</w:t>
      </w:r>
      <w:r w:rsidR="000342DA">
        <w:rPr>
          <w:sz w:val="28"/>
          <w:szCs w:val="28"/>
        </w:rPr>
        <w:t xml:space="preserve"> </w:t>
      </w:r>
      <w:r w:rsidR="009A445B" w:rsidRPr="00EA216E">
        <w:rPr>
          <w:sz w:val="28"/>
          <w:szCs w:val="28"/>
        </w:rPr>
        <w:t>все</w:t>
      </w:r>
      <w:r w:rsidR="000342DA">
        <w:rPr>
          <w:sz w:val="28"/>
          <w:szCs w:val="28"/>
        </w:rPr>
        <w:t xml:space="preserve"> </w:t>
      </w:r>
      <w:r w:rsidR="009A445B" w:rsidRPr="00EA216E">
        <w:rPr>
          <w:sz w:val="28"/>
          <w:szCs w:val="28"/>
        </w:rPr>
        <w:t>области</w:t>
      </w:r>
      <w:r w:rsidR="000342DA">
        <w:rPr>
          <w:sz w:val="28"/>
          <w:szCs w:val="28"/>
        </w:rPr>
        <w:t xml:space="preserve"> </w:t>
      </w:r>
      <w:r w:rsidR="009A445B" w:rsidRPr="00EA216E">
        <w:rPr>
          <w:sz w:val="28"/>
          <w:szCs w:val="28"/>
        </w:rPr>
        <w:t>администрации</w:t>
      </w:r>
      <w:r w:rsidR="000342DA">
        <w:rPr>
          <w:sz w:val="28"/>
          <w:szCs w:val="28"/>
        </w:rPr>
        <w:t xml:space="preserve"> </w:t>
      </w:r>
      <w:r w:rsidR="009A445B" w:rsidRPr="00EA216E">
        <w:rPr>
          <w:sz w:val="28"/>
          <w:szCs w:val="28"/>
        </w:rPr>
        <w:t>плох</w:t>
      </w:r>
      <w:r w:rsidR="00557B4A" w:rsidRPr="00EA216E">
        <w:rPr>
          <w:sz w:val="28"/>
          <w:szCs w:val="28"/>
        </w:rPr>
        <w:t>им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выбором</w:t>
      </w:r>
      <w:r w:rsidR="000342DA">
        <w:rPr>
          <w:sz w:val="28"/>
          <w:szCs w:val="28"/>
        </w:rPr>
        <w:t xml:space="preserve"> </w:t>
      </w:r>
      <w:r w:rsidR="00557B4A" w:rsidRPr="00EA216E">
        <w:rPr>
          <w:sz w:val="28"/>
          <w:szCs w:val="28"/>
        </w:rPr>
        <w:t>министров.</w:t>
      </w:r>
      <w:r w:rsidR="000342DA">
        <w:rPr>
          <w:sz w:val="28"/>
        </w:rPr>
        <w:t xml:space="preserve"> </w:t>
      </w:r>
      <w:r w:rsidR="00557B4A" w:rsidRPr="00EA216E">
        <w:rPr>
          <w:sz w:val="28"/>
        </w:rPr>
        <w:t>Николая</w:t>
      </w:r>
      <w:r w:rsidR="000342DA">
        <w:rPr>
          <w:sz w:val="28"/>
        </w:rPr>
        <w:t xml:space="preserve"> </w:t>
      </w:r>
      <w:r w:rsidR="00557B4A" w:rsidRPr="00EA216E">
        <w:rPr>
          <w:sz w:val="28"/>
          <w:lang w:val="en-US"/>
        </w:rPr>
        <w:t>I</w:t>
      </w:r>
      <w:r w:rsidR="000342DA">
        <w:rPr>
          <w:sz w:val="28"/>
        </w:rPr>
        <w:t xml:space="preserve"> </w:t>
      </w:r>
      <w:r w:rsidR="00557B4A" w:rsidRPr="00EA216E">
        <w:rPr>
          <w:sz w:val="28"/>
        </w:rPr>
        <w:t>на</w:t>
      </w:r>
      <w:r w:rsidR="000342DA">
        <w:rPr>
          <w:sz w:val="28"/>
        </w:rPr>
        <w:t xml:space="preserve"> </w:t>
      </w:r>
      <w:r w:rsidR="00557B4A" w:rsidRPr="00EA216E">
        <w:rPr>
          <w:sz w:val="28"/>
        </w:rPr>
        <w:t>протяжении</w:t>
      </w:r>
      <w:r w:rsidR="000342DA">
        <w:rPr>
          <w:sz w:val="28"/>
        </w:rPr>
        <w:t xml:space="preserve"> </w:t>
      </w:r>
      <w:r w:rsidR="00557B4A" w:rsidRPr="00EA216E">
        <w:rPr>
          <w:sz w:val="28"/>
        </w:rPr>
        <w:t>всей</w:t>
      </w:r>
      <w:r w:rsidR="000342DA">
        <w:rPr>
          <w:sz w:val="28"/>
        </w:rPr>
        <w:t xml:space="preserve"> </w:t>
      </w:r>
      <w:r w:rsidR="00557B4A" w:rsidRPr="00EA216E">
        <w:rPr>
          <w:sz w:val="28"/>
        </w:rPr>
        <w:t>жизни</w:t>
      </w:r>
      <w:r w:rsidR="000342DA">
        <w:rPr>
          <w:sz w:val="28"/>
        </w:rPr>
        <w:t xml:space="preserve"> </w:t>
      </w:r>
      <w:r w:rsidR="00557B4A" w:rsidRPr="00EA216E">
        <w:rPr>
          <w:sz w:val="28"/>
        </w:rPr>
        <w:t>преследовал</w:t>
      </w:r>
      <w:r w:rsidR="000342DA">
        <w:rPr>
          <w:sz w:val="28"/>
        </w:rPr>
        <w:t xml:space="preserve"> </w:t>
      </w:r>
      <w:r w:rsidR="00557B4A" w:rsidRPr="00EA216E">
        <w:rPr>
          <w:sz w:val="28"/>
        </w:rPr>
        <w:t>страх</w:t>
      </w:r>
      <w:r w:rsidR="000342DA">
        <w:rPr>
          <w:sz w:val="28"/>
        </w:rPr>
        <w:t xml:space="preserve"> </w:t>
      </w:r>
      <w:r w:rsidR="00557B4A" w:rsidRPr="00EA216E">
        <w:rPr>
          <w:sz w:val="28"/>
        </w:rPr>
        <w:t>революции</w:t>
      </w:r>
      <w:r w:rsidR="000342DA">
        <w:rPr>
          <w:sz w:val="28"/>
        </w:rPr>
        <w:t xml:space="preserve"> </w:t>
      </w:r>
      <w:r w:rsidR="00557B4A" w:rsidRPr="00EA216E">
        <w:rPr>
          <w:sz w:val="28"/>
        </w:rPr>
        <w:t>и</w:t>
      </w:r>
      <w:r w:rsidR="000342DA">
        <w:rPr>
          <w:sz w:val="28"/>
        </w:rPr>
        <w:t xml:space="preserve"> </w:t>
      </w:r>
      <w:r w:rsidR="009A445B" w:rsidRPr="00EA216E">
        <w:rPr>
          <w:sz w:val="28"/>
        </w:rPr>
        <w:t>всячески</w:t>
      </w:r>
      <w:r w:rsidR="000342DA">
        <w:rPr>
          <w:sz w:val="28"/>
        </w:rPr>
        <w:t xml:space="preserve"> </w:t>
      </w:r>
      <w:r w:rsidR="009A445B" w:rsidRPr="00EA216E">
        <w:rPr>
          <w:sz w:val="28"/>
        </w:rPr>
        <w:t>пресекал</w:t>
      </w:r>
      <w:r w:rsidR="000342DA">
        <w:rPr>
          <w:sz w:val="28"/>
        </w:rPr>
        <w:t xml:space="preserve"> </w:t>
      </w:r>
      <w:r w:rsidR="009A445B" w:rsidRPr="00EA216E">
        <w:rPr>
          <w:sz w:val="28"/>
        </w:rPr>
        <w:t>любую</w:t>
      </w:r>
      <w:r w:rsidR="000342DA">
        <w:rPr>
          <w:sz w:val="28"/>
        </w:rPr>
        <w:t xml:space="preserve"> </w:t>
      </w:r>
      <w:r w:rsidR="009A445B" w:rsidRPr="00EA216E">
        <w:rPr>
          <w:sz w:val="28"/>
        </w:rPr>
        <w:t>критику</w:t>
      </w:r>
      <w:r w:rsidR="000342DA">
        <w:rPr>
          <w:sz w:val="28"/>
        </w:rPr>
        <w:t xml:space="preserve"> </w:t>
      </w:r>
      <w:r w:rsidR="009A445B" w:rsidRPr="00EA216E">
        <w:rPr>
          <w:sz w:val="28"/>
        </w:rPr>
        <w:t>своей</w:t>
      </w:r>
      <w:r w:rsidR="000342DA">
        <w:rPr>
          <w:sz w:val="28"/>
        </w:rPr>
        <w:t xml:space="preserve"> </w:t>
      </w:r>
      <w:r w:rsidR="009A445B" w:rsidRPr="00EA216E">
        <w:rPr>
          <w:sz w:val="28"/>
        </w:rPr>
        <w:t>политики.</w:t>
      </w:r>
    </w:p>
    <w:p w:rsidR="005A617A" w:rsidRPr="00EA216E" w:rsidRDefault="005A617A" w:rsidP="00EA216E">
      <w:pPr>
        <w:spacing w:line="360" w:lineRule="auto"/>
        <w:ind w:firstLine="709"/>
        <w:jc w:val="both"/>
        <w:rPr>
          <w:sz w:val="28"/>
        </w:rPr>
      </w:pPr>
      <w:r w:rsidRPr="00EA216E">
        <w:rPr>
          <w:sz w:val="28"/>
          <w:szCs w:val="28"/>
        </w:rPr>
        <w:t>Зато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либеральном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Александре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II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славянофилы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уже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боялись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высказывать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свои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мысли.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Этих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идей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придерживалась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Тютчева,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которая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поначалу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вообще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считала,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что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царе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воплощается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русская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национальная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идея.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все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чаще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откровеннее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внушала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свои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взгляды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императрице,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хотя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видела,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что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ее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суждения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раздражают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государыню,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погруженную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семейные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проблемы.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Тютчева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непреклонно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стояла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своем,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полагая,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что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"обязанность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тех,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кто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приближен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государям,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-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быть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выразителем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общественного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мнения,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чтобы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правда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могла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дойти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них",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молчание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-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свидетельство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недостатка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лояльности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государю.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Словом,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наступил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момент,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когда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Тютчевой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пришла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пора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покинуть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двор.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нашла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выход,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который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отвечал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е</w:t>
      </w:r>
      <w:r w:rsidR="009A445B" w:rsidRPr="00EA216E">
        <w:rPr>
          <w:sz w:val="28"/>
          <w:szCs w:val="28"/>
        </w:rPr>
        <w:t>е</w:t>
      </w:r>
      <w:r w:rsidR="000342DA">
        <w:rPr>
          <w:sz w:val="28"/>
          <w:szCs w:val="28"/>
        </w:rPr>
        <w:t xml:space="preserve"> </w:t>
      </w:r>
      <w:r w:rsidR="009A445B" w:rsidRPr="00EA216E">
        <w:rPr>
          <w:sz w:val="28"/>
          <w:szCs w:val="28"/>
        </w:rPr>
        <w:t>давним</w:t>
      </w:r>
      <w:r w:rsidR="000342DA">
        <w:rPr>
          <w:sz w:val="28"/>
          <w:szCs w:val="28"/>
        </w:rPr>
        <w:t xml:space="preserve"> </w:t>
      </w:r>
      <w:r w:rsidR="009A445B" w:rsidRPr="00EA216E">
        <w:rPr>
          <w:sz w:val="28"/>
          <w:szCs w:val="28"/>
        </w:rPr>
        <w:t>устремлениям:</w:t>
      </w:r>
      <w:r w:rsidR="000342DA">
        <w:rPr>
          <w:sz w:val="28"/>
          <w:szCs w:val="28"/>
        </w:rPr>
        <w:t xml:space="preserve"> </w:t>
      </w:r>
      <w:r w:rsidR="009A445B"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="009A445B" w:rsidRPr="00EA216E">
        <w:rPr>
          <w:sz w:val="28"/>
          <w:szCs w:val="28"/>
        </w:rPr>
        <w:t>1865</w:t>
      </w:r>
      <w:r w:rsidR="000342DA">
        <w:rPr>
          <w:sz w:val="28"/>
          <w:szCs w:val="28"/>
        </w:rPr>
        <w:t xml:space="preserve"> </w:t>
      </w:r>
      <w:r w:rsidR="009A445B" w:rsidRPr="00EA216E">
        <w:rPr>
          <w:sz w:val="28"/>
          <w:szCs w:val="28"/>
        </w:rPr>
        <w:t>году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36-летняя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Анна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Федоровна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вышла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замуж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за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известного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славянофила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Ивана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Сергеевича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Аксакова,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которым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уже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давно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вела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высокоидейную,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потом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любовную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переписку,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уехала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Москву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-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тогдашнюю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столицу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славянофильства.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Этот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поворот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жизни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Тютчевой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оказался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самым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решительным.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Нельзя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сказать,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что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порвала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двором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-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царские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дети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ее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любили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забывали.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писала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пространные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письма,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стремясь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повлиять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юные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умы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славянофильском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духе.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все-таки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жизнь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уводила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Анну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Федоровну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от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двора.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головой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погрузилась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атмосферу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московских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дискуссий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будущем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России,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стала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идейной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сподвижницей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мужа,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время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популярного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лидера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славянофилов,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издателя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газеты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"День".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сама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Тютчева</w:t>
      </w:r>
      <w:r w:rsidR="008236F3" w:rsidRPr="00EA216E">
        <w:rPr>
          <w:sz w:val="28"/>
          <w:szCs w:val="28"/>
        </w:rPr>
        <w:t>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как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полемист</w:t>
      </w:r>
      <w:r w:rsidR="008236F3" w:rsidRPr="00EA216E">
        <w:rPr>
          <w:sz w:val="28"/>
          <w:szCs w:val="28"/>
        </w:rPr>
        <w:t>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уступала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своему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супругу,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за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что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получила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прозвище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"неумолимой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громовержицы".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1878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супруги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даже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пострадали: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за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резкое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выступление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И.С.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Аксакова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Славянском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комитете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поводу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"предательского"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(по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отношению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балканским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славянам)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Берлинского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конгресса,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которым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закончилась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русско-турецкая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война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1877-1878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гг.,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власти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сослали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Аксаковых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ссылку.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Правда,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недалеко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(в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подмосковное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имение)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ненадолго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-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дворе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еще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помнили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"Ерша".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Тем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менее,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отношения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императрицей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расстроились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окончательно,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исчезла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даже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память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прежней,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такой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теплой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искренней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дружбе...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начале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1886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скончался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Иван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Сергеевич.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Потеря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его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оказалась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для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Тютчевой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невосполнимой.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занялась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тем,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чему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обычно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посвящают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себя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верные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вдовы-сподвижницы: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приводила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порядок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архив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супруга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публиковала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его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сочинения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и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переписку,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в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августе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1889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г.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Анна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Федоровна</w:t>
      </w:r>
      <w:r w:rsidR="000342DA"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умерла...</w:t>
      </w:r>
    </w:p>
    <w:p w:rsidR="00A703E2" w:rsidRPr="00885B54" w:rsidRDefault="00A703E2" w:rsidP="00885B5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48"/>
        </w:rPr>
      </w:pPr>
      <w:r>
        <w:rPr>
          <w:sz w:val="28"/>
          <w:szCs w:val="48"/>
        </w:rPr>
        <w:br w:type="page"/>
      </w:r>
      <w:r w:rsidRPr="00885B54">
        <w:rPr>
          <w:b/>
          <w:sz w:val="28"/>
          <w:szCs w:val="48"/>
        </w:rPr>
        <w:t>Заключение</w:t>
      </w:r>
    </w:p>
    <w:p w:rsidR="00A703E2" w:rsidRPr="00885B54" w:rsidRDefault="00A703E2" w:rsidP="00885B5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48"/>
        </w:rPr>
      </w:pPr>
    </w:p>
    <w:p w:rsidR="00071A70" w:rsidRPr="00885B54" w:rsidRDefault="00071A70" w:rsidP="00885B5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85B54">
        <w:rPr>
          <w:sz w:val="28"/>
        </w:rPr>
        <w:t>Тютчева</w:t>
      </w:r>
      <w:r w:rsidR="000342DA">
        <w:rPr>
          <w:sz w:val="28"/>
        </w:rPr>
        <w:t xml:space="preserve"> </w:t>
      </w:r>
      <w:r w:rsidRPr="00885B54">
        <w:rPr>
          <w:sz w:val="28"/>
        </w:rPr>
        <w:t>провела</w:t>
      </w:r>
      <w:r w:rsidR="000342DA">
        <w:rPr>
          <w:sz w:val="28"/>
        </w:rPr>
        <w:t xml:space="preserve"> </w:t>
      </w:r>
      <w:r w:rsidRPr="00885B54">
        <w:rPr>
          <w:sz w:val="28"/>
        </w:rPr>
        <w:t>долгую</w:t>
      </w:r>
      <w:r w:rsidR="000342DA">
        <w:rPr>
          <w:sz w:val="28"/>
        </w:rPr>
        <w:t xml:space="preserve"> </w:t>
      </w:r>
      <w:r w:rsidRPr="00885B54">
        <w:rPr>
          <w:sz w:val="28"/>
        </w:rPr>
        <w:t>и</w:t>
      </w:r>
      <w:r w:rsidR="000342DA">
        <w:rPr>
          <w:sz w:val="28"/>
        </w:rPr>
        <w:t xml:space="preserve"> </w:t>
      </w:r>
      <w:r w:rsidRPr="00885B54">
        <w:rPr>
          <w:sz w:val="28"/>
        </w:rPr>
        <w:t>насыщенную</w:t>
      </w:r>
      <w:r w:rsidR="000342DA">
        <w:rPr>
          <w:sz w:val="28"/>
        </w:rPr>
        <w:t xml:space="preserve"> </w:t>
      </w:r>
      <w:r w:rsidRPr="00885B54">
        <w:rPr>
          <w:sz w:val="28"/>
        </w:rPr>
        <w:t>событиями</w:t>
      </w:r>
      <w:r w:rsidR="000342DA">
        <w:rPr>
          <w:sz w:val="28"/>
        </w:rPr>
        <w:t xml:space="preserve"> </w:t>
      </w:r>
      <w:r w:rsidRPr="00885B54">
        <w:rPr>
          <w:sz w:val="28"/>
        </w:rPr>
        <w:t>жизнь</w:t>
      </w:r>
      <w:r w:rsidR="000342DA">
        <w:rPr>
          <w:sz w:val="28"/>
        </w:rPr>
        <w:t xml:space="preserve"> </w:t>
      </w:r>
      <w:r w:rsidRPr="00885B54">
        <w:rPr>
          <w:sz w:val="28"/>
        </w:rPr>
        <w:t>«при</w:t>
      </w:r>
      <w:r w:rsidR="000342DA">
        <w:rPr>
          <w:sz w:val="28"/>
        </w:rPr>
        <w:t xml:space="preserve"> </w:t>
      </w:r>
      <w:r w:rsidRPr="00885B54">
        <w:rPr>
          <w:sz w:val="28"/>
        </w:rPr>
        <w:t>дворе</w:t>
      </w:r>
      <w:r w:rsidR="000342DA">
        <w:rPr>
          <w:sz w:val="28"/>
        </w:rPr>
        <w:t xml:space="preserve"> </w:t>
      </w:r>
      <w:r w:rsidRPr="00885B54">
        <w:rPr>
          <w:sz w:val="28"/>
        </w:rPr>
        <w:t>двух</w:t>
      </w:r>
      <w:r w:rsidR="000342DA">
        <w:rPr>
          <w:sz w:val="28"/>
        </w:rPr>
        <w:t xml:space="preserve"> </w:t>
      </w:r>
      <w:r w:rsidRPr="00885B54">
        <w:rPr>
          <w:sz w:val="28"/>
        </w:rPr>
        <w:t>императоров».</w:t>
      </w:r>
      <w:r w:rsidR="000342DA">
        <w:rPr>
          <w:sz w:val="28"/>
        </w:rPr>
        <w:t xml:space="preserve"> </w:t>
      </w:r>
      <w:r w:rsidRPr="00885B54">
        <w:rPr>
          <w:sz w:val="28"/>
        </w:rPr>
        <w:t>Она</w:t>
      </w:r>
      <w:r w:rsidR="000342DA">
        <w:rPr>
          <w:sz w:val="28"/>
        </w:rPr>
        <w:t xml:space="preserve"> </w:t>
      </w:r>
      <w:r w:rsidRPr="00885B54">
        <w:rPr>
          <w:sz w:val="28"/>
        </w:rPr>
        <w:t>была</w:t>
      </w:r>
      <w:r w:rsidR="000342DA">
        <w:rPr>
          <w:sz w:val="28"/>
        </w:rPr>
        <w:t xml:space="preserve"> </w:t>
      </w:r>
      <w:r w:rsidRPr="00885B54">
        <w:rPr>
          <w:sz w:val="28"/>
        </w:rPr>
        <w:t>верным</w:t>
      </w:r>
      <w:r w:rsidR="000342DA">
        <w:rPr>
          <w:sz w:val="28"/>
        </w:rPr>
        <w:t xml:space="preserve"> </w:t>
      </w:r>
      <w:r w:rsidRPr="00885B54">
        <w:rPr>
          <w:sz w:val="28"/>
        </w:rPr>
        <w:t>другом</w:t>
      </w:r>
      <w:r w:rsidR="000342DA">
        <w:rPr>
          <w:sz w:val="28"/>
        </w:rPr>
        <w:t xml:space="preserve"> </w:t>
      </w:r>
      <w:r w:rsidRPr="00885B54">
        <w:rPr>
          <w:sz w:val="28"/>
        </w:rPr>
        <w:t>царской</w:t>
      </w:r>
      <w:r w:rsidR="000342DA">
        <w:rPr>
          <w:sz w:val="28"/>
        </w:rPr>
        <w:t xml:space="preserve"> </w:t>
      </w:r>
      <w:r w:rsidRPr="00885B54">
        <w:rPr>
          <w:sz w:val="28"/>
        </w:rPr>
        <w:t>четы,</w:t>
      </w:r>
      <w:r w:rsidR="000342DA">
        <w:rPr>
          <w:sz w:val="28"/>
        </w:rPr>
        <w:t xml:space="preserve"> </w:t>
      </w:r>
      <w:r w:rsidRPr="00885B54">
        <w:rPr>
          <w:sz w:val="28"/>
        </w:rPr>
        <w:t>любимой</w:t>
      </w:r>
      <w:r w:rsidR="000342DA">
        <w:rPr>
          <w:sz w:val="28"/>
        </w:rPr>
        <w:t xml:space="preserve"> </w:t>
      </w:r>
      <w:r w:rsidRPr="00885B54">
        <w:rPr>
          <w:sz w:val="28"/>
        </w:rPr>
        <w:t>няней</w:t>
      </w:r>
      <w:r w:rsidR="000342DA">
        <w:rPr>
          <w:sz w:val="28"/>
        </w:rPr>
        <w:t xml:space="preserve"> </w:t>
      </w:r>
      <w:r w:rsidRPr="00885B54">
        <w:rPr>
          <w:sz w:val="28"/>
        </w:rPr>
        <w:t>детей</w:t>
      </w:r>
      <w:r w:rsidR="000342DA">
        <w:rPr>
          <w:sz w:val="28"/>
        </w:rPr>
        <w:t xml:space="preserve"> </w:t>
      </w:r>
      <w:r w:rsidRPr="00885B54">
        <w:rPr>
          <w:sz w:val="28"/>
        </w:rPr>
        <w:t>Александра</w:t>
      </w:r>
      <w:r w:rsidR="000342DA">
        <w:rPr>
          <w:sz w:val="28"/>
        </w:rPr>
        <w:t xml:space="preserve"> </w:t>
      </w:r>
      <w:r w:rsidRPr="00885B54">
        <w:rPr>
          <w:sz w:val="28"/>
        </w:rPr>
        <w:t>и</w:t>
      </w:r>
      <w:r w:rsidR="000342DA">
        <w:rPr>
          <w:sz w:val="28"/>
        </w:rPr>
        <w:t xml:space="preserve"> </w:t>
      </w:r>
      <w:r w:rsidRPr="00885B54">
        <w:rPr>
          <w:sz w:val="28"/>
        </w:rPr>
        <w:t>Марии,</w:t>
      </w:r>
      <w:r w:rsidR="000342DA">
        <w:rPr>
          <w:sz w:val="28"/>
        </w:rPr>
        <w:t xml:space="preserve"> </w:t>
      </w:r>
      <w:r w:rsidRPr="00885B54">
        <w:rPr>
          <w:sz w:val="28"/>
        </w:rPr>
        <w:t>преданной</w:t>
      </w:r>
      <w:r w:rsidR="000342DA">
        <w:rPr>
          <w:sz w:val="28"/>
        </w:rPr>
        <w:t xml:space="preserve"> </w:t>
      </w:r>
      <w:r w:rsidRPr="00885B54">
        <w:rPr>
          <w:sz w:val="28"/>
        </w:rPr>
        <w:t>спутницей</w:t>
      </w:r>
      <w:r w:rsidR="000342DA">
        <w:rPr>
          <w:sz w:val="28"/>
        </w:rPr>
        <w:t xml:space="preserve"> </w:t>
      </w:r>
      <w:r w:rsidRPr="00885B54">
        <w:rPr>
          <w:sz w:val="28"/>
        </w:rPr>
        <w:t>своего</w:t>
      </w:r>
      <w:r w:rsidR="000342DA">
        <w:rPr>
          <w:sz w:val="28"/>
        </w:rPr>
        <w:t xml:space="preserve"> </w:t>
      </w:r>
      <w:r w:rsidRPr="00885B54">
        <w:rPr>
          <w:sz w:val="28"/>
        </w:rPr>
        <w:t>мужа</w:t>
      </w:r>
      <w:r w:rsidR="000342DA">
        <w:rPr>
          <w:sz w:val="28"/>
        </w:rPr>
        <w:t xml:space="preserve"> </w:t>
      </w:r>
      <w:r w:rsidRPr="00885B54">
        <w:rPr>
          <w:sz w:val="28"/>
        </w:rPr>
        <w:t>и</w:t>
      </w:r>
      <w:r w:rsidR="000342DA">
        <w:rPr>
          <w:sz w:val="28"/>
        </w:rPr>
        <w:t xml:space="preserve"> </w:t>
      </w:r>
      <w:r w:rsidR="004E4EFF" w:rsidRPr="00885B54">
        <w:rPr>
          <w:sz w:val="28"/>
        </w:rPr>
        <w:t>ярой</w:t>
      </w:r>
      <w:r w:rsidR="000342DA">
        <w:rPr>
          <w:sz w:val="28"/>
        </w:rPr>
        <w:t xml:space="preserve"> </w:t>
      </w:r>
      <w:r w:rsidR="004E4EFF" w:rsidRPr="00885B54">
        <w:rPr>
          <w:sz w:val="28"/>
        </w:rPr>
        <w:t>защитницей</w:t>
      </w:r>
      <w:r w:rsidR="000342DA">
        <w:rPr>
          <w:sz w:val="28"/>
        </w:rPr>
        <w:t xml:space="preserve"> </w:t>
      </w:r>
      <w:r w:rsidR="004E4EFF" w:rsidRPr="00885B54">
        <w:rPr>
          <w:sz w:val="28"/>
        </w:rPr>
        <w:t>близкой</w:t>
      </w:r>
      <w:r w:rsidR="000342DA">
        <w:rPr>
          <w:sz w:val="28"/>
        </w:rPr>
        <w:t xml:space="preserve"> </w:t>
      </w:r>
      <w:r w:rsidR="004E4EFF" w:rsidRPr="00885B54">
        <w:rPr>
          <w:sz w:val="28"/>
        </w:rPr>
        <w:t>ей</w:t>
      </w:r>
      <w:r w:rsidR="000342DA">
        <w:rPr>
          <w:sz w:val="28"/>
        </w:rPr>
        <w:t xml:space="preserve"> </w:t>
      </w:r>
      <w:r w:rsidRPr="00885B54">
        <w:rPr>
          <w:sz w:val="28"/>
        </w:rPr>
        <w:t>идеологии.</w:t>
      </w:r>
      <w:r w:rsidR="000342DA">
        <w:rPr>
          <w:sz w:val="28"/>
        </w:rPr>
        <w:t xml:space="preserve"> </w:t>
      </w:r>
      <w:r w:rsidRPr="00885B54">
        <w:rPr>
          <w:sz w:val="28"/>
        </w:rPr>
        <w:t>На</w:t>
      </w:r>
      <w:r w:rsidR="000342DA">
        <w:rPr>
          <w:sz w:val="28"/>
        </w:rPr>
        <w:t xml:space="preserve"> </w:t>
      </w:r>
      <w:r w:rsidRPr="00885B54">
        <w:rPr>
          <w:sz w:val="28"/>
        </w:rPr>
        <w:t>протяжении</w:t>
      </w:r>
      <w:r w:rsidR="000342DA">
        <w:rPr>
          <w:sz w:val="28"/>
        </w:rPr>
        <w:t xml:space="preserve"> </w:t>
      </w:r>
      <w:r w:rsidRPr="00885B54">
        <w:rPr>
          <w:sz w:val="28"/>
        </w:rPr>
        <w:t>всей</w:t>
      </w:r>
      <w:r w:rsidR="000342DA">
        <w:rPr>
          <w:sz w:val="28"/>
        </w:rPr>
        <w:t xml:space="preserve"> </w:t>
      </w:r>
      <w:r w:rsidRPr="00885B54">
        <w:rPr>
          <w:sz w:val="28"/>
        </w:rPr>
        <w:t>своей</w:t>
      </w:r>
      <w:r w:rsidR="000342DA">
        <w:rPr>
          <w:sz w:val="28"/>
        </w:rPr>
        <w:t xml:space="preserve"> </w:t>
      </w:r>
      <w:r w:rsidRPr="00885B54">
        <w:rPr>
          <w:sz w:val="28"/>
        </w:rPr>
        <w:t>жизни</w:t>
      </w:r>
      <w:r w:rsidR="000342DA">
        <w:rPr>
          <w:sz w:val="28"/>
        </w:rPr>
        <w:t xml:space="preserve"> </w:t>
      </w:r>
      <w:r w:rsidRPr="00885B54">
        <w:rPr>
          <w:sz w:val="28"/>
        </w:rPr>
        <w:t>Анна</w:t>
      </w:r>
      <w:r w:rsidR="000342DA">
        <w:rPr>
          <w:sz w:val="28"/>
        </w:rPr>
        <w:t xml:space="preserve"> </w:t>
      </w:r>
      <w:r w:rsidRPr="00885B54">
        <w:rPr>
          <w:sz w:val="28"/>
        </w:rPr>
        <w:t>была</w:t>
      </w:r>
      <w:r w:rsidR="000342DA">
        <w:rPr>
          <w:sz w:val="28"/>
        </w:rPr>
        <w:t xml:space="preserve"> </w:t>
      </w:r>
      <w:r w:rsidRPr="00885B54">
        <w:rPr>
          <w:sz w:val="28"/>
        </w:rPr>
        <w:t>тверда</w:t>
      </w:r>
      <w:r w:rsidR="000342DA">
        <w:rPr>
          <w:sz w:val="28"/>
        </w:rPr>
        <w:t xml:space="preserve"> </w:t>
      </w:r>
      <w:r w:rsidRPr="00885B54">
        <w:rPr>
          <w:sz w:val="28"/>
        </w:rPr>
        <w:t>в</w:t>
      </w:r>
      <w:r w:rsidR="000342DA">
        <w:rPr>
          <w:sz w:val="28"/>
        </w:rPr>
        <w:t xml:space="preserve"> </w:t>
      </w:r>
      <w:r w:rsidRPr="00885B54">
        <w:rPr>
          <w:sz w:val="28"/>
        </w:rPr>
        <w:t>своих</w:t>
      </w:r>
      <w:r w:rsidR="000342DA">
        <w:rPr>
          <w:sz w:val="28"/>
        </w:rPr>
        <w:t xml:space="preserve"> </w:t>
      </w:r>
      <w:r w:rsidRPr="00885B54">
        <w:rPr>
          <w:sz w:val="28"/>
        </w:rPr>
        <w:t>убеждениях,</w:t>
      </w:r>
      <w:r w:rsidR="000342DA">
        <w:rPr>
          <w:sz w:val="28"/>
        </w:rPr>
        <w:t xml:space="preserve"> </w:t>
      </w:r>
      <w:r w:rsidRPr="00885B54">
        <w:rPr>
          <w:sz w:val="28"/>
        </w:rPr>
        <w:t>не</w:t>
      </w:r>
      <w:r w:rsidR="000342DA">
        <w:rPr>
          <w:sz w:val="28"/>
        </w:rPr>
        <w:t xml:space="preserve"> </w:t>
      </w:r>
      <w:r w:rsidRPr="00885B54">
        <w:rPr>
          <w:sz w:val="28"/>
        </w:rPr>
        <w:t>изменяла</w:t>
      </w:r>
      <w:r w:rsidR="000342DA">
        <w:rPr>
          <w:sz w:val="28"/>
        </w:rPr>
        <w:t xml:space="preserve"> </w:t>
      </w:r>
      <w:r w:rsidRPr="00885B54">
        <w:rPr>
          <w:sz w:val="28"/>
        </w:rPr>
        <w:t>своим</w:t>
      </w:r>
      <w:r w:rsidR="000342DA">
        <w:rPr>
          <w:sz w:val="28"/>
        </w:rPr>
        <w:t xml:space="preserve"> </w:t>
      </w:r>
      <w:r w:rsidRPr="00885B54">
        <w:rPr>
          <w:sz w:val="28"/>
        </w:rPr>
        <w:t>принципам,</w:t>
      </w:r>
      <w:r w:rsidR="000342DA">
        <w:rPr>
          <w:sz w:val="28"/>
        </w:rPr>
        <w:t xml:space="preserve"> </w:t>
      </w:r>
      <w:r w:rsidRPr="00885B54">
        <w:rPr>
          <w:sz w:val="28"/>
        </w:rPr>
        <w:t>чем</w:t>
      </w:r>
      <w:r w:rsidR="000342DA">
        <w:rPr>
          <w:sz w:val="28"/>
        </w:rPr>
        <w:t xml:space="preserve"> </w:t>
      </w:r>
      <w:r w:rsidRPr="00885B54">
        <w:rPr>
          <w:sz w:val="28"/>
        </w:rPr>
        <w:t>и</w:t>
      </w:r>
      <w:r w:rsidR="000342DA">
        <w:rPr>
          <w:sz w:val="28"/>
        </w:rPr>
        <w:t xml:space="preserve"> </w:t>
      </w:r>
      <w:r w:rsidRPr="00885B54">
        <w:rPr>
          <w:sz w:val="28"/>
        </w:rPr>
        <w:t>снискала</w:t>
      </w:r>
      <w:r w:rsidR="000342DA">
        <w:rPr>
          <w:sz w:val="28"/>
        </w:rPr>
        <w:t xml:space="preserve"> </w:t>
      </w:r>
      <w:r w:rsidRPr="00885B54">
        <w:rPr>
          <w:sz w:val="28"/>
        </w:rPr>
        <w:t>славу</w:t>
      </w:r>
      <w:r w:rsidR="000342DA">
        <w:rPr>
          <w:sz w:val="28"/>
        </w:rPr>
        <w:t xml:space="preserve"> </w:t>
      </w:r>
      <w:r w:rsidRPr="00885B54">
        <w:rPr>
          <w:sz w:val="28"/>
        </w:rPr>
        <w:t>жесткой</w:t>
      </w:r>
      <w:r w:rsidR="000342DA">
        <w:rPr>
          <w:sz w:val="28"/>
        </w:rPr>
        <w:t xml:space="preserve"> </w:t>
      </w:r>
      <w:r w:rsidRPr="00885B54">
        <w:rPr>
          <w:sz w:val="28"/>
        </w:rPr>
        <w:t>и</w:t>
      </w:r>
      <w:r w:rsidR="000342DA">
        <w:rPr>
          <w:sz w:val="28"/>
        </w:rPr>
        <w:t xml:space="preserve"> </w:t>
      </w:r>
      <w:r w:rsidRPr="00885B54">
        <w:rPr>
          <w:sz w:val="28"/>
        </w:rPr>
        <w:t>непримиримой</w:t>
      </w:r>
      <w:r w:rsidR="000342DA">
        <w:rPr>
          <w:sz w:val="28"/>
        </w:rPr>
        <w:t xml:space="preserve"> </w:t>
      </w:r>
      <w:r w:rsidRPr="00885B54">
        <w:rPr>
          <w:sz w:val="28"/>
        </w:rPr>
        <w:t>женщины.</w:t>
      </w:r>
      <w:r w:rsidR="000342DA">
        <w:rPr>
          <w:sz w:val="28"/>
        </w:rPr>
        <w:t xml:space="preserve"> </w:t>
      </w:r>
      <w:r w:rsidRPr="00885B54">
        <w:rPr>
          <w:sz w:val="28"/>
        </w:rPr>
        <w:t>Вот</w:t>
      </w:r>
      <w:r w:rsidR="000342DA">
        <w:rPr>
          <w:sz w:val="28"/>
        </w:rPr>
        <w:t xml:space="preserve"> </w:t>
      </w:r>
      <w:r w:rsidRPr="00885B54">
        <w:rPr>
          <w:sz w:val="28"/>
        </w:rPr>
        <w:t>строки,</w:t>
      </w:r>
      <w:r w:rsidR="000342DA">
        <w:rPr>
          <w:sz w:val="28"/>
        </w:rPr>
        <w:t xml:space="preserve"> </w:t>
      </w:r>
      <w:r w:rsidRPr="00885B54">
        <w:rPr>
          <w:sz w:val="28"/>
        </w:rPr>
        <w:t>которые</w:t>
      </w:r>
      <w:r w:rsidR="000342DA">
        <w:rPr>
          <w:sz w:val="28"/>
        </w:rPr>
        <w:t xml:space="preserve"> </w:t>
      </w:r>
      <w:r w:rsidR="004E4EFF" w:rsidRPr="00885B54">
        <w:rPr>
          <w:sz w:val="28"/>
        </w:rPr>
        <w:t>Федор</w:t>
      </w:r>
      <w:r w:rsidR="000342DA">
        <w:rPr>
          <w:sz w:val="28"/>
        </w:rPr>
        <w:t xml:space="preserve"> </w:t>
      </w:r>
      <w:r w:rsidR="004E4EFF" w:rsidRPr="00885B54">
        <w:rPr>
          <w:sz w:val="28"/>
        </w:rPr>
        <w:t>Иванович</w:t>
      </w:r>
      <w:r w:rsidR="000342DA">
        <w:rPr>
          <w:sz w:val="28"/>
        </w:rPr>
        <w:t xml:space="preserve"> </w:t>
      </w:r>
      <w:r w:rsidR="004E4EFF" w:rsidRPr="00885B54">
        <w:rPr>
          <w:sz w:val="28"/>
        </w:rPr>
        <w:t>Тютчев</w:t>
      </w:r>
      <w:r w:rsidR="000342DA">
        <w:rPr>
          <w:sz w:val="28"/>
        </w:rPr>
        <w:t xml:space="preserve"> </w:t>
      </w:r>
      <w:r w:rsidRPr="00885B54">
        <w:rPr>
          <w:sz w:val="28"/>
        </w:rPr>
        <w:t>посвятил</w:t>
      </w:r>
      <w:r w:rsidR="000342DA">
        <w:rPr>
          <w:sz w:val="28"/>
        </w:rPr>
        <w:t xml:space="preserve"> </w:t>
      </w:r>
      <w:r w:rsidRPr="00885B54">
        <w:rPr>
          <w:sz w:val="28"/>
        </w:rPr>
        <w:t>своей</w:t>
      </w:r>
      <w:r w:rsidR="000342DA">
        <w:rPr>
          <w:sz w:val="28"/>
        </w:rPr>
        <w:t xml:space="preserve"> </w:t>
      </w:r>
      <w:r w:rsidRPr="00885B54">
        <w:rPr>
          <w:sz w:val="28"/>
        </w:rPr>
        <w:t>любимой</w:t>
      </w:r>
      <w:r w:rsidR="000342DA">
        <w:rPr>
          <w:sz w:val="28"/>
        </w:rPr>
        <w:t xml:space="preserve"> </w:t>
      </w:r>
      <w:r w:rsidRPr="00885B54">
        <w:rPr>
          <w:sz w:val="28"/>
        </w:rPr>
        <w:t>дочери:</w:t>
      </w:r>
    </w:p>
    <w:p w:rsidR="00A703E2" w:rsidRPr="00885B54" w:rsidRDefault="00A703E2" w:rsidP="00885B5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71A70" w:rsidRPr="00885B54" w:rsidRDefault="00071A70" w:rsidP="00885B54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885B54">
        <w:rPr>
          <w:iCs/>
          <w:sz w:val="28"/>
        </w:rPr>
        <w:t>Нет,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жизнь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тебя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не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победила,</w:t>
      </w:r>
      <w:r w:rsidR="000342DA">
        <w:rPr>
          <w:iCs/>
          <w:sz w:val="28"/>
        </w:rPr>
        <w:t xml:space="preserve"> </w:t>
      </w:r>
    </w:p>
    <w:p w:rsidR="00071A70" w:rsidRPr="00885B54" w:rsidRDefault="00071A70" w:rsidP="00885B54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885B54">
        <w:rPr>
          <w:iCs/>
          <w:sz w:val="28"/>
        </w:rPr>
        <w:t>И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ты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в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отчаянной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борьбе,</w:t>
      </w:r>
      <w:r w:rsidR="000342DA">
        <w:rPr>
          <w:iCs/>
          <w:sz w:val="28"/>
        </w:rPr>
        <w:t xml:space="preserve"> </w:t>
      </w:r>
    </w:p>
    <w:p w:rsidR="00071A70" w:rsidRPr="00885B54" w:rsidRDefault="00071A70" w:rsidP="00885B54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885B54">
        <w:rPr>
          <w:iCs/>
          <w:sz w:val="28"/>
        </w:rPr>
        <w:t>Ни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разу,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друг,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не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изменила</w:t>
      </w:r>
      <w:r w:rsidR="000342DA">
        <w:rPr>
          <w:iCs/>
          <w:sz w:val="28"/>
        </w:rPr>
        <w:t xml:space="preserve"> </w:t>
      </w:r>
    </w:p>
    <w:p w:rsidR="00071A70" w:rsidRPr="00EA216E" w:rsidRDefault="00071A70" w:rsidP="00885B54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885B54">
        <w:rPr>
          <w:iCs/>
          <w:sz w:val="28"/>
        </w:rPr>
        <w:t>Ни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правде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жизни,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ни</w:t>
      </w:r>
      <w:r w:rsidR="000342DA">
        <w:rPr>
          <w:iCs/>
          <w:sz w:val="28"/>
        </w:rPr>
        <w:t xml:space="preserve"> </w:t>
      </w:r>
      <w:r w:rsidRPr="00885B54">
        <w:rPr>
          <w:iCs/>
          <w:sz w:val="28"/>
        </w:rPr>
        <w:t>судьбе!</w:t>
      </w:r>
    </w:p>
    <w:p w:rsidR="00FC045F" w:rsidRDefault="00A703E2" w:rsidP="00EA216E">
      <w:pPr>
        <w:spacing w:line="360" w:lineRule="auto"/>
        <w:ind w:firstLine="709"/>
        <w:jc w:val="both"/>
        <w:rPr>
          <w:b/>
          <w:sz w:val="28"/>
          <w:szCs w:val="44"/>
        </w:rPr>
      </w:pPr>
      <w:r>
        <w:rPr>
          <w:sz w:val="28"/>
          <w:szCs w:val="44"/>
        </w:rPr>
        <w:br w:type="page"/>
      </w:r>
      <w:r w:rsidRPr="00A703E2">
        <w:rPr>
          <w:b/>
          <w:sz w:val="28"/>
          <w:szCs w:val="44"/>
        </w:rPr>
        <w:t>Список</w:t>
      </w:r>
      <w:r w:rsidR="000342DA">
        <w:rPr>
          <w:b/>
          <w:sz w:val="28"/>
          <w:szCs w:val="44"/>
        </w:rPr>
        <w:t xml:space="preserve"> </w:t>
      </w:r>
      <w:r w:rsidRPr="00A703E2">
        <w:rPr>
          <w:b/>
          <w:sz w:val="28"/>
          <w:szCs w:val="44"/>
        </w:rPr>
        <w:t>литературы</w:t>
      </w:r>
    </w:p>
    <w:p w:rsidR="00A703E2" w:rsidRPr="00A703E2" w:rsidRDefault="00A703E2" w:rsidP="00EA216E">
      <w:pPr>
        <w:spacing w:line="360" w:lineRule="auto"/>
        <w:ind w:firstLine="709"/>
        <w:jc w:val="both"/>
        <w:rPr>
          <w:b/>
          <w:sz w:val="28"/>
          <w:szCs w:val="44"/>
        </w:rPr>
      </w:pPr>
    </w:p>
    <w:p w:rsidR="00FC045F" w:rsidRPr="00EA216E" w:rsidRDefault="00FC045F" w:rsidP="00A703E2">
      <w:pPr>
        <w:numPr>
          <w:ilvl w:val="0"/>
          <w:numId w:val="1"/>
        </w:numPr>
        <w:tabs>
          <w:tab w:val="clear" w:pos="795"/>
          <w:tab w:val="num" w:pos="36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EA216E">
        <w:rPr>
          <w:sz w:val="28"/>
          <w:szCs w:val="40"/>
        </w:rPr>
        <w:t>Тайны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царского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двора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(из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записок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фрейлин)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под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ред.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О.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Г.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Свердлова,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М.: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Знание,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1997.</w:t>
      </w:r>
    </w:p>
    <w:p w:rsidR="00FC045F" w:rsidRPr="00EA216E" w:rsidRDefault="00564053" w:rsidP="00A703E2">
      <w:pPr>
        <w:numPr>
          <w:ilvl w:val="0"/>
          <w:numId w:val="1"/>
        </w:numPr>
        <w:tabs>
          <w:tab w:val="clear" w:pos="795"/>
          <w:tab w:val="num" w:pos="36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EA216E">
        <w:rPr>
          <w:sz w:val="28"/>
          <w:szCs w:val="40"/>
        </w:rPr>
        <w:t>Е.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Анисимов.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Анна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Тютчева//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Дело,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Сп-б,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№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8,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2006.</w:t>
      </w:r>
    </w:p>
    <w:p w:rsidR="00564053" w:rsidRPr="00EA216E" w:rsidRDefault="00564053" w:rsidP="00A703E2">
      <w:pPr>
        <w:numPr>
          <w:ilvl w:val="0"/>
          <w:numId w:val="1"/>
        </w:numPr>
        <w:tabs>
          <w:tab w:val="clear" w:pos="795"/>
          <w:tab w:val="num" w:pos="36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EA216E">
        <w:rPr>
          <w:sz w:val="28"/>
          <w:szCs w:val="40"/>
        </w:rPr>
        <w:t>Тютчева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А.Ф.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При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дворе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двух</w:t>
      </w:r>
      <w:r w:rsidR="000342DA">
        <w:rPr>
          <w:sz w:val="28"/>
          <w:szCs w:val="40"/>
        </w:rPr>
        <w:t xml:space="preserve"> </w:t>
      </w:r>
      <w:r w:rsidRPr="00EA216E">
        <w:rPr>
          <w:sz w:val="28"/>
          <w:szCs w:val="40"/>
        </w:rPr>
        <w:t>императоров.</w:t>
      </w:r>
      <w:r w:rsidR="000342DA">
        <w:rPr>
          <w:sz w:val="28"/>
          <w:szCs w:val="40"/>
        </w:rPr>
        <w:t xml:space="preserve"> </w:t>
      </w:r>
      <w:r w:rsidR="006B68F4" w:rsidRPr="00EA216E">
        <w:rPr>
          <w:sz w:val="28"/>
          <w:szCs w:val="40"/>
        </w:rPr>
        <w:t>Воспоминания.</w:t>
      </w:r>
      <w:r w:rsidR="000342DA">
        <w:rPr>
          <w:sz w:val="28"/>
          <w:szCs w:val="40"/>
        </w:rPr>
        <w:t xml:space="preserve"> </w:t>
      </w:r>
      <w:r w:rsidR="006B68F4" w:rsidRPr="00EA216E">
        <w:rPr>
          <w:sz w:val="28"/>
          <w:szCs w:val="40"/>
        </w:rPr>
        <w:t>Дневник.</w:t>
      </w:r>
      <w:r w:rsidR="000342DA">
        <w:rPr>
          <w:sz w:val="28"/>
          <w:szCs w:val="40"/>
        </w:rPr>
        <w:t xml:space="preserve"> </w:t>
      </w:r>
      <w:r w:rsidR="006B68F4" w:rsidRPr="00EA216E">
        <w:rPr>
          <w:sz w:val="28"/>
          <w:szCs w:val="40"/>
        </w:rPr>
        <w:t>1853-1855.</w:t>
      </w:r>
      <w:r w:rsidR="000342DA">
        <w:rPr>
          <w:sz w:val="28"/>
          <w:szCs w:val="40"/>
        </w:rPr>
        <w:t xml:space="preserve"> </w:t>
      </w:r>
      <w:r w:rsidR="006B68F4" w:rsidRPr="00EA216E">
        <w:rPr>
          <w:sz w:val="28"/>
          <w:szCs w:val="40"/>
        </w:rPr>
        <w:t>-</w:t>
      </w:r>
      <w:r w:rsidR="000342DA">
        <w:rPr>
          <w:sz w:val="28"/>
          <w:szCs w:val="40"/>
        </w:rPr>
        <w:t xml:space="preserve"> </w:t>
      </w:r>
      <w:r w:rsidR="006B68F4" w:rsidRPr="00EA216E">
        <w:rPr>
          <w:sz w:val="28"/>
          <w:szCs w:val="40"/>
        </w:rPr>
        <w:t>М.,1990.</w:t>
      </w:r>
      <w:bookmarkStart w:id="1" w:name="_GoBack"/>
      <w:bookmarkEnd w:id="1"/>
    </w:p>
    <w:sectPr w:rsidR="00564053" w:rsidRPr="00EA216E" w:rsidSect="00911B8B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8C" w:rsidRDefault="00376F8C">
      <w:r>
        <w:separator/>
      </w:r>
    </w:p>
  </w:endnote>
  <w:endnote w:type="continuationSeparator" w:id="0">
    <w:p w:rsidR="00376F8C" w:rsidRDefault="0037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B8B" w:rsidRDefault="00911B8B" w:rsidP="00845FDA">
    <w:pPr>
      <w:pStyle w:val="a9"/>
      <w:framePr w:wrap="around" w:vAnchor="text" w:hAnchor="margin" w:xAlign="right" w:y="1"/>
      <w:rPr>
        <w:rStyle w:val="ab"/>
      </w:rPr>
    </w:pPr>
  </w:p>
  <w:p w:rsidR="00911B8B" w:rsidRDefault="00911B8B" w:rsidP="00911B8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B8B" w:rsidRDefault="00846006" w:rsidP="00845FDA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911B8B" w:rsidRDefault="00911B8B" w:rsidP="00911B8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8C" w:rsidRDefault="00376F8C">
      <w:r>
        <w:separator/>
      </w:r>
    </w:p>
  </w:footnote>
  <w:footnote w:type="continuationSeparator" w:id="0">
    <w:p w:rsidR="00376F8C" w:rsidRDefault="0037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2303C"/>
    <w:multiLevelType w:val="multilevel"/>
    <w:tmpl w:val="C4D486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sz w:val="4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8202DC"/>
    <w:multiLevelType w:val="hybridMultilevel"/>
    <w:tmpl w:val="6C4E8816"/>
    <w:lvl w:ilvl="0" w:tplc="A4D60F6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28B"/>
    <w:rsid w:val="000342DA"/>
    <w:rsid w:val="00071A70"/>
    <w:rsid w:val="001235F4"/>
    <w:rsid w:val="00285B89"/>
    <w:rsid w:val="002B1C6C"/>
    <w:rsid w:val="00340456"/>
    <w:rsid w:val="003476F1"/>
    <w:rsid w:val="003554BC"/>
    <w:rsid w:val="00376F8C"/>
    <w:rsid w:val="004D2CDE"/>
    <w:rsid w:val="004E4EFF"/>
    <w:rsid w:val="00554D21"/>
    <w:rsid w:val="00557B4A"/>
    <w:rsid w:val="00564053"/>
    <w:rsid w:val="005A617A"/>
    <w:rsid w:val="005D228B"/>
    <w:rsid w:val="0063122C"/>
    <w:rsid w:val="006717B1"/>
    <w:rsid w:val="006B68F4"/>
    <w:rsid w:val="00722CD9"/>
    <w:rsid w:val="00727C48"/>
    <w:rsid w:val="007F7A64"/>
    <w:rsid w:val="008236F3"/>
    <w:rsid w:val="0082454A"/>
    <w:rsid w:val="00845FDA"/>
    <w:rsid w:val="00846006"/>
    <w:rsid w:val="00885B54"/>
    <w:rsid w:val="008A420B"/>
    <w:rsid w:val="00911B8B"/>
    <w:rsid w:val="009A445B"/>
    <w:rsid w:val="00A06F66"/>
    <w:rsid w:val="00A703E2"/>
    <w:rsid w:val="00B36EC2"/>
    <w:rsid w:val="00C733E8"/>
    <w:rsid w:val="00E22E75"/>
    <w:rsid w:val="00E52E50"/>
    <w:rsid w:val="00E562F8"/>
    <w:rsid w:val="00EA216E"/>
    <w:rsid w:val="00F71263"/>
    <w:rsid w:val="00F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B9F91E9-3D4A-4ACB-96B3-78FE8B1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4D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uiPriority w:val="99"/>
    <w:qFormat/>
    <w:rsid w:val="005A617A"/>
    <w:rPr>
      <w:rFonts w:cs="Times New Roman"/>
      <w:i/>
      <w:iCs/>
    </w:rPr>
  </w:style>
  <w:style w:type="character" w:styleId="a4">
    <w:name w:val="Hyperlink"/>
    <w:uiPriority w:val="99"/>
    <w:rsid w:val="006717B1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6B68F4"/>
    <w:rPr>
      <w:rFonts w:cs="Times New Roman"/>
      <w:b/>
      <w:bCs/>
    </w:rPr>
  </w:style>
  <w:style w:type="paragraph" w:styleId="a6">
    <w:name w:val="Normal (Web)"/>
    <w:basedOn w:val="a"/>
    <w:uiPriority w:val="99"/>
    <w:rsid w:val="00071A7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4E4E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911B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911B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Государственное учреждение</vt:lpstr>
    </vt:vector>
  </TitlesOfParts>
  <Company>корпорация блондинок</Company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Государственное учреждение</dc:title>
  <dc:subject/>
  <dc:creator>Анна</dc:creator>
  <cp:keywords/>
  <dc:description/>
  <cp:lastModifiedBy>admin</cp:lastModifiedBy>
  <cp:revision>2</cp:revision>
  <cp:lastPrinted>2009-03-30T15:33:00Z</cp:lastPrinted>
  <dcterms:created xsi:type="dcterms:W3CDTF">2014-02-21T20:00:00Z</dcterms:created>
  <dcterms:modified xsi:type="dcterms:W3CDTF">2014-02-21T20:00:00Z</dcterms:modified>
</cp:coreProperties>
</file>