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9A" w:rsidRPr="008A1365" w:rsidRDefault="00FA559A" w:rsidP="00FA559A">
      <w:pPr>
        <w:spacing w:before="120"/>
        <w:jc w:val="center"/>
        <w:rPr>
          <w:b/>
          <w:bCs/>
          <w:sz w:val="32"/>
          <w:szCs w:val="32"/>
        </w:rPr>
      </w:pPr>
      <w:r w:rsidRPr="008A1365">
        <w:rPr>
          <w:b/>
          <w:bCs/>
          <w:sz w:val="32"/>
          <w:szCs w:val="32"/>
        </w:rPr>
        <w:t>Ароматерапия и сексуальность</w:t>
      </w:r>
    </w:p>
    <w:p w:rsidR="00FA559A" w:rsidRPr="00FA559A" w:rsidRDefault="00FA559A" w:rsidP="00FA559A">
      <w:pPr>
        <w:spacing w:before="120"/>
        <w:jc w:val="center"/>
        <w:rPr>
          <w:sz w:val="28"/>
          <w:szCs w:val="28"/>
        </w:rPr>
      </w:pPr>
      <w:r w:rsidRPr="00FA559A">
        <w:rPr>
          <w:sz w:val="28"/>
          <w:szCs w:val="28"/>
        </w:rPr>
        <w:t xml:space="preserve">Ирина Бологова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Ароматерапия - одна из наиболее быстро прогрессирующих областей народного целительства. Особенно она популярна на Западе, но уже и у нас стали появляться профессиональные ароматерапевты или просто люди, которые серьезно и не очень серьезно увлекаются ароматическими маслами, палочками, благовониями, аромалампами и кулонами.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Например, я уже давно не удивляюсь, видя свою начальницу, обвешанную аромакулонами, источающими различные ароматы. А, зайдя к ней в кабинет, не задаюсь вопросом: "Чем это здесь таким пахнет?", а сама знаю на него ответ. Теперь и я стала в этом немного разбираться. Это действительно интересно - смешивать аромамасла и получать только свой, неповторимый и никому не известный аромат, а избавляться от сексуальных проблем без помощи лекарств - вообще сказка!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Ты наверняка со мной согласишься, что в сегодняшнем стремительном ритме жизни, полном напряжения и стрессов, наиболее уязвимы любовные отношения. Бывает, что после нескольких лет совместной жизни, они теряют свою прелесть, насыщенность. Постепенно нарастает неудовлетворенность из-за исчезающего волшебства близости.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Одна моя знакомая рассказала именно такую историю. Причем никто из супругов не понимал, в чем дело, и не придавал этому особого значения. Вроде и проблем не было, но что-то произошло - их просто не тянуло друг к другу, секс становился "удовольствием" (а иногда даже обязанностью) по выходным.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Вовремя обратились к сексологу. Он рассказал, что ароматы и прикосновения могут возвратить трепетность сексуальных отношений и чувственность. Эфирные масла могут существенно облегчить решение проблем, возникающих в интимной жизни. Существует многовековой опыт человечества в использовании ароматов в жизни мужчины и женщины. Естественные индивидуальные ароматы можно усилить с помощью эфирных масел, повысив тем самым сексуальную привлекательность.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Разнообразить сексуальную жизнь с помощью ароматов можно множеством разных способов. Некоторыми из них и воспользовалась моя знакомая и таким образом смогла вернуть не только прежние интимные отношения, но и улучшить сексуальную жизнь! "Даже в молодости мы такого не выделывали - поделилась она своими ощущениями. - Секс превратился не в обыденное занятие, а в своеобразную игру".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Пусть тебе не покажется странным, что эфирные масла успешно конкурируют с новейшими косметическими средствами и лекарствами и приносят гораздо больше пользы и удовольствия, чем другие средства. Парфюм не выдерживает конкуренции.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Зная свойства и действия тех или иных масел, ты сможешь самостоятельно составлять масла для чувственного массажа, "ароматы любви" и создавать эротическую атмосферу в спальне с помощью этого вида альтернативного лечения.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Я не буду описывать все существующие эфирные маслаи рассказывать об их свойствах. Этих масел сейчас существует огромное множество, и приобрести их можно практически везде! Хочу лишь поделиться некоторыми довольно простыми смесями, которые смогла найти в книжках и попробовать на собственном опыте. Могу с твердостью сказать - работает!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>Итак, рецепты: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Ароматизация женского белья: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1 капля эфирного масла Иланг-иланга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1 капля эфирного масла Нероли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1 капля эфирного масла Бергамота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Растворить в воде для полоскания.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Ароматизация одежды: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2 капли эфирного масла Лаванды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2 капли эфирного масла Пачули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1 капля эфирного масла Розы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1 капля эфирного масла Жасмина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Пропитать любой впитывающий материал, разместить в шкафу.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Один из самых доступных и популярных способов применения эфирных масел - ароматизация воздуха. Если ты хочешь создать романтическую и чувственную обстановку, то в этом замечательно поможет аромалампа. Налей в чашу аромалампы немного воды, добавь несколько капель эфирного масла (или смеси эфирных масел) и зажги свечу ....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>Благоухание в спальне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Аромалампа 1: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2 капли эфирного масла Розы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2 капли эфирного масла Герани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2 капли эфирного масла Сандала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Добавить в чашу аромалампы с водой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Аромалампа 2: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2 капли эфирного масла Жасмина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2 капли эфирного масла Пачули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2 капли эфирного масла Иланг-Иланга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Добавить в чашу аромалампы с водой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Эффект не заставит себя ждать!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А если ты решишь сделать своему любимому массаж (или же, наоборот, попросишь его сделать тебе приятное) в этом опять же помогут эфирные масла.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ЧУВСТВЕННЫЙ МАССАЖ (для мужчин)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Ароматная смесь эфирных масел, усиливает половое влечение.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Кедр - 4 капли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Ладан - 2 капли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Апельсин - 2 капли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Сандал - 8 капель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Ветиверия - 2 капли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Иланг-иланг - 2 капли.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Добавь к 30 мл (2 ст. ложкам) базового масла (из сладкого миндаля или виноградных косточек).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>ЧУВСТВЕННЫЙ МАССАЖ (для женщин)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Изысканная комбинация масел афродизиаков: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Бергамот - 2 капли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Кориандр - 2 капли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Жасмин - 6 капель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Роза - 4 капли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Сандал - 2 капли.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Добавь к 30 мл (2 ст. ложкам) базового масла (из сладкого миндаля или виноградных косточек).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Ароматы-афродизиаки применяются испокон веков. Все известные в истории обольстительницы (Клеопатра, Нефертити, Маргарита Наваррская, Екатерина II, маркиза де Помпадур, Полина Виардо и др.), куртизанки и ловеласы умело применяли их как средство любовной магии. А слово "афродизиак" идет от имени богини любви - Афродиты. Так почему бы и тебе не попробовать ароматерапию, как средство обольщения? Вполне возможно, что мужчина, который до недавнего времени казался тебе недосягаемым, станет твоим. </w:t>
      </w:r>
    </w:p>
    <w:p w:rsidR="00FA559A" w:rsidRDefault="00FA559A" w:rsidP="00FA559A">
      <w:pPr>
        <w:spacing w:before="120"/>
        <w:ind w:firstLine="567"/>
        <w:jc w:val="both"/>
      </w:pPr>
      <w:r w:rsidRPr="008A1365">
        <w:t xml:space="preserve">Составляй "любовные снадобья" по своему вкусу. Старайся учитывать выбор партнера при составлении композиции. Не забывай, что любимыми ароматами можешь благоухать не только ты, но и спальня, ванная комната, одежда и предметы интерьера. Ведь путь к сердцу мужчины лежит не только через его желудок! </w:t>
      </w:r>
    </w:p>
    <w:p w:rsidR="00FA559A" w:rsidRPr="008A1365" w:rsidRDefault="00FA559A" w:rsidP="00FA559A">
      <w:pPr>
        <w:spacing w:before="120"/>
        <w:ind w:firstLine="567"/>
        <w:jc w:val="both"/>
      </w:pPr>
      <w:r w:rsidRPr="008A1365">
        <w:t xml:space="preserve">Между прочим, французы посчитали, что на протяжении жизни суммарное время истинно сексуального наслаждения для тебя составит только 10 часов… Так называемая аромаэротика - это один из способов изменить реальность и каждый миг прожить с полным наслаждением.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59A"/>
    <w:rsid w:val="00051FB8"/>
    <w:rsid w:val="00095BA6"/>
    <w:rsid w:val="00210DB3"/>
    <w:rsid w:val="0031418A"/>
    <w:rsid w:val="00350B15"/>
    <w:rsid w:val="00377A3D"/>
    <w:rsid w:val="0052086C"/>
    <w:rsid w:val="005A2562"/>
    <w:rsid w:val="006F2EFC"/>
    <w:rsid w:val="00755964"/>
    <w:rsid w:val="008A1365"/>
    <w:rsid w:val="008C19D7"/>
    <w:rsid w:val="00A44D32"/>
    <w:rsid w:val="00B75B39"/>
    <w:rsid w:val="00E12572"/>
    <w:rsid w:val="00E230B6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D90280-6B52-4DAF-AE00-438D89D4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559A"/>
    <w:rPr>
      <w:color w:val="0000FF"/>
      <w:u w:val="single"/>
    </w:rPr>
  </w:style>
  <w:style w:type="character" w:styleId="a4">
    <w:name w:val="FollowedHyperlink"/>
    <w:basedOn w:val="a0"/>
    <w:uiPriority w:val="99"/>
    <w:rsid w:val="00FA55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4999</Characters>
  <Application>Microsoft Office Word</Application>
  <DocSecurity>0</DocSecurity>
  <Lines>41</Lines>
  <Paragraphs>11</Paragraphs>
  <ScaleCrop>false</ScaleCrop>
  <Company>Home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Ароматерапия и сексуальность</dc:title>
  <dc:subject/>
  <dc:creator>Alena</dc:creator>
  <cp:keywords/>
  <dc:description/>
  <cp:lastModifiedBy>admin</cp:lastModifiedBy>
  <cp:revision>2</cp:revision>
  <dcterms:created xsi:type="dcterms:W3CDTF">2014-02-19T11:56:00Z</dcterms:created>
  <dcterms:modified xsi:type="dcterms:W3CDTF">2014-02-19T11:56:00Z</dcterms:modified>
</cp:coreProperties>
</file>