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6A" w:rsidRPr="004E1F3D" w:rsidRDefault="00AF056A" w:rsidP="00AF056A">
      <w:pPr>
        <w:spacing w:before="120"/>
        <w:jc w:val="center"/>
        <w:rPr>
          <w:b/>
          <w:sz w:val="32"/>
        </w:rPr>
      </w:pPr>
      <w:r w:rsidRPr="004E1F3D">
        <w:rPr>
          <w:b/>
          <w:sz w:val="32"/>
        </w:rPr>
        <w:t>Атрибуты и ритуалы реальной власти</w:t>
      </w:r>
    </w:p>
    <w:p w:rsidR="00AF056A" w:rsidRPr="004E1F3D" w:rsidRDefault="00AF056A" w:rsidP="00AF056A">
      <w:pPr>
        <w:spacing w:before="120"/>
        <w:jc w:val="center"/>
        <w:rPr>
          <w:sz w:val="28"/>
        </w:rPr>
      </w:pPr>
      <w:r w:rsidRPr="004E1F3D">
        <w:rPr>
          <w:sz w:val="28"/>
        </w:rPr>
        <w:t xml:space="preserve">Владимир Георгиевич Зaзыкин, доктор психологических наук, профессор, действительный член Международной академии акмеологических наук, профессор Российской академии государственной службы при Президенте РФ. </w:t>
      </w:r>
    </w:p>
    <w:p w:rsidR="00AF056A" w:rsidRDefault="00AF056A" w:rsidP="00AF056A">
      <w:pPr>
        <w:spacing w:before="120"/>
        <w:ind w:firstLine="567"/>
        <w:jc w:val="both"/>
      </w:pPr>
      <w:r w:rsidRPr="00462F9A">
        <w:t>Наличие отдельного кабинета</w:t>
      </w:r>
      <w:r>
        <w:t xml:space="preserve">, </w:t>
      </w:r>
      <w:r w:rsidRPr="00462F9A">
        <w:t>персонального водителя</w:t>
      </w:r>
      <w:r>
        <w:t xml:space="preserve">, </w:t>
      </w:r>
      <w:r w:rsidRPr="00462F9A">
        <w:t>свободного рабочего графика</w:t>
      </w:r>
      <w:r>
        <w:t xml:space="preserve">, </w:t>
      </w:r>
      <w:r w:rsidRPr="00462F9A">
        <w:t>вовлеченность во все публичные встречи первого лица — все это зачастую подменяют действительную власть и полномочия менеджера. Лишение этих не самых нужных в основной деятельности символов власти обладает выраженным демотивирующим эффектом</w:t>
      </w:r>
      <w:r>
        <w:t xml:space="preserve">, </w:t>
      </w:r>
      <w:r w:rsidRPr="00462F9A">
        <w:t>а потому — формирует сильную зависимость от атрибутики. Чтобы понять</w:t>
      </w:r>
      <w:r>
        <w:t xml:space="preserve">, </w:t>
      </w:r>
      <w:r w:rsidRPr="00462F9A">
        <w:t>у кого реальная власть в компании</w:t>
      </w:r>
      <w:r>
        <w:t xml:space="preserve">, </w:t>
      </w:r>
      <w:r w:rsidRPr="00462F9A">
        <w:t>стоит отвлечься от атрибутов и обратить внимание на совсем другие вещи.</w:t>
      </w:r>
    </w:p>
    <w:p w:rsidR="00AF056A" w:rsidRPr="00462F9A" w:rsidRDefault="00AF056A" w:rsidP="00AF056A">
      <w:pPr>
        <w:spacing w:before="120"/>
        <w:ind w:firstLine="567"/>
        <w:jc w:val="both"/>
      </w:pPr>
      <w:r w:rsidRPr="00462F9A">
        <w:t>Атрибутика — это</w:t>
      </w:r>
      <w:r>
        <w:t xml:space="preserve">, </w:t>
      </w:r>
      <w:r w:rsidRPr="00462F9A">
        <w:t>в определенном смысле</w:t>
      </w:r>
      <w:r>
        <w:t xml:space="preserve">, </w:t>
      </w:r>
      <w:r w:rsidRPr="00462F9A">
        <w:t>защита компании от излишней экспертной власти</w:t>
      </w:r>
      <w:r>
        <w:t xml:space="preserve">, </w:t>
      </w:r>
      <w:r w:rsidRPr="00462F9A">
        <w:t>самостоятельности</w:t>
      </w:r>
      <w:r w:rsidRPr="004E1F3D">
        <w:t xml:space="preserve"> </w:t>
      </w:r>
      <w:r w:rsidRPr="00462F9A">
        <w:t>наемного менеджера и иллюзия гарантий этой самой власти для самого менеджера. Наличие отдельного кабинета</w:t>
      </w:r>
      <w:r>
        <w:t xml:space="preserve">, </w:t>
      </w:r>
      <w:r w:rsidRPr="00462F9A">
        <w:t>персонального водителя</w:t>
      </w:r>
      <w:r>
        <w:t xml:space="preserve">, </w:t>
      </w:r>
      <w:r w:rsidRPr="00462F9A">
        <w:t>свободного рабочего графика</w:t>
      </w:r>
      <w:r>
        <w:t xml:space="preserve">, </w:t>
      </w:r>
      <w:r w:rsidRPr="00462F9A">
        <w:t>вовлеченность во все публичные встречи первого лица — все эти «организационные игрушки»</w:t>
      </w:r>
      <w:r>
        <w:t xml:space="preserve">, </w:t>
      </w:r>
      <w:r w:rsidRPr="00462F9A">
        <w:t>гигиенические факторы из теории Херцберга</w:t>
      </w:r>
      <w:r>
        <w:t xml:space="preserve">, </w:t>
      </w:r>
      <w:r w:rsidRPr="00462F9A">
        <w:t>зачастую подменяют действительную власть и полномочия менеджера. Лишение этих не самых нужных в основной деятельности символов власти обладает выраженным демотивирующим эффектом</w:t>
      </w:r>
      <w:r>
        <w:t xml:space="preserve">, </w:t>
      </w:r>
      <w:r w:rsidRPr="00462F9A">
        <w:t>а потому — формирует сильную зависимость от атрибутики и руки</w:t>
      </w:r>
      <w:r>
        <w:t xml:space="preserve">, </w:t>
      </w:r>
      <w:r w:rsidRPr="00462F9A">
        <w:t>раздающей данные блага.</w:t>
      </w:r>
    </w:p>
    <w:p w:rsidR="00AF056A" w:rsidRPr="00462F9A" w:rsidRDefault="00AF056A" w:rsidP="00AF056A">
      <w:pPr>
        <w:spacing w:before="120"/>
        <w:ind w:firstLine="567"/>
        <w:jc w:val="both"/>
      </w:pPr>
      <w:r w:rsidRPr="00462F9A">
        <w:t>Зависимость от атрибутики — уязвимость менеджера</w:t>
      </w:r>
      <w:r>
        <w:t xml:space="preserve">, </w:t>
      </w:r>
      <w:r w:rsidRPr="00462F9A">
        <w:t>его слабое звено</w:t>
      </w:r>
      <w:r>
        <w:t xml:space="preserve">, </w:t>
      </w:r>
      <w:r w:rsidRPr="00462F9A">
        <w:t>точка влияния на его независимую профессиональную позицию</w:t>
      </w:r>
      <w:r>
        <w:t xml:space="preserve">, </w:t>
      </w:r>
      <w:r w:rsidRPr="00462F9A">
        <w:t>возможность оказывать давление. Однажды поддавшись давлению со стороны первого лица компании</w:t>
      </w:r>
      <w:r>
        <w:t xml:space="preserve">, </w:t>
      </w:r>
      <w:r w:rsidRPr="00462F9A">
        <w:t>изменив профессиональной позиции ради сохранения атрибутики власти</w:t>
      </w:r>
      <w:r>
        <w:t xml:space="preserve">, </w:t>
      </w:r>
      <w:r w:rsidRPr="00462F9A">
        <w:t>менеджер теряет реальную власть. «Опираться можно лишь на то</w:t>
      </w:r>
      <w:r>
        <w:t xml:space="preserve">, </w:t>
      </w:r>
      <w:r w:rsidRPr="00462F9A">
        <w:t>что оказывает сопротивление»</w:t>
      </w:r>
      <w:r>
        <w:t xml:space="preserve">, </w:t>
      </w:r>
      <w:r w:rsidRPr="00462F9A">
        <w:t>— гласит неслучайная поговорка. Далее судьба менеджера в компании уже определена — он может и не быть уволенным</w:t>
      </w:r>
      <w:r>
        <w:t xml:space="preserve">, </w:t>
      </w:r>
      <w:r w:rsidRPr="00462F9A">
        <w:t>а</w:t>
      </w:r>
      <w:r>
        <w:t xml:space="preserve">, </w:t>
      </w:r>
      <w:r w:rsidRPr="00462F9A">
        <w:t>наоборот</w:t>
      </w:r>
      <w:r>
        <w:t xml:space="preserve">, </w:t>
      </w:r>
      <w:r w:rsidRPr="00462F9A">
        <w:t>входить в доверенные лица до конца дней своих</w:t>
      </w:r>
      <w:r>
        <w:t xml:space="preserve">, </w:t>
      </w:r>
      <w:r w:rsidRPr="00462F9A">
        <w:t>получать годовые необидные бонусы и именоваться «самым старшим над всеми старшими»</w:t>
      </w:r>
      <w:r>
        <w:t xml:space="preserve">, </w:t>
      </w:r>
      <w:r w:rsidRPr="00462F9A">
        <w:t>но постепенно его реальная позиция будет все больше и больше напоминать почтенную японскую должность «смотрящего в окно»: оплачиваемыйи громко именуемый сотрудник</w:t>
      </w:r>
      <w:r>
        <w:t xml:space="preserve">, </w:t>
      </w:r>
      <w:r w:rsidRPr="00462F9A">
        <w:t>полностью зависящий от настроения первого лица и не способный оказать влияния на его решения</w:t>
      </w:r>
      <w:r>
        <w:t xml:space="preserve">, </w:t>
      </w:r>
      <w:r w:rsidRPr="00462F9A">
        <w:t>эмоционально прессуемый первым лицом</w:t>
      </w:r>
      <w:r>
        <w:t xml:space="preserve">, </w:t>
      </w:r>
      <w:r w:rsidRPr="00462F9A">
        <w:t>часто публично. Для того чтобы понять</w:t>
      </w:r>
      <w:r>
        <w:t xml:space="preserve">, </w:t>
      </w:r>
      <w:r w:rsidRPr="00462F9A">
        <w:t>у кого реальная власть в компании</w:t>
      </w:r>
      <w:r>
        <w:t xml:space="preserve">, </w:t>
      </w:r>
      <w:r w:rsidRPr="00462F9A">
        <w:t>стоит отвлечься от атрибутов и обратить внимание на совсем другие вещи</w:t>
      </w:r>
      <w:r>
        <w:t xml:space="preserve">, </w:t>
      </w:r>
      <w:r w:rsidRPr="00462F9A">
        <w:t>например:</w:t>
      </w:r>
    </w:p>
    <w:p w:rsidR="00AF056A" w:rsidRPr="00462F9A" w:rsidRDefault="00AF056A" w:rsidP="00AF056A">
      <w:pPr>
        <w:spacing w:before="120"/>
        <w:ind w:firstLine="567"/>
        <w:jc w:val="both"/>
      </w:pPr>
      <w:r w:rsidRPr="00462F9A">
        <w:t>Всем пользователям Интернета хорошо известен показатель «индекс цитируемости» — количество упоминаний</w:t>
      </w:r>
      <w:r>
        <w:t xml:space="preserve">, </w:t>
      </w:r>
      <w:r w:rsidRPr="00462F9A">
        <w:t>ссылок на то или иное ключевое слово/ конкретное физическое лицо или компанию в течение определенного периода в Сети. Точно так же в компании следует обратить внимание на количество упоминаний конкретного человека — от обсуждения его высказываний и действий в «курилках» до ссылок на его мнения/проекты на производственных совещаниях (даже / тем более</w:t>
      </w:r>
      <w:r>
        <w:t xml:space="preserve">, </w:t>
      </w:r>
      <w:r w:rsidRPr="00462F9A">
        <w:t>если сам он не присутствует). При этом особое внимание следует обратить на количество афоризмов</w:t>
      </w:r>
      <w:r>
        <w:t xml:space="preserve">, </w:t>
      </w:r>
      <w:r w:rsidRPr="00462F9A">
        <w:t>запущенных данной персоной в народ</w:t>
      </w:r>
      <w:r>
        <w:t xml:space="preserve">, </w:t>
      </w:r>
      <w:r w:rsidRPr="00462F9A">
        <w:t>— то есть</w:t>
      </w:r>
      <w:r>
        <w:t xml:space="preserve">, </w:t>
      </w:r>
      <w:r w:rsidRPr="00462F9A">
        <w:t>те сленговые словечки и обороты</w:t>
      </w:r>
      <w:r>
        <w:t xml:space="preserve">, </w:t>
      </w:r>
      <w:r w:rsidRPr="00462F9A">
        <w:t>которые до прихода данного человека в компанию</w:t>
      </w:r>
      <w:r>
        <w:t xml:space="preserve">, </w:t>
      </w:r>
      <w:r w:rsidRPr="00462F9A">
        <w:t xml:space="preserve">в ней не употреблялись. Стремление вербально (а порой и интонационно) подражать кому-либо прямо указывает на существующий высокий уровень влияния на умы у цитируемого сотрудника (даже если вскоре цитата теряет авторство — как это часто бывает со сленговыми словечками). </w:t>
      </w:r>
    </w:p>
    <w:p w:rsidR="00AF056A" w:rsidRPr="00462F9A" w:rsidRDefault="00AF056A" w:rsidP="00AF056A">
      <w:pPr>
        <w:spacing w:before="120"/>
        <w:ind w:firstLine="567"/>
        <w:jc w:val="both"/>
      </w:pPr>
      <w:r w:rsidRPr="00462F9A">
        <w:t>Стоит обратить особое внимание на позы сидящих на производственном совещании людей. Тут четко прослеживается и иерархия</w:t>
      </w:r>
      <w:r>
        <w:t xml:space="preserve">, </w:t>
      </w:r>
      <w:r w:rsidRPr="00462F9A">
        <w:t>и вхождение в те или иные альянсы. К лидеру</w:t>
      </w:r>
      <w:r>
        <w:t xml:space="preserve">, </w:t>
      </w:r>
      <w:r w:rsidRPr="00462F9A">
        <w:t>пусть даже неформальному</w:t>
      </w:r>
      <w:r>
        <w:t xml:space="preserve">, </w:t>
      </w:r>
      <w:r w:rsidRPr="00462F9A">
        <w:t>практически по принципу гравитации стягиваются все остальные участники — даже если изначально лидер занял скромную позицию в углу</w:t>
      </w:r>
      <w:r>
        <w:t xml:space="preserve">, </w:t>
      </w:r>
      <w:r w:rsidRPr="00462F9A">
        <w:t>а не во главе. Разворот корпуса к какой-то конкретной персоне</w:t>
      </w:r>
      <w:r>
        <w:t xml:space="preserve">, </w:t>
      </w:r>
      <w:r w:rsidRPr="00462F9A">
        <w:t>стремление облокотиться на спинку его кресла внезапно и ненадолго зашедшим на совещание собственником</w:t>
      </w:r>
      <w:r>
        <w:t xml:space="preserve">, </w:t>
      </w:r>
      <w:r w:rsidRPr="00462F9A">
        <w:t>количество скользящих взглядов</w:t>
      </w:r>
      <w:r>
        <w:t xml:space="preserve">, </w:t>
      </w:r>
      <w:r w:rsidRPr="00462F9A">
        <w:t>брошенных в его сторону каждым из докладчиков</w:t>
      </w:r>
      <w:r>
        <w:t xml:space="preserve">, </w:t>
      </w:r>
      <w:r w:rsidRPr="00462F9A">
        <w:t>стремление со стороны остальных поделитьсякарандашиком</w:t>
      </w:r>
      <w:r>
        <w:t xml:space="preserve">, </w:t>
      </w:r>
      <w:r w:rsidRPr="00462F9A">
        <w:t>пододвинуть чашку с чаем и другие мелкие</w:t>
      </w:r>
      <w:r>
        <w:t xml:space="preserve">, </w:t>
      </w:r>
      <w:r w:rsidRPr="00462F9A">
        <w:t>но зримые «знаки внимания» ясно показывают</w:t>
      </w:r>
      <w:r>
        <w:t xml:space="preserve">, </w:t>
      </w:r>
      <w:r w:rsidRPr="00462F9A">
        <w:t>кто действительно имеет влияние в данном сообществе. В пору вести запись</w:t>
      </w:r>
      <w:r>
        <w:t xml:space="preserve">, </w:t>
      </w:r>
      <w:r w:rsidRPr="00462F9A">
        <w:t>подобно героине Ф. Раневской из фильма «Золушка»: «Десять знаков внимания со стороны царственной особы! Теперь я добьюсь включения вас</w:t>
      </w:r>
      <w:r>
        <w:t xml:space="preserve">, </w:t>
      </w:r>
      <w:r w:rsidRPr="00462F9A">
        <w:t>мои крошки</w:t>
      </w:r>
      <w:r>
        <w:t xml:space="preserve">, </w:t>
      </w:r>
      <w:r w:rsidRPr="00462F9A">
        <w:t xml:space="preserve">в Книгу Первых Красавиц королевства!» </w:t>
      </w:r>
    </w:p>
    <w:p w:rsidR="00AF056A" w:rsidRPr="00462F9A" w:rsidRDefault="00AF056A" w:rsidP="00AF056A">
      <w:pPr>
        <w:spacing w:before="120"/>
        <w:ind w:firstLine="567"/>
        <w:jc w:val="both"/>
      </w:pPr>
      <w:r w:rsidRPr="00462F9A">
        <w:t>Уважение со стороны младшего технического состава предприятия — вот еще один безошибочный знак</w:t>
      </w:r>
      <w:r>
        <w:t xml:space="preserve">, </w:t>
      </w:r>
      <w:r w:rsidRPr="00462F9A">
        <w:t>указывающий на неформального лидера. Отношение ресепшеонистов</w:t>
      </w:r>
      <w:r>
        <w:t xml:space="preserve">, </w:t>
      </w:r>
      <w:r w:rsidRPr="00462F9A">
        <w:t>водителей и уборщиц чрезвычайно четко показывает</w:t>
      </w:r>
      <w:r>
        <w:t xml:space="preserve">, </w:t>
      </w:r>
      <w:r w:rsidRPr="00462F9A">
        <w:t>кто имеет реальную власть в компании. Сложно даже предположить</w:t>
      </w:r>
      <w:r>
        <w:t xml:space="preserve">, </w:t>
      </w:r>
      <w:r w:rsidRPr="00462F9A">
        <w:t>по каким собственным ощущениям делают столь безошибочный вывод эти самые уязвимые</w:t>
      </w:r>
      <w:r>
        <w:t xml:space="preserve">, </w:t>
      </w:r>
      <w:r w:rsidRPr="00462F9A">
        <w:t>но обладающие избыточной информацией для их позиций</w:t>
      </w:r>
      <w:r>
        <w:t xml:space="preserve">, </w:t>
      </w:r>
      <w:r w:rsidRPr="00462F9A">
        <w:t>люди. Кстати</w:t>
      </w:r>
      <w:r>
        <w:t xml:space="preserve">, </w:t>
      </w:r>
      <w:r w:rsidRPr="00462F9A">
        <w:t>на потерю власти (еще не состоявшуюся</w:t>
      </w:r>
      <w:r>
        <w:t xml:space="preserve">, </w:t>
      </w:r>
      <w:r w:rsidRPr="00462F9A">
        <w:t>но возможную) этот же персонал реагирует первым. Поэтому</w:t>
      </w:r>
      <w:r>
        <w:t xml:space="preserve">, </w:t>
      </w:r>
      <w:r w:rsidRPr="00462F9A">
        <w:t>если с топ-менеджером не поздоровался встретившийся на пути собственник — это еще не повод для расстройства</w:t>
      </w:r>
      <w:r>
        <w:t xml:space="preserve">, </w:t>
      </w:r>
      <w:r w:rsidRPr="00462F9A">
        <w:t>возможно</w:t>
      </w:r>
      <w:r>
        <w:t xml:space="preserve">, </w:t>
      </w:r>
      <w:r w:rsidRPr="00462F9A">
        <w:t>он был просто чересчур углублен в свои мысли… А вот если прошла мимо</w:t>
      </w:r>
      <w:r>
        <w:t xml:space="preserve">, </w:t>
      </w:r>
      <w:r w:rsidRPr="00462F9A">
        <w:t>вдруг «не заметив»</w:t>
      </w:r>
      <w:r>
        <w:t xml:space="preserve">, </w:t>
      </w:r>
      <w:r w:rsidRPr="00462F9A">
        <w:t>уборщица (если она в штате</w:t>
      </w:r>
      <w:r>
        <w:t xml:space="preserve">, </w:t>
      </w:r>
      <w:r w:rsidRPr="00462F9A">
        <w:t>а не на подряде от сторонней организации</w:t>
      </w:r>
      <w:r>
        <w:t xml:space="preserve">, </w:t>
      </w:r>
      <w:r w:rsidRPr="00462F9A">
        <w:t>конечно же)</w:t>
      </w:r>
      <w:r>
        <w:t xml:space="preserve">, </w:t>
      </w:r>
      <w:r w:rsidRPr="00462F9A">
        <w:t>а после того секретарь принесла на переговоры остывший чай</w:t>
      </w:r>
      <w:r>
        <w:t xml:space="preserve">, </w:t>
      </w:r>
      <w:r w:rsidRPr="00462F9A">
        <w:t xml:space="preserve">да еще без обычно заказываемого лимончика — свержение можно считать практически состоявшимся фактом. </w:t>
      </w:r>
    </w:p>
    <w:p w:rsidR="00AF056A" w:rsidRPr="00462F9A" w:rsidRDefault="00AF056A" w:rsidP="00AF056A">
      <w:pPr>
        <w:spacing w:before="120"/>
        <w:ind w:firstLine="567"/>
        <w:jc w:val="both"/>
      </w:pPr>
      <w:r w:rsidRPr="00462F9A">
        <w:t>Немаловажным диагностическим признаком служит и формирование компаний «на обед» — есть круг избранных</w:t>
      </w:r>
      <w:r>
        <w:t xml:space="preserve">, </w:t>
      </w:r>
      <w:r w:rsidRPr="00462F9A">
        <w:t>с которым часто обедает первое лицо; есть сложившиеся группки по подразделениям</w:t>
      </w:r>
      <w:r>
        <w:t xml:space="preserve">, </w:t>
      </w:r>
      <w:r w:rsidRPr="00462F9A">
        <w:t>есть кучки обедающих на основе личных пристрастий. Диагностика состоит не в анализе списочного состава обедающих групп</w:t>
      </w:r>
      <w:r>
        <w:t xml:space="preserve">, </w:t>
      </w:r>
      <w:r w:rsidRPr="00462F9A">
        <w:t>а в определении лиц</w:t>
      </w:r>
      <w:r>
        <w:t xml:space="preserve">, </w:t>
      </w:r>
      <w:r w:rsidRPr="00462F9A">
        <w:t>выступающих инициаторами составления таких групп. Особенно интересны люди</w:t>
      </w:r>
      <w:r>
        <w:t xml:space="preserve">, </w:t>
      </w:r>
      <w:r w:rsidRPr="00462F9A">
        <w:t>которые каждый день могут выбрать</w:t>
      </w:r>
      <w:r>
        <w:t xml:space="preserve">, </w:t>
      </w:r>
      <w:r w:rsidRPr="00462F9A">
        <w:t>к какой группе присоединиться</w:t>
      </w:r>
      <w:r>
        <w:t xml:space="preserve">, </w:t>
      </w:r>
      <w:r w:rsidRPr="00462F9A">
        <w:t>и если их присоединение не вызовет шумную радость</w:t>
      </w:r>
      <w:r>
        <w:t xml:space="preserve">, </w:t>
      </w:r>
      <w:r w:rsidRPr="00462F9A">
        <w:t>то на отказ они уж точно не нарвутся! При этом сами они могут легко себе позволить отказаться от приглашения</w:t>
      </w:r>
      <w:r>
        <w:t xml:space="preserve">, </w:t>
      </w:r>
      <w:r w:rsidRPr="00462F9A">
        <w:t>не опасаясь</w:t>
      </w:r>
      <w:r>
        <w:t xml:space="preserve">, </w:t>
      </w:r>
      <w:r w:rsidRPr="00462F9A">
        <w:t>что это вызовет нежелание пригласить в следующий раз. Если читатель пропустит перед мысленным взором своих коллег</w:t>
      </w:r>
      <w:r>
        <w:t xml:space="preserve">, </w:t>
      </w:r>
      <w:r w:rsidRPr="00462F9A">
        <w:t>то легко выделит из них несколько</w:t>
      </w:r>
      <w:r>
        <w:t xml:space="preserve">, </w:t>
      </w:r>
      <w:r w:rsidRPr="00462F9A">
        <w:t>не обладающих явной властной атрибутикой</w:t>
      </w:r>
      <w:r>
        <w:t xml:space="preserve">, </w:t>
      </w:r>
      <w:r w:rsidRPr="00462F9A">
        <w:t xml:space="preserve">но имеющих возможность пригласить на обед даже собственника. </w:t>
      </w:r>
    </w:p>
    <w:p w:rsidR="00AF056A" w:rsidRPr="00462F9A" w:rsidRDefault="00AF056A" w:rsidP="00AF056A">
      <w:pPr>
        <w:spacing w:before="120"/>
        <w:ind w:firstLine="567"/>
        <w:jc w:val="both"/>
      </w:pPr>
      <w:r w:rsidRPr="00462F9A">
        <w:t>Еще один неформальный признак власти — умение привлекать к себе внимание окружающих без особых усилий. Речь идет не о ярком харизматике</w:t>
      </w:r>
      <w:r>
        <w:t xml:space="preserve">, </w:t>
      </w:r>
      <w:r w:rsidRPr="00462F9A">
        <w:t>каждое явление которого представляет собой спектакль для окружающих зрителей</w:t>
      </w:r>
      <w:r>
        <w:t xml:space="preserve">, </w:t>
      </w:r>
      <w:r w:rsidRPr="00462F9A">
        <w:t>а о вполне обычной картине</w:t>
      </w:r>
      <w:r>
        <w:t xml:space="preserve">, </w:t>
      </w:r>
      <w:r w:rsidRPr="00462F9A">
        <w:t>привычной для глаза офисного работника: скажем</w:t>
      </w:r>
      <w:r>
        <w:t xml:space="preserve">, </w:t>
      </w:r>
      <w:r w:rsidRPr="00462F9A">
        <w:t>входит в общее помещение сотрудник и начинает приглушенно разговаривать о чем-то с другим сотрудником… Если вошел «обычный» человек — все продолжают заниматься своими делами</w:t>
      </w:r>
      <w:r>
        <w:t xml:space="preserve">, </w:t>
      </w:r>
      <w:r w:rsidRPr="00462F9A">
        <w:t>не обращая внимания на разговор. Если вошел неформальный лидер — все навострят уши</w:t>
      </w:r>
      <w:r>
        <w:t xml:space="preserve">, </w:t>
      </w:r>
      <w:r w:rsidRPr="00462F9A">
        <w:t>стараясь услышать в обсуждаемом некую конфиденциальную</w:t>
      </w:r>
      <w:r>
        <w:t xml:space="preserve">, </w:t>
      </w:r>
      <w:r w:rsidRPr="00462F9A">
        <w:t>стратегически важную информацию. Поскольку все уверены</w:t>
      </w:r>
      <w:r>
        <w:t xml:space="preserve">, </w:t>
      </w:r>
      <w:r w:rsidRPr="00462F9A">
        <w:t xml:space="preserve">что у данного неформального лидера есть практически неограниченный доступ к информационным ресурсам. </w:t>
      </w:r>
    </w:p>
    <w:p w:rsidR="00AF056A" w:rsidRPr="00462F9A" w:rsidRDefault="00AF056A" w:rsidP="00AF056A">
      <w:pPr>
        <w:spacing w:before="120"/>
        <w:ind w:firstLine="567"/>
        <w:jc w:val="both"/>
      </w:pPr>
      <w:r w:rsidRPr="00462F9A">
        <w:t>Список неявных признаков власти можно и продолжить</w:t>
      </w:r>
      <w:r>
        <w:t xml:space="preserve">, </w:t>
      </w:r>
      <w:r w:rsidRPr="00462F9A">
        <w:t>но при внимательном отношении даже к немногимперечисленным факторам</w:t>
      </w:r>
      <w:r>
        <w:t xml:space="preserve">, </w:t>
      </w:r>
      <w:r w:rsidRPr="00462F9A">
        <w:t>можно с высокой вероятностью научиться отличать власть реальную от власти формальной</w:t>
      </w:r>
      <w:r>
        <w:t xml:space="preserve">, </w:t>
      </w:r>
      <w:r w:rsidRPr="00462F9A">
        <w:t>облеченной атрибутами</w:t>
      </w:r>
      <w:r>
        <w:t xml:space="preserve">, </w:t>
      </w:r>
      <w:r w:rsidRPr="00462F9A">
        <w:t>а не фактическими полномочиями.</w:t>
      </w:r>
    </w:p>
    <w:p w:rsidR="00AF056A" w:rsidRDefault="00AF056A" w:rsidP="00AF056A">
      <w:pPr>
        <w:spacing w:before="120"/>
        <w:ind w:firstLine="567"/>
        <w:jc w:val="both"/>
      </w:pPr>
      <w:r w:rsidRPr="00462F9A">
        <w:t>Напоследок приведем наблюдение HR-менеджеров</w:t>
      </w:r>
      <w:r>
        <w:t xml:space="preserve">, </w:t>
      </w:r>
      <w:r w:rsidRPr="00462F9A">
        <w:t>широко бытующее при отборе кандидатов: чем больше на входном интервью человек уделяет внимания атрибутике власти</w:t>
      </w:r>
      <w:r>
        <w:t xml:space="preserve">, </w:t>
      </w:r>
      <w:r w:rsidRPr="00462F9A">
        <w:t>тем меньше в итоге будет его реальная власть в компании</w:t>
      </w:r>
      <w:r>
        <w:t xml:space="preserve">, </w:t>
      </w:r>
      <w:r w:rsidRPr="00462F9A">
        <w:t>независимо от места позиции в официальной иерархии.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56A"/>
    <w:rsid w:val="00151E73"/>
    <w:rsid w:val="001A35F6"/>
    <w:rsid w:val="00462F9A"/>
    <w:rsid w:val="004E1F3D"/>
    <w:rsid w:val="00794774"/>
    <w:rsid w:val="00811DD4"/>
    <w:rsid w:val="00AF056A"/>
    <w:rsid w:val="00EC7DE5"/>
    <w:rsid w:val="00F3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404DB4-5121-4FA3-A271-A131C110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056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Атрибуты и ритуалы реальной власти</vt:lpstr>
    </vt:vector>
  </TitlesOfParts>
  <Company>Home</Company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Атрибуты и ритуалы реальной власти</dc:title>
  <dc:subject/>
  <dc:creator>User</dc:creator>
  <cp:keywords/>
  <dc:description/>
  <cp:lastModifiedBy>admin</cp:lastModifiedBy>
  <cp:revision>2</cp:revision>
  <dcterms:created xsi:type="dcterms:W3CDTF">2014-02-20T04:03:00Z</dcterms:created>
  <dcterms:modified xsi:type="dcterms:W3CDTF">2014-02-20T04:03:00Z</dcterms:modified>
</cp:coreProperties>
</file>