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D4" w:rsidRPr="00FB72DE" w:rsidRDefault="003479D4" w:rsidP="003479D4">
      <w:pPr>
        <w:spacing w:before="120"/>
        <w:jc w:val="center"/>
        <w:rPr>
          <w:b/>
          <w:sz w:val="32"/>
        </w:rPr>
      </w:pPr>
      <w:r w:rsidRPr="00FB72DE">
        <w:rPr>
          <w:b/>
          <w:sz w:val="32"/>
        </w:rPr>
        <w:t>Биговальные каналы и их использование</w:t>
      </w:r>
    </w:p>
    <w:p w:rsidR="003479D4" w:rsidRPr="003479D4" w:rsidRDefault="003479D4" w:rsidP="003479D4">
      <w:pPr>
        <w:spacing w:before="120"/>
        <w:jc w:val="center"/>
        <w:rPr>
          <w:sz w:val="28"/>
        </w:rPr>
      </w:pPr>
      <w:r w:rsidRPr="003479D4">
        <w:rPr>
          <w:sz w:val="28"/>
        </w:rPr>
        <w:t>Чернецова Е.Н.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Мы хотим посвятить статью известному и востребованному продукту</w:t>
      </w:r>
      <w:r>
        <w:t xml:space="preserve">, </w:t>
      </w:r>
      <w:r w:rsidRPr="00FB72DE">
        <w:t>который позволяет сделать качественный и функциональный биг (сгиб) на картоне при производстве упаковки – биговальным каналам. Цель данной статьи – напомнить об основных параметрах и критериях выбора каналов</w:t>
      </w:r>
      <w:r>
        <w:t xml:space="preserve">, </w:t>
      </w:r>
      <w:r w:rsidRPr="00FB72DE">
        <w:t>рассмотреть возможные проблемы при их использовании и варианты их решения. Данный материал будет изложен на основании применения биговальных каналов компании «DAISO Co.</w:t>
      </w:r>
      <w:r>
        <w:t xml:space="preserve">, </w:t>
      </w:r>
      <w:r w:rsidRPr="00FB72DE">
        <w:t>LTD.»</w:t>
      </w:r>
      <w:r>
        <w:t xml:space="preserve">, </w:t>
      </w:r>
      <w:r w:rsidRPr="00FB72DE">
        <w:t>эксклюзивным представителем которой на территории СНГ и Ближнего зарубежья является компания «ПОЛИГРАФСПЕКТР».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Для чего используются биговальные каналы?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1. Чтобы обеспечить высокоточный биг на картоне или гофрокартоне</w:t>
      </w:r>
      <w:r>
        <w:t xml:space="preserve">, </w:t>
      </w:r>
      <w:r w:rsidRPr="00FB72DE">
        <w:t>что гарантирует качество изготавливаемой упаковки.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2. Чтобы избежать проблемы</w:t>
      </w:r>
      <w:r>
        <w:t xml:space="preserve">, </w:t>
      </w:r>
      <w:r w:rsidRPr="00FB72DE">
        <w:t>связанные с неточным бигованием</w:t>
      </w:r>
      <w:r>
        <w:t xml:space="preserve">, </w:t>
      </w:r>
      <w:r w:rsidRPr="00FB72DE">
        <w:t>которые возникают при последующей работе на фальцевально-склеивающей машине. Качественная биговка позволяет выполнять задачи на фальцевально-склеивающей машине на максимальных скоростях и снижает ее износ.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3. Использование биговальных каналов сокращает время приладки оборудования</w:t>
      </w:r>
      <w:r>
        <w:t xml:space="preserve">, </w:t>
      </w:r>
      <w:r w:rsidRPr="00FB72DE">
        <w:t>они не требуют высококвалифицированной ручной работы</w:t>
      </w:r>
      <w:r>
        <w:t xml:space="preserve">, </w:t>
      </w:r>
      <w:r w:rsidRPr="00FB72DE">
        <w:t>т. к. каналы стандартизированы по глубине и ширине.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Биговальные каналы легки в использовании и могут применяться для любых моделей вырубных машин. Каналы DAISO сделаны из низкоплотного вулканизированного волокна</w:t>
      </w:r>
      <w:r>
        <w:t xml:space="preserve"> - </w:t>
      </w:r>
      <w:r w:rsidRPr="00FB72DE">
        <w:t>высокополимеризированной целлюлозы на хлопковой основе. Это экологически чистый материал</w:t>
      </w:r>
      <w:r>
        <w:t xml:space="preserve">, </w:t>
      </w:r>
      <w:r w:rsidRPr="00FB72DE">
        <w:t>который не накапливает статическое напряжение</w:t>
      </w:r>
      <w:r>
        <w:t xml:space="preserve">, </w:t>
      </w:r>
      <w:r w:rsidRPr="00FB72DE">
        <w:t>что в свою очередь не влечет за собой проблем в эксплуатации вырубных машин</w:t>
      </w:r>
      <w:r>
        <w:t xml:space="preserve">, </w:t>
      </w:r>
      <w:r w:rsidRPr="00FB72DE">
        <w:t>например</w:t>
      </w:r>
      <w:r>
        <w:t xml:space="preserve">, </w:t>
      </w:r>
      <w:r w:rsidRPr="00FB72DE">
        <w:t>затора бумаги. Этот материал не подвержен расслоению в отличии</w:t>
      </w:r>
      <w:r>
        <w:t xml:space="preserve">, </w:t>
      </w:r>
      <w:r w:rsidRPr="00FB72DE">
        <w:t>например</w:t>
      </w:r>
      <w:r>
        <w:t xml:space="preserve">, </w:t>
      </w:r>
      <w:r w:rsidRPr="00FB72DE">
        <w:t>от прессшпана.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Жёсткий край и твёрдая поверхность каналов DAISO позволяет выдержать тираж в 300 000 ударов для бумажной продукции без изменения крутящего момента при биговании. В зависимости качества бумаги тиражестойкость каналов может быть до 500 000-600 000 ударов.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Для сравнения</w:t>
      </w:r>
      <w:r>
        <w:t xml:space="preserve">, </w:t>
      </w:r>
      <w:r w:rsidRPr="00FB72DE">
        <w:t>каналы других ведущих производителей</w:t>
      </w:r>
      <w:r>
        <w:t xml:space="preserve">, </w:t>
      </w:r>
      <w:r w:rsidRPr="00FB72DE">
        <w:t>изготовленные из прессшпана выдерживают до 100 000 ударов</w:t>
      </w:r>
      <w:r>
        <w:t xml:space="preserve">, </w:t>
      </w:r>
      <w:r w:rsidRPr="00FB72DE">
        <w:t>а каналы</w:t>
      </w:r>
      <w:r>
        <w:t xml:space="preserve">, </w:t>
      </w:r>
      <w:r w:rsidRPr="00FB72DE">
        <w:t>изготовленные из пластика (ПВХ) выдерживают всего до 50 000 ударов.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I. Основные правила подбора биговальных каналов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 xml:space="preserve">1. Расчет глубины бигования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Глубина бигования определяется в зависимости от материала</w:t>
      </w:r>
      <w:r>
        <w:t xml:space="preserve">, </w:t>
      </w:r>
      <w:r w:rsidRPr="00FB72DE">
        <w:t>следующим образом: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 xml:space="preserve">Глубина бигования (толщина биговального канала) = толщина материала (или толщина спрессованного гофрокартона)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 xml:space="preserve">2. Расчет ширины бигования для плотного картона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 xml:space="preserve">Ширина бигования для твёрдого картона определяется толщиной картона и толщиной биговальной линейки.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Ширина бигования = толщина картона x 2 + толщина биговальной линейки.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Например: для вырубки картона № 7 (из приведенной ниже таблицы) с толщиной биговальной линейки 0</w:t>
      </w:r>
      <w:r>
        <w:t xml:space="preserve">, </w:t>
      </w:r>
      <w:smartTag w:uri="urn:schemas-microsoft-com:office:smarttags" w:element="metricconverter">
        <w:smartTagPr>
          <w:attr w:name="ProductID" w:val="7 мм"/>
        </w:smartTagPr>
        <w:r w:rsidRPr="00FB72DE">
          <w:t>7 мм</w:t>
        </w:r>
      </w:smartTag>
      <w:r w:rsidRPr="00FB72DE">
        <w:t>; 0</w:t>
      </w:r>
      <w:r>
        <w:t xml:space="preserve">, </w:t>
      </w:r>
      <w:r w:rsidRPr="00FB72DE">
        <w:t>45 x 2 + 0</w:t>
      </w:r>
      <w:r>
        <w:t xml:space="preserve">, </w:t>
      </w:r>
      <w:r w:rsidRPr="00FB72DE">
        <w:t>7 = 1</w:t>
      </w:r>
      <w:r>
        <w:t xml:space="preserve">, </w:t>
      </w:r>
      <w:r w:rsidRPr="00FB72DE">
        <w:t>6 ширина бигования = 1</w:t>
      </w:r>
      <w:r>
        <w:t xml:space="preserve">, </w:t>
      </w:r>
      <w:r w:rsidRPr="00FB72DE">
        <w:t>6.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 xml:space="preserve">3. Расчет ширины бигования для гофрокартона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Ширина бигования для гофрокартона определяется толщиной сжатого гофрокартона и толщиной биговальной линейки.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Ширина бигования = толщина сжатого гофрокартона x 2 + толщина биговальной линейки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При расчете толщины бигования очень важно знать</w:t>
      </w:r>
      <w:r>
        <w:t xml:space="preserve">, </w:t>
      </w:r>
      <w:r w:rsidRPr="00FB72DE">
        <w:t>каков профиль сгибов</w:t>
      </w:r>
      <w:r>
        <w:t xml:space="preserve">, </w:t>
      </w:r>
      <w:r w:rsidRPr="00FB72DE">
        <w:t>состав материала (направляющие по обеим сторонам</w:t>
      </w:r>
      <w:r>
        <w:t xml:space="preserve">, </w:t>
      </w:r>
      <w:r w:rsidRPr="00FB72DE">
        <w:t>сам материал</w:t>
      </w:r>
      <w:r>
        <w:t xml:space="preserve">, </w:t>
      </w:r>
      <w:r w:rsidRPr="00FB72DE">
        <w:t>особенно прочный материал)</w:t>
      </w:r>
      <w:r>
        <w:t xml:space="preserve">, </w:t>
      </w:r>
      <w:r w:rsidRPr="00FB72DE">
        <w:t>содержание влаги (существует большая разница между летним и зимнем временем) и т.д.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Если взять картон типа B/F при C5xC5</w:t>
      </w:r>
      <w:r>
        <w:t xml:space="preserve">, </w:t>
      </w:r>
      <w:r w:rsidRPr="00FB72DE">
        <w:t>у которого толщина сжатого материала 0</w:t>
      </w:r>
      <w:r>
        <w:t xml:space="preserve">, </w:t>
      </w:r>
      <w:smartTag w:uri="urn:schemas-microsoft-com:office:smarttags" w:element="metricconverter">
        <w:smartTagPr>
          <w:attr w:name="ProductID" w:val="8 мм"/>
        </w:smartTagPr>
        <w:r w:rsidRPr="00FB72DE">
          <w:t>8 мм</w:t>
        </w:r>
      </w:smartTag>
      <w:r>
        <w:t xml:space="preserve">, </w:t>
      </w:r>
      <w:r w:rsidRPr="00FB72DE">
        <w:t>высота биговальной линейки должна быть 23</w:t>
      </w:r>
      <w:r>
        <w:t xml:space="preserve">, </w:t>
      </w:r>
      <w:r w:rsidRPr="00FB72DE">
        <w:t>0мм (=23</w:t>
      </w:r>
      <w:r>
        <w:t xml:space="preserve">, </w:t>
      </w:r>
      <w:r w:rsidRPr="00FB72DE">
        <w:t>8 – 0</w:t>
      </w:r>
      <w:r>
        <w:t xml:space="preserve">, </w:t>
      </w:r>
      <w:r w:rsidRPr="00FB72DE">
        <w:t>8). Однако</w:t>
      </w:r>
      <w:r>
        <w:t xml:space="preserve">, </w:t>
      </w:r>
      <w:r w:rsidRPr="00FB72DE">
        <w:t>в случае типа A/F при том же С5хС5</w:t>
      </w:r>
      <w:r>
        <w:t xml:space="preserve">, </w:t>
      </w:r>
      <w:r w:rsidRPr="00FB72DE">
        <w:t>картон в два раза толще</w:t>
      </w:r>
      <w:r>
        <w:t xml:space="preserve">, </w:t>
      </w:r>
      <w:r w:rsidRPr="00FB72DE">
        <w:t>чем при B/F</w:t>
      </w:r>
      <w:r>
        <w:t xml:space="preserve">, </w:t>
      </w:r>
      <w:r w:rsidRPr="00FB72DE">
        <w:t>поэтому использование биговальной линейки такой же высоты может привести к большему давлению на нижнюю направляющую</w:t>
      </w:r>
      <w:r>
        <w:t xml:space="preserve">, </w:t>
      </w:r>
      <w:r w:rsidRPr="00FB72DE">
        <w:t>чем при B/F</w:t>
      </w:r>
      <w:r>
        <w:t xml:space="preserve">, </w:t>
      </w:r>
      <w:r w:rsidRPr="00FB72DE">
        <w:t>таким образом</w:t>
      </w:r>
      <w:r>
        <w:t xml:space="preserve">, </w:t>
      </w:r>
      <w:r w:rsidRPr="00FB72DE">
        <w:t xml:space="preserve">это может привести к пробою нижней направляющей.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По нашему опыту лучше всего брать ширину бигования для картона A/F на 0</w:t>
      </w:r>
      <w:r>
        <w:t xml:space="preserve">, </w:t>
      </w:r>
      <w:r w:rsidRPr="00FB72DE">
        <w:t>2мм-0</w:t>
      </w:r>
      <w:r>
        <w:t xml:space="preserve">, </w:t>
      </w:r>
      <w:r w:rsidRPr="00FB72DE">
        <w:t>3мм толще</w:t>
      </w:r>
      <w:r>
        <w:t xml:space="preserve">, </w:t>
      </w:r>
      <w:r w:rsidRPr="00FB72DE">
        <w:t xml:space="preserve">чем для B/F.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 xml:space="preserve">4. Каналы со смещённым центром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Каналы со смещенным центром используются при биговании двумя</w:t>
      </w:r>
      <w:r>
        <w:t xml:space="preserve">, </w:t>
      </w:r>
      <w:r w:rsidRPr="00FB72DE">
        <w:t xml:space="preserve">близко расположенными друг к другу биговальными линейками. Внутренние направляющие для плотного картона удалять не следует. 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В случае двойного бигования гофрокартона или плотного картона</w:t>
      </w:r>
      <w:r>
        <w:t xml:space="preserve">, </w:t>
      </w:r>
      <w:r w:rsidRPr="00FB72DE">
        <w:t>при последующем этапе на фальцевально-склеивающей машине</w:t>
      </w:r>
      <w:r>
        <w:t xml:space="preserve">, </w:t>
      </w:r>
      <w:r w:rsidRPr="00FB72DE">
        <w:t xml:space="preserve">направляющие внутри канала обычно удаляются.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II. Важные условия при использовании биговальных каналов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 xml:space="preserve">1. Процесс приклеивания и контроль зазоров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Перед приклеиванием биговальных каналов</w:t>
      </w:r>
      <w:r>
        <w:t xml:space="preserve">, </w:t>
      </w:r>
      <w:r w:rsidRPr="00FB72DE">
        <w:t>необходимо убедиться</w:t>
      </w:r>
      <w:r>
        <w:t xml:space="preserve">, </w:t>
      </w:r>
      <w:r w:rsidRPr="00FB72DE">
        <w:t>что основа очищена от мусора</w:t>
      </w:r>
      <w:r>
        <w:t xml:space="preserve">, </w:t>
      </w:r>
      <w:r w:rsidRPr="00FB72DE">
        <w:t>пыли</w:t>
      </w:r>
      <w:r>
        <w:t xml:space="preserve">, </w:t>
      </w:r>
      <w:r w:rsidRPr="00FB72DE">
        <w:t>масла и пр.</w:t>
      </w:r>
      <w:r>
        <w:t xml:space="preserve">, </w:t>
      </w:r>
      <w:r w:rsidRPr="00FB72DE">
        <w:t>чтобы предотвратить появление зазоров и отклеивание. Для этого мы рекомендуем использовать жидкость для очистки контрплит С608 компании ECS. Она легко очищает и обезжиривает поверхность контрплит.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Другие причины</w:t>
      </w:r>
      <w:r>
        <w:t xml:space="preserve">, </w:t>
      </w:r>
      <w:r w:rsidRPr="00FB72DE">
        <w:t xml:space="preserve">которые могут повлечь зазоры и отклеивание: 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Лента</w:t>
      </w:r>
      <w:r>
        <w:t xml:space="preserve">, </w:t>
      </w:r>
      <w:r w:rsidRPr="00FB72DE">
        <w:t>которая защищает липкий слой биговальных каналов</w:t>
      </w:r>
      <w:r>
        <w:t xml:space="preserve">, </w:t>
      </w:r>
      <w:r w:rsidRPr="00FB72DE">
        <w:t>была удалена раньше</w:t>
      </w:r>
      <w:r>
        <w:t xml:space="preserve">, </w:t>
      </w:r>
      <w:r w:rsidRPr="00FB72DE">
        <w:t>чем начато фактическое использование каналов. Адгезивные свойства ухудшаются</w:t>
      </w:r>
      <w:r>
        <w:t xml:space="preserve">, </w:t>
      </w:r>
      <w:r w:rsidRPr="00FB72DE">
        <w:t>если липкая поверхность загрязнена.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Биговальные каналы хранились в условиях высокой температуры и влажности.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Бумажные обрезки попали между биговальным каналом и стальной основой.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Биговальные каналы выбраны неподходящей формы или размера (слишком маленькие/большие</w:t>
      </w:r>
      <w:r>
        <w:t xml:space="preserve">, </w:t>
      </w:r>
      <w:r w:rsidRPr="00FB72DE">
        <w:t xml:space="preserve">и т.д.). 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В случае появления зазоров или отклеивания во время вырубного процесса рекомендуется зафиксировать каналы при помощи специального клея SUPER-G (растворимый клей) по периметру канала. Если остатки клея попадают на матрицу</w:t>
      </w:r>
      <w:r>
        <w:t xml:space="preserve">, </w:t>
      </w:r>
      <w:r w:rsidRPr="00FB72DE">
        <w:t xml:space="preserve">то от них можно избавиться.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 xml:space="preserve">2. Сильные / Слабые линии бигования 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Если в процессе высечки линии бигования частично становятся либо более сильными</w:t>
      </w:r>
      <w:r>
        <w:t xml:space="preserve">, </w:t>
      </w:r>
      <w:r w:rsidRPr="00FB72DE">
        <w:t>либо более слабыми</w:t>
      </w:r>
      <w:r>
        <w:t xml:space="preserve">, </w:t>
      </w:r>
      <w:r w:rsidRPr="00FB72DE">
        <w:t>то необходимо отрегулировать высоту биговальных линеек</w:t>
      </w:r>
      <w:r>
        <w:t xml:space="preserve">, </w:t>
      </w:r>
      <w:r w:rsidRPr="00FB72DE">
        <w:t>используя приправочную ленту. Или можно приклеить матрицу с другими размерами. (Тот же метод применяется</w:t>
      </w:r>
      <w:r>
        <w:t xml:space="preserve">, </w:t>
      </w:r>
      <w:r w:rsidRPr="00FB72DE">
        <w:t>если картон частично вырублен).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Если биговальные линии слишком слабые</w:t>
      </w:r>
      <w:r>
        <w:t xml:space="preserve">, </w:t>
      </w:r>
      <w:r w:rsidRPr="00FB72DE">
        <w:t xml:space="preserve">то приправочную ленту следует использовать на обратной стороне биговальной линейки.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Если биговальные линии слишком сильные</w:t>
      </w:r>
      <w:r>
        <w:t xml:space="preserve">, </w:t>
      </w:r>
      <w:r w:rsidRPr="00FB72DE">
        <w:t xml:space="preserve">то приправочную ленту следует использовать на обратной стороне режущих ножей.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Существует два основных типа приправочных лент: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Стальная приправочная лента: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толщина 0</w:t>
      </w:r>
      <w:r>
        <w:t xml:space="preserve">, </w:t>
      </w:r>
      <w:smartTag w:uri="urn:schemas-microsoft-com:office:smarttags" w:element="metricconverter">
        <w:smartTagPr>
          <w:attr w:name="ProductID" w:val="03 мм"/>
        </w:smartTagPr>
        <w:r w:rsidRPr="00FB72DE">
          <w:t>03 мм</w:t>
        </w:r>
      </w:smartTag>
      <w:r w:rsidRPr="00FB72DE">
        <w:t>; ширина 8</w:t>
      </w:r>
      <w:r>
        <w:t xml:space="preserve">, </w:t>
      </w:r>
      <w:smartTag w:uri="urn:schemas-microsoft-com:office:smarttags" w:element="metricconverter">
        <w:smartTagPr>
          <w:attr w:name="ProductID" w:val="0 мм"/>
        </w:smartTagPr>
        <w:r w:rsidRPr="00FB72DE">
          <w:t>0 мм</w:t>
        </w:r>
      </w:smartTag>
      <w:r w:rsidRPr="00FB72DE">
        <w:t>; длина 20 м/ролик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толщина 0</w:t>
      </w:r>
      <w:r>
        <w:t xml:space="preserve">, </w:t>
      </w:r>
      <w:smartTag w:uri="urn:schemas-microsoft-com:office:smarttags" w:element="metricconverter">
        <w:smartTagPr>
          <w:attr w:name="ProductID" w:val="05 мм"/>
        </w:smartTagPr>
        <w:r w:rsidRPr="00FB72DE">
          <w:t>05 мм</w:t>
        </w:r>
      </w:smartTag>
      <w:r>
        <w:t xml:space="preserve">, </w:t>
      </w:r>
      <w:r w:rsidRPr="00FB72DE">
        <w:t>ширина 8</w:t>
      </w:r>
      <w:r>
        <w:t xml:space="preserve">, </w:t>
      </w:r>
      <w:smartTag w:uri="urn:schemas-microsoft-com:office:smarttags" w:element="metricconverter">
        <w:smartTagPr>
          <w:attr w:name="ProductID" w:val="0 мм"/>
        </w:smartTagPr>
        <w:r w:rsidRPr="00FB72DE">
          <w:t>0 мм</w:t>
        </w:r>
      </w:smartTag>
      <w:r>
        <w:t xml:space="preserve">, </w:t>
      </w:r>
      <w:r w:rsidRPr="00FB72DE">
        <w:t xml:space="preserve">длина 20 м/ролик 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толщина 0</w:t>
      </w:r>
      <w:r>
        <w:t xml:space="preserve">, </w:t>
      </w:r>
      <w:smartTag w:uri="urn:schemas-microsoft-com:office:smarttags" w:element="metricconverter">
        <w:smartTagPr>
          <w:attr w:name="ProductID" w:val="10 мм"/>
        </w:smartTagPr>
        <w:r w:rsidRPr="00FB72DE">
          <w:t>10 мм</w:t>
        </w:r>
      </w:smartTag>
      <w:r>
        <w:t xml:space="preserve">, </w:t>
      </w:r>
      <w:r w:rsidRPr="00FB72DE">
        <w:t>ширина 8</w:t>
      </w:r>
      <w:r>
        <w:t xml:space="preserve">, </w:t>
      </w:r>
      <w:smartTag w:uri="urn:schemas-microsoft-com:office:smarttags" w:element="metricconverter">
        <w:smartTagPr>
          <w:attr w:name="ProductID" w:val="0 мм"/>
        </w:smartTagPr>
        <w:r w:rsidRPr="00FB72DE">
          <w:t>0 мм</w:t>
        </w:r>
      </w:smartTag>
      <w:r>
        <w:t xml:space="preserve">, </w:t>
      </w:r>
      <w:r w:rsidRPr="00FB72DE">
        <w:t xml:space="preserve">длина 15 м/ролик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Бумажная приправочная лента: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толщина 0</w:t>
      </w:r>
      <w:r>
        <w:t xml:space="preserve">, </w:t>
      </w:r>
      <w:smartTag w:uri="urn:schemas-microsoft-com:office:smarttags" w:element="metricconverter">
        <w:smartTagPr>
          <w:attr w:name="ProductID" w:val="04 мм"/>
        </w:smartTagPr>
        <w:r w:rsidRPr="00FB72DE">
          <w:t>04 мм</w:t>
        </w:r>
      </w:smartTag>
      <w:r w:rsidRPr="00FB72DE">
        <w:t xml:space="preserve"> (40 mic)</w:t>
      </w:r>
      <w:r>
        <w:t xml:space="preserve">, </w:t>
      </w:r>
      <w:r w:rsidRPr="00FB72DE">
        <w:t>ширина 5</w:t>
      </w:r>
      <w:r>
        <w:t xml:space="preserve">, </w:t>
      </w:r>
      <w:smartTag w:uri="urn:schemas-microsoft-com:office:smarttags" w:element="metricconverter">
        <w:smartTagPr>
          <w:attr w:name="ProductID" w:val="8 мм"/>
        </w:smartTagPr>
        <w:r w:rsidRPr="00FB72DE">
          <w:t>8 мм</w:t>
        </w:r>
      </w:smartTag>
      <w:r w:rsidRPr="00FB72DE">
        <w:t>; синяя</w:t>
      </w:r>
      <w:r>
        <w:t xml:space="preserve">, </w:t>
      </w:r>
      <w:r w:rsidRPr="00FB72DE">
        <w:t xml:space="preserve">длина ролика </w:t>
      </w:r>
      <w:smartTag w:uri="urn:schemas-microsoft-com:office:smarttags" w:element="metricconverter">
        <w:smartTagPr>
          <w:attr w:name="ProductID" w:val="33 м"/>
        </w:smartTagPr>
        <w:r w:rsidRPr="00FB72DE">
          <w:t>33 м</w:t>
        </w:r>
      </w:smartTag>
      <w:r w:rsidRPr="00FB72DE">
        <w:t>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толщина 0</w:t>
      </w:r>
      <w:r>
        <w:t xml:space="preserve">, </w:t>
      </w:r>
      <w:smartTag w:uri="urn:schemas-microsoft-com:office:smarttags" w:element="metricconverter">
        <w:smartTagPr>
          <w:attr w:name="ProductID" w:val="06 мм"/>
        </w:smartTagPr>
        <w:r w:rsidRPr="00FB72DE">
          <w:t>06 мм</w:t>
        </w:r>
      </w:smartTag>
      <w:r w:rsidRPr="00FB72DE">
        <w:t xml:space="preserve"> (60 mic)</w:t>
      </w:r>
      <w:r>
        <w:t xml:space="preserve">, </w:t>
      </w:r>
      <w:r w:rsidRPr="00FB72DE">
        <w:t>ширина 5</w:t>
      </w:r>
      <w:r>
        <w:t xml:space="preserve">, </w:t>
      </w:r>
      <w:smartTag w:uri="urn:schemas-microsoft-com:office:smarttags" w:element="metricconverter">
        <w:smartTagPr>
          <w:attr w:name="ProductID" w:val="8 мм"/>
        </w:smartTagPr>
        <w:r w:rsidRPr="00FB72DE">
          <w:t>8 мм</w:t>
        </w:r>
      </w:smartTag>
      <w:r w:rsidRPr="00FB72DE">
        <w:t>; красная</w:t>
      </w:r>
      <w:r>
        <w:t xml:space="preserve">, </w:t>
      </w:r>
      <w:r w:rsidRPr="00FB72DE">
        <w:t xml:space="preserve">длина ролика </w:t>
      </w:r>
      <w:smartTag w:uri="urn:schemas-microsoft-com:office:smarttags" w:element="metricconverter">
        <w:smartTagPr>
          <w:attr w:name="ProductID" w:val="33 м"/>
        </w:smartTagPr>
        <w:r w:rsidRPr="00FB72DE">
          <w:t>33 м</w:t>
        </w:r>
      </w:smartTag>
      <w:r w:rsidRPr="00FB72DE">
        <w:t>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толщина 0</w:t>
      </w:r>
      <w:r>
        <w:t xml:space="preserve">, </w:t>
      </w:r>
      <w:smartTag w:uri="urn:schemas-microsoft-com:office:smarttags" w:element="metricconverter">
        <w:smartTagPr>
          <w:attr w:name="ProductID" w:val="08 мм"/>
        </w:smartTagPr>
        <w:r w:rsidRPr="00FB72DE">
          <w:t>08 мм</w:t>
        </w:r>
      </w:smartTag>
      <w:r w:rsidRPr="00FB72DE">
        <w:t xml:space="preserve"> (80 mic)</w:t>
      </w:r>
      <w:r>
        <w:t xml:space="preserve">, </w:t>
      </w:r>
      <w:r w:rsidRPr="00FB72DE">
        <w:t>ширина 5</w:t>
      </w:r>
      <w:r>
        <w:t xml:space="preserve">, </w:t>
      </w:r>
      <w:smartTag w:uri="urn:schemas-microsoft-com:office:smarttags" w:element="metricconverter">
        <w:smartTagPr>
          <w:attr w:name="ProductID" w:val="8 мм"/>
        </w:smartTagPr>
        <w:r w:rsidRPr="00FB72DE">
          <w:t>8 мм</w:t>
        </w:r>
      </w:smartTag>
      <w:r w:rsidRPr="00FB72DE">
        <w:t>; желтая</w:t>
      </w:r>
      <w:r>
        <w:t xml:space="preserve">, </w:t>
      </w:r>
      <w:r w:rsidRPr="00FB72DE">
        <w:t xml:space="preserve">длина ролика </w:t>
      </w:r>
      <w:smartTag w:uri="urn:schemas-microsoft-com:office:smarttags" w:element="metricconverter">
        <w:smartTagPr>
          <w:attr w:name="ProductID" w:val="25 м"/>
        </w:smartTagPr>
        <w:r w:rsidRPr="00FB72DE">
          <w:t>25 м</w:t>
        </w:r>
      </w:smartTag>
      <w:r w:rsidRPr="00FB72DE">
        <w:t>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III. Влияние вырубного штампа на процесс бигования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В большинстве случаев все проблемы при использовании биговальных каналов возникают из-за плохо смоделированного вырубного штампа</w:t>
      </w:r>
      <w:r>
        <w:t xml:space="preserve">, </w:t>
      </w:r>
      <w:r w:rsidRPr="00FB72DE">
        <w:t>неправильной регулировки и неподходящих условий работы.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Чтобы достичь наилучших результатов при работе с биговальными каналами</w:t>
      </w:r>
      <w:r>
        <w:t xml:space="preserve">, </w:t>
      </w:r>
      <w:r w:rsidRPr="00FB72DE">
        <w:t xml:space="preserve">необходимо помнить следующее: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Моделирование вырубного штампа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 xml:space="preserve">При моделировании вырубного штампа необходимо обращать внимание на места соединения биговальных линий в каждом углу. 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Одно из самых важных условий для хорошего сгиба – линейки в штампе должны быть установлены строго перпендикулярно.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При отклонении на величину “а” равной 0</w:t>
      </w:r>
      <w:r>
        <w:t xml:space="preserve">, </w:t>
      </w:r>
      <w:smartTag w:uri="urn:schemas-microsoft-com:office:smarttags" w:element="metricconverter">
        <w:smartTagPr>
          <w:attr w:name="ProductID" w:val="15 мм"/>
        </w:smartTagPr>
        <w:r w:rsidRPr="00FB72DE">
          <w:t>15 мм</w:t>
        </w:r>
      </w:smartTag>
      <w:r w:rsidRPr="00FB72DE">
        <w:t xml:space="preserve"> или больше линия бигования на половину или полностью будет нарушена.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Хорошее качество бига напрямую зависит от правильности подбора биговальных линеек.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Биговальные линейки различаются: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по форме головки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 xml:space="preserve">по высоте биговальной линейки.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Высота биговальной линейки определяется высотой режущего ножа и толщиной бумаги.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Расчет высоты биговальной линейки для картона: Высота режущего ножа – Толщина картона = Высота биговальной линейки.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Например: для плотного картона толщиной 0</w:t>
      </w:r>
      <w:r>
        <w:t xml:space="preserve">, </w:t>
      </w:r>
      <w:r w:rsidRPr="00FB72DE">
        <w:t>4 мм: 23</w:t>
      </w:r>
      <w:r>
        <w:t xml:space="preserve">, </w:t>
      </w:r>
      <w:r w:rsidRPr="00FB72DE">
        <w:t>8 – 0</w:t>
      </w:r>
      <w:r>
        <w:t xml:space="preserve">, </w:t>
      </w:r>
      <w:r w:rsidRPr="00FB72DE">
        <w:t>4 = 23</w:t>
      </w:r>
      <w:r>
        <w:t xml:space="preserve">, </w:t>
      </w:r>
      <w:r w:rsidRPr="00FB72DE">
        <w:t>4.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Расчет высоты биговальной линейки для гофрокартона: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Высота режущего ножа – Толщина сжатого гофрокартона (А) = Высота биговальной линейки.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При более точных расчетах</w:t>
      </w:r>
      <w:r>
        <w:t xml:space="preserve">, </w:t>
      </w:r>
      <w:r w:rsidRPr="00FB72DE">
        <w:t>необходимо учитывать состав материала</w:t>
      </w:r>
      <w:r>
        <w:t xml:space="preserve">, </w:t>
      </w:r>
      <w:r w:rsidRPr="00FB72DE">
        <w:t>содержания в нем влаги и т.д.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Еще один момент</w:t>
      </w:r>
      <w:r>
        <w:t xml:space="preserve">, </w:t>
      </w:r>
      <w:r w:rsidRPr="00FB72DE">
        <w:t>который связан с биговальной линейкой</w:t>
      </w:r>
      <w:r>
        <w:t xml:space="preserve">, </w:t>
      </w:r>
      <w:r w:rsidRPr="00FB72DE">
        <w:t>это ее деформация.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В процессе вырубки могут возникнуть такие проблемы как «слом» биговальной линии и некачественное бигование. Это связано с недостаточной жёсткостью биговальной линейки</w:t>
      </w:r>
      <w:r>
        <w:t xml:space="preserve">, </w:t>
      </w:r>
      <w:r w:rsidRPr="00FB72DE">
        <w:t>ее деформацией в процессе бигования и других факторов.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На деформацию биговальных линеек может повлиять неправильная приправка.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Рассмотрим ситуации</w:t>
      </w:r>
      <w:r>
        <w:t xml:space="preserve">, </w:t>
      </w:r>
      <w:r w:rsidRPr="00FB72DE">
        <w:t>с которыми сталкиваются специалисты при использовании биговальных каналов.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1. Отходы застревают на биговальных каналах</w:t>
      </w:r>
      <w:r>
        <w:t xml:space="preserve">, </w:t>
      </w:r>
      <w:r w:rsidRPr="00FB72DE">
        <w:t xml:space="preserve">что приводит к их смещению.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Причина (почему возникают такие проблемы)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Как показано на рисунках вверху отходы на краях стыка могут зацепить биговальные каналы</w:t>
      </w:r>
      <w:r>
        <w:t xml:space="preserve">, </w:t>
      </w:r>
      <w:r w:rsidRPr="00FB72DE">
        <w:t>что приводит к их смещению; также отходы могут попадать в зазоры между каналами. Особенно когда отходы слишком большие по размеру</w:t>
      </w:r>
      <w:r>
        <w:t xml:space="preserve">, </w:t>
      </w:r>
      <w:r w:rsidRPr="00FB72DE">
        <w:t>то под собственным весом они легко могут отделиться</w:t>
      </w:r>
      <w:r>
        <w:t xml:space="preserve">, </w:t>
      </w:r>
      <w:r w:rsidRPr="00FB72DE">
        <w:t xml:space="preserve">что приведёт к нежелательным последствиям.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 xml:space="preserve">Меры предосторожности (чтобы разрешить эти проблемы)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1. Использовать засечки на режущих линейках</w:t>
      </w:r>
      <w:r>
        <w:t xml:space="preserve">, </w:t>
      </w:r>
      <w:r w:rsidRPr="00FB72DE">
        <w:t xml:space="preserve">чтобы предотвратить отделение отходов от листа 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2. В указанных местах на биговальных каналах (см. рисунок выше)</w:t>
      </w:r>
      <w:r>
        <w:t xml:space="preserve">, </w:t>
      </w:r>
      <w:r w:rsidRPr="00FB72DE">
        <w:t xml:space="preserve">необходимо сделать следующие шаги: 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снять фаску с торца канала;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зафиксировать каналы специальным клеем или закрепить при помощи ленты PET.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Эжекторные материалы</w:t>
      </w:r>
      <w:r>
        <w:t xml:space="preserve">, </w:t>
      </w:r>
      <w:r w:rsidRPr="00FB72DE">
        <w:t>установленные на штампе</w:t>
      </w:r>
      <w:r>
        <w:t xml:space="preserve">, </w:t>
      </w:r>
      <w:r w:rsidRPr="00FB72DE">
        <w:t xml:space="preserve">не должны касаться биговальных каналов.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Если эжекторы уже установлены на штампе</w:t>
      </w:r>
      <w:r>
        <w:t xml:space="preserve">, </w:t>
      </w:r>
      <w:r w:rsidRPr="00FB72DE">
        <w:t>необходимо срезать углы наискосок</w:t>
      </w:r>
      <w:r>
        <w:t xml:space="preserve">, </w:t>
      </w:r>
      <w:r w:rsidRPr="00FB72DE">
        <w:t>как показано на рисунке вверху. Если штамп новый и на нём ничего ещё не установлено</w:t>
      </w:r>
      <w:r>
        <w:t xml:space="preserve">, </w:t>
      </w:r>
      <w:r w:rsidRPr="00FB72DE">
        <w:t xml:space="preserve">необходимо установить эжекторы и биговальные каналы одновременно.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Для того чтобы не делать двойной работы</w:t>
      </w:r>
      <w:r>
        <w:t xml:space="preserve">, </w:t>
      </w:r>
      <w:r w:rsidRPr="00FB72DE">
        <w:t>компания «DAISO» разработала новый станок для резки биговальных каналов</w:t>
      </w:r>
      <w:r>
        <w:t xml:space="preserve">, </w:t>
      </w:r>
      <w:r w:rsidRPr="00FB72DE">
        <w:t>аналогов которого в мире не существует.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Ее отличие от всех других</w:t>
      </w:r>
      <w:r>
        <w:t xml:space="preserve">, </w:t>
      </w:r>
      <w:r w:rsidRPr="00FB72DE">
        <w:t>в том</w:t>
      </w:r>
      <w:r>
        <w:t xml:space="preserve">, </w:t>
      </w:r>
      <w:r w:rsidRPr="00FB72DE">
        <w:t>что одним резом</w:t>
      </w:r>
      <w:r>
        <w:t xml:space="preserve">, </w:t>
      </w:r>
      <w:r w:rsidRPr="00FB72DE">
        <w:t>данный станок не только нарезает матрицы на заданный размер</w:t>
      </w:r>
      <w:r>
        <w:t xml:space="preserve">, </w:t>
      </w:r>
      <w:r w:rsidRPr="00FB72DE">
        <w:t xml:space="preserve">но и сразу же снимает фаску. Это позволяет сэкономить время и упрощает работу оператора. 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Почему мы рекомендуем использовать биговальные каналы компании «DAISO»: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Самая высокая тиражестойкость</w:t>
      </w:r>
      <w:r>
        <w:t xml:space="preserve">, </w:t>
      </w:r>
      <w:r w:rsidRPr="00FB72DE">
        <w:t>в среднем 300 000 ударов.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Износостойкость каналов DAISO способствует абсолютной постоянной точности бигования.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Высота «направляющей» – самая маленькая в мире</w:t>
      </w:r>
      <w:r>
        <w:t xml:space="preserve">, </w:t>
      </w:r>
      <w:r w:rsidRPr="00FB72DE">
        <w:t>поэтому каналы DAISO никогда не застревают в вырубной машине.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«Направляющая» канала DAISO имеет специальную форму нижней части</w:t>
      </w:r>
      <w:r>
        <w:t xml:space="preserve">, </w:t>
      </w:r>
      <w:r w:rsidRPr="00FB72DE">
        <w:t>что позволяет точно позиционировать биговальную линейку. «Направляющие» других производителей имеют плоскую нижнюю часть</w:t>
      </w:r>
      <w:r>
        <w:t xml:space="preserve">, </w:t>
      </w:r>
      <w:r w:rsidRPr="00FB72DE">
        <w:t>в результате чего биговальная линейка может не попасть точно в центр «направляющей»</w:t>
      </w:r>
      <w:r>
        <w:t xml:space="preserve">, </w:t>
      </w:r>
      <w:r w:rsidRPr="00FB72DE">
        <w:t>в связи с этим существует вероятность неточного позиционирования канала.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В отличие от каналов других производителей</w:t>
      </w:r>
      <w:r>
        <w:t xml:space="preserve">, </w:t>
      </w:r>
      <w:r w:rsidRPr="00FB72DE">
        <w:t>в каналах DAISO не используется клей между основой канала и направляющей</w:t>
      </w:r>
      <w:r>
        <w:t xml:space="preserve">, </w:t>
      </w:r>
      <w:r w:rsidRPr="00FB72DE">
        <w:t>т. к. клей может остаться на основе канала и повлиять на точность бигования.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Каналы DAISO могут быть изготовлены специально для клиента с необходимыми ему размерами и характеристиками.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Каналы DAISO могут иметь два вида адгезива: для работы при стандартной температуре и высоких температурах.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Каналы DAISO изготовлены из экологически чистых материалов.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Это единственные каналы</w:t>
      </w:r>
      <w:r>
        <w:t xml:space="preserve">, </w:t>
      </w:r>
      <w:r w:rsidRPr="00FB72DE">
        <w:t>изготовленные и усовершенствованные самим производителем штампов</w:t>
      </w:r>
      <w:r>
        <w:t xml:space="preserve">, </w:t>
      </w:r>
      <w:r w:rsidRPr="00FB72DE">
        <w:t>владеющим огромным опытом работы и большими знаниями в области вырубки</w:t>
      </w:r>
      <w:r>
        <w:t xml:space="preserve">, </w:t>
      </w:r>
      <w:r w:rsidRPr="00FB72DE">
        <w:t>производства штампов и печати. Каналы DAISO зарекомендовали себя как самые лучшие</w:t>
      </w:r>
      <w:r>
        <w:t xml:space="preserve">, </w:t>
      </w:r>
      <w:r w:rsidRPr="00FB72DE">
        <w:t>получив множество положительных отзывов от клиентов.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Завод DAISO сертифицирован ISO (Международная организация по стандартизации). Большинство машин</w:t>
      </w:r>
      <w:r>
        <w:t xml:space="preserve">, </w:t>
      </w:r>
      <w:r w:rsidRPr="00FB72DE">
        <w:t>которые производят каналы DAISO</w:t>
      </w:r>
      <w:r>
        <w:t xml:space="preserve">, </w:t>
      </w:r>
      <w:r w:rsidRPr="00FB72DE">
        <w:t>уникальны и спроектированы самой компанией DAISO.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Для удобства использования каналы имеют цветовые обозначения: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 xml:space="preserve">«Направляющая» в зависимости от толщины биговальных линеек имеет разный цвет: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 xml:space="preserve">синий=2 или </w:t>
      </w:r>
      <w:smartTag w:uri="urn:schemas-microsoft-com:office:smarttags" w:element="metricconverter">
        <w:smartTagPr>
          <w:attr w:name="ProductID" w:val="3 pt"/>
        </w:smartTagPr>
        <w:r w:rsidRPr="00FB72DE">
          <w:t>3 pt</w:t>
        </w:r>
      </w:smartTag>
      <w:r>
        <w:t xml:space="preserve">,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зелёный=4 pt</w:t>
      </w:r>
      <w:r>
        <w:t xml:space="preserve">,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 xml:space="preserve">оранжевый=5 или </w:t>
      </w:r>
      <w:smartTag w:uri="urn:schemas-microsoft-com:office:smarttags" w:element="metricconverter">
        <w:smartTagPr>
          <w:attr w:name="ProductID" w:val="6 pt"/>
        </w:smartTagPr>
        <w:r w:rsidRPr="00FB72DE">
          <w:t>6 pt</w:t>
        </w:r>
      </w:smartTag>
      <w:r>
        <w:t xml:space="preserve">, 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 xml:space="preserve">жёлтый=8 или </w:t>
      </w:r>
      <w:smartTag w:uri="urn:schemas-microsoft-com:office:smarttags" w:element="metricconverter">
        <w:smartTagPr>
          <w:attr w:name="ProductID" w:val="9 pt"/>
        </w:smartTagPr>
        <w:r w:rsidRPr="00FB72DE">
          <w:t>9 pt</w:t>
        </w:r>
      </w:smartTag>
      <w:r w:rsidRPr="00FB72DE">
        <w:t>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Толщины каналов G-Tape также различаются по цвету: 0</w:t>
      </w:r>
      <w:r>
        <w:t xml:space="preserve">, </w:t>
      </w:r>
      <w:r w:rsidRPr="00FB72DE">
        <w:t>3 и 0</w:t>
      </w:r>
      <w:r>
        <w:t xml:space="preserve">, </w:t>
      </w:r>
      <w:r w:rsidRPr="00FB72DE">
        <w:t>4мм = серые</w:t>
      </w:r>
      <w:r>
        <w:t xml:space="preserve">, </w:t>
      </w:r>
      <w:r w:rsidRPr="00FB72DE">
        <w:t>0</w:t>
      </w:r>
      <w:r>
        <w:t xml:space="preserve">, </w:t>
      </w:r>
      <w:r w:rsidRPr="00FB72DE">
        <w:t>5мм = зелёные</w:t>
      </w:r>
      <w:r>
        <w:t xml:space="preserve">, </w:t>
      </w:r>
      <w:r w:rsidRPr="00FB72DE">
        <w:t>0</w:t>
      </w:r>
      <w:r>
        <w:t xml:space="preserve">, </w:t>
      </w:r>
      <w:r w:rsidRPr="00FB72DE">
        <w:t>6мм = темно-зеленые</w:t>
      </w:r>
      <w:r>
        <w:t xml:space="preserve">, </w:t>
      </w:r>
      <w:r w:rsidRPr="00FB72DE">
        <w:t>0</w:t>
      </w:r>
      <w:r>
        <w:t xml:space="preserve">, </w:t>
      </w:r>
      <w:r w:rsidRPr="00FB72DE">
        <w:t>8мм = тёмно-серые.</w:t>
      </w:r>
    </w:p>
    <w:p w:rsidR="003479D4" w:rsidRPr="00FB72DE" w:rsidRDefault="003479D4" w:rsidP="003479D4">
      <w:pPr>
        <w:spacing w:before="120"/>
        <w:ind w:firstLine="567"/>
        <w:jc w:val="both"/>
      </w:pPr>
      <w:r w:rsidRPr="00FB72DE">
        <w:t>Тип и размер каналов DAISO указан на задней стороне отрывной бумаги и поэтому их легко распознать даже после того</w:t>
      </w:r>
      <w:r>
        <w:t xml:space="preserve">, </w:t>
      </w:r>
      <w:r w:rsidRPr="00FB72DE">
        <w:t xml:space="preserve">как они уже приклеены к плите. </w:t>
      </w:r>
    </w:p>
    <w:p w:rsidR="003479D4" w:rsidRDefault="003479D4" w:rsidP="003479D4">
      <w:pPr>
        <w:spacing w:before="120"/>
        <w:ind w:firstLine="567"/>
        <w:jc w:val="both"/>
      </w:pPr>
      <w:r w:rsidRPr="00FB72DE">
        <w:t>Другие производители печатают тип и размер на самих «направляющих»</w:t>
      </w:r>
      <w:r>
        <w:t xml:space="preserve">, </w:t>
      </w:r>
      <w:r w:rsidRPr="00FB72DE">
        <w:t>что на первый взгляд</w:t>
      </w:r>
      <w:r>
        <w:t xml:space="preserve">, </w:t>
      </w:r>
      <w:r w:rsidRPr="00FB72DE">
        <w:t>кажется более удобным. Однако после того как каналы установлены на плиту</w:t>
      </w:r>
      <w:r>
        <w:t xml:space="preserve">, </w:t>
      </w:r>
      <w:r w:rsidRPr="00FB72DE">
        <w:t>то уже сложно определить тип и размер.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9D4"/>
    <w:rsid w:val="0002651B"/>
    <w:rsid w:val="001A35F6"/>
    <w:rsid w:val="003479D4"/>
    <w:rsid w:val="005B2AAE"/>
    <w:rsid w:val="00811DD4"/>
    <w:rsid w:val="00860B4D"/>
    <w:rsid w:val="00A173F5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D39FBE-56BA-45A2-8265-1E2637E3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79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Биговальные каналы и их использование</vt:lpstr>
    </vt:vector>
  </TitlesOfParts>
  <Company>Home</Company>
  <LinksUpToDate>false</LinksUpToDate>
  <CharactersWithSpaces>11991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Биговальные каналы и их использование</dc:title>
  <dc:subject/>
  <dc:creator>User</dc:creator>
  <cp:keywords/>
  <dc:description/>
  <cp:lastModifiedBy>admin</cp:lastModifiedBy>
  <cp:revision>2</cp:revision>
  <dcterms:created xsi:type="dcterms:W3CDTF">2014-02-20T05:49:00Z</dcterms:created>
  <dcterms:modified xsi:type="dcterms:W3CDTF">2014-02-20T05:49:00Z</dcterms:modified>
</cp:coreProperties>
</file>