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CDA" w:rsidRPr="005806E7" w:rsidRDefault="00270CDA" w:rsidP="00270CDA">
      <w:pPr>
        <w:spacing w:before="120"/>
        <w:jc w:val="center"/>
        <w:rPr>
          <w:b/>
          <w:bCs/>
          <w:sz w:val="32"/>
          <w:szCs w:val="32"/>
        </w:rPr>
      </w:pPr>
      <w:r w:rsidRPr="005806E7">
        <w:rPr>
          <w:b/>
          <w:bCs/>
          <w:sz w:val="32"/>
          <w:szCs w:val="32"/>
        </w:rPr>
        <w:t xml:space="preserve">Бизнес-процессы в системе управления предприятием </w:t>
      </w:r>
    </w:p>
    <w:p w:rsidR="00270CDA" w:rsidRPr="005806E7" w:rsidRDefault="00270CDA" w:rsidP="00270CDA">
      <w:pPr>
        <w:spacing w:before="120"/>
        <w:jc w:val="center"/>
        <w:rPr>
          <w:sz w:val="28"/>
          <w:szCs w:val="28"/>
        </w:rPr>
      </w:pPr>
      <w:r w:rsidRPr="005806E7">
        <w:rPr>
          <w:sz w:val="28"/>
          <w:szCs w:val="28"/>
        </w:rPr>
        <w:t xml:space="preserve">Созинов Андрей Сергеевич 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 xml:space="preserve">В наши дни условия функционирования предприятий полностью изменились. Образование и раздел мирового рынка, компьютеризация рыночных отношений: возможность мгновенного доступа и получения исчерпывающей информации о любых товарах, растущая взаимозависимость производителей, насыщение (и пресыщение) общества материальными благами в ведущих странах приводят к постепенному перерастанию экономики массового производства в экономику индивидуальных услуг. Решающая роль переходит от производителя к клиенту, который “всегда прав”. В подобной, ориентированной на клиента, экономической ситуации предприятия сталкиваются со стремительно меняющимся рынком. На этом весьма динамичном рынке все большую важность приобретает поиск разнообразия и предложение инноваций. Здесь все чаще предложение не только предшествует спросу, но и формирует его. Заказчики, получившие невиданную свободу выбора, становятся все более требовательными и избалованными. Общие требования к качеству и надежности продукции становятся просто высочайшими, а срок жизни продукции неуклонно сокращается в силу ее постоянного обновления. 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 xml:space="preserve">Все это приводит к необходимости заново пересмотреть многие традиционные аксиомы организации предприятий. 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 xml:space="preserve">Ранее неоспоримое достоинство процветающих предприятий — устойчивая организационная структура — ныне оборачивается недостатком, поскольку чересчур инерционная организация не позволяет мгновенно реагировать на изменение требований рынка. Способность предприятия быстрее и легче адаптироваться к изменениям конъюнктуры рынка, предложить новые продукты и услуги раньше своих конкурентов становится главным козырем в бескомпромиссной конкурентной борьбе. Более того, в деятельности современных предприятий просматривается определенный сдвиг от собственно производства к сфере услуг. 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 xml:space="preserve">В современных условиях конкурентоспособность предприятий на мировом рынке зависит от возможностей преобразования ключевых процессов предприятия в стратегические инициативы, нацеленные на как можно более полное удовлетворение требований заказчика, и вообще, на гибкое отслеживание и прогнозирование изменений в конъюнктуре рынка. Новейшими примерами таких инициатив служат перестройка или реинжиниринг (business process reengineering) и инновация (process innovation) процессов деятельности предприятия. Указанные примеры связаны с широким развитием и использованием новых информационных и коммуникационных технологий (НИТ/ НКТ) для управления человеческими ресурсами и планирования будущей деятельности предприятия, моделирования и оптимизации процессов взаимодействия (кооперации и координации) между различными агентами (специалистами и подразделениями) предприятия. 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>В последние годы в России возник повышенный интерес к разработке бизнес-планов отдельных организаций и предприятий. Однако в публикациях по данному вопросу практически не рассматриваются вопросы определения места бизнес-плана в системе планирования предприятия, его связи с другими планами предприятия. Хотя для малых предприятий может разрабатываться только один бизнес-план, для большинства предприятий бизнес-план только один из планов их производственно-хозяйственной и сбытовой деятельности. Бизнес-план производственно-хозяйственной и сбытовой деятельности предприятия, занимающий промежуточное положение между стратегическим планом предприятия и его годовым планом маркетинга. Целью бизнес-плана является установление достаточно широких целей и стратегий деловой активности для стратегических хозяйственных центров на период времени до пяти лет. В этом аспекте бизнес-план подобен стратегическому плану, который также ориентирован на достаточно длительный интервал времени. Другой общей чертой этих двух планов является стратегическое рассмотрение вопросов разработки или приобретения новых продуктов, освоения новых рынков с целью достижения желаемых финансовых целей. Бизнес-план, как и план маркетинга, основан на глубоких маркетинговых исследованиях. Однако первый не содержит программ действий, что является характерной особенностью планов маркетинга, а излагает только в обобщенном виде основные направления действий. Например, если в число выбранных стратегий входит стратегия разработки нового продукта, то в бизнес-плане приводятся также обобщенные данные о поддержке реализации этого решения. Однако констатация данной стратегии не сопровождается планом разработки нового продукта. Разработка бизнес-планов приобрела особую актуальность в нашей стране в последнее время в связи с открытием финансирования отдельных проектов российских предпринимателей со стороны зарубежных инвесторов. Обязательным документом для участия в конкурсе проектов является бизнес-план организаций, принимающих участие в таком конкурсе. Бизнес-план может включать в свой состав следующие разделы: реквизиты организации; описание бизнеса, включая характеристику форм собственности; его текущее состояние и перспективы развития; управление организацией, включая краткие автобиографические справки на руководителей; характеристику выпускаемой продукции; цели и стратегии развития; исследование рынка (рыночные сегменты и их емкость, характеристика потребителей, конкуренты, рыночная доля, барьеры проникновения на рынок); стратегии маркетинга; прогнозные оценки объемов сбыта на несколько лет (возможно, на 5 лет) с по годовой разбивкой; фонды и их использование с подробным обоснованием требуемых валютных средств; обоснование сроков возврата кредита. Можно рекомендовать разработку двух бизнес-планов. Первый составляется для тех, кто может занять вам деньги или вложить их в ваш бизнес. Этот план призван вызвать у инвестора уверенность, что приводимые прогнозы реалистичны, а цели достижимы. Второй план - для самого предприятия. Этот план является более детальным и более объективно и откровенно описывает текущее состояние и открывающиеся возможности. Он помогает осуществлять контроль за деятельностью предприятия, сравнивать текущую деятельность с прогнозами и объяснять различия. Составляют бизнес-план обычно сотрудники данного предприятия при методической помощи и участии экспертов-консультантов.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>Действительно, никто, кроме сотрудников предприятия, лучше не знает производственных и иных возможностей этого предприятия, поставщиков, потребителей, торговых посредников и т.п. При составлении бизнес-плана в ряде случаев целесообразно проводить экспертные опросы и социологические исследования (или использовать результаты таких исследований, проведенных другими организациями), касающиеся различных аспектов деятельности предприятия и состояния рынка.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 xml:space="preserve">Содержание внутрифирменного планирования как функции управления компанией состоит в обоснованном определении основных направлений и пропорций развития производства с учетом материальных источников его обеспечения и рыночного спроса. Сущность планирования проявляется в конкретизации целей развития всей фирмы и каждого подразделения в отдельности на установленный период времени; определении хозяйственных задач, средств их достижения, сроков и последовательности реализации; выявлении материальных, трудовых и финансовых ресурсов, необходимых для решения поставленных задач [20]. 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 xml:space="preserve">Таким образом, назначение планирования как функции управления состоит в стремлении заблаговременно учесть по возможности все внутренние и внешние факторы, обеспечивающие благоприятные условия для нормального функционировании и развития предприятия. Оно предусматривает разработку комплекса мероприятий, определяющих последовательность достижения конкретных целей с учетом возможностей наиболее эффективного использования ресурсов каждым производственным подразделением и всей фирмой. Поэтому планированием призвано обеспечить взаимную увязку между отдельными структурными подразделениями фирмы, включающими всю технологическую цепочку: научные исследования и разработки, производство и сбыт, сервис. Эта деятельность опирается на выявление и прогнозирование потребительского спроса, анализ и оценку имеющихся ресурсов и перспектив развития хозяйственной конъюнктуры. Отсюда вытекает необходимость увязки планирования с маркетингом и контролем с целью постоянной корректировки показателей производства и сбыта вслед за изменениями спроса на рынке. 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 xml:space="preserve">Внутрифирменное планирование охватывает как текущее, так и перспективное планирование, осуществляемое в виде прогнозирования и программирования. 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 xml:space="preserve">Если перспективное планирование призвано определить общие стратегические цели и направления развития фирмы, необходимые для этого ресурсы и этапы решения поставленных задач, то разрабатываемые на его основе текущие планы ориентированы на фактическое достижение намеченных целей исходя из конкретных условий и состояния рынка на каждом данном этапе развития. Поэтому текущие планы дополняют, развивают и корректируют перспективные направления развития с учетом конкретной обстановки. 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>Уровень и качество планирования определяются следующими важнейшими условиями: компетентностью руководства фирмой на всех уровнях управления; квалификацией специалистов, работающих в функциональных подразделениях; наличием информационной базы и обеспеченностью компьютерной техникой.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 xml:space="preserve">Планирование заканчивается перед началом действий по реализации плана. Планирование - это начальный этап управления, однако оно представляет собой не единственный акт, а процесс, продолжающийся до завершения планируемого комплекса операций (рис.1.2). 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 xml:space="preserve">Планирование направлено на оптимальное использование возможностей фирмы, в том числе наилучшее использование всех видов ресурсов и предотвращение ошибочных действий. 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>Рис.1.2. Общая схема процесса управления компанией [20].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 xml:space="preserve">В зависимости от направленности и характера решаемых задач различают три вида планирования: стратегическое (перспективное), среднесрочное (бизнес-план), текущее (тактическое). 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 xml:space="preserve">Стратегическое планирование заключается в основном в определении главных целей деятельности фирмы, охватывает период в 10-15 лет, основывается на глобальных ресурсах. 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 xml:space="preserve">Текущее планирование заключается в основном в определении промежуточных целей на пути достижения стратегических целей и задач. При этом детально разрабатываются средства и способы решения задач, использование ресурсов, внедрение новой технологии. 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 xml:space="preserve">Стратегическое планирование ставит целью дать комплексное научное обоснование проблем, с которыми может столкнуться фирма в предстоящем периоде, и не этой основе разработать показатели развития фирмы на плановый период. 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 xml:space="preserve">В основу при разработке плана кладется: 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 xml:space="preserve">- анализ перспектив развития фирмы; 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 xml:space="preserve">- анализ позиций в конкурентной борьбе; 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 xml:space="preserve">- выбор стратегии и определение приоритетов по конкретным видам деятельности; 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 xml:space="preserve">- анализ направлений диверсификации. 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 xml:space="preserve">На рис.1.3. представлена схема стратегического планирования, которая демонстрирует, что перспективы и цели связаны между собой для выработки стратегии. Текущие программы (бюджеты) ориентируют оперативные подразделения фирмы в их повседневной работе, направленной на обеспечение текущей рентабельности, стратегические программы и бюджеты закладывают основы будущей рентабельности, что требует создания специальной системы исполнения, построенной на управлении проектами. 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 xml:space="preserve">Стратегический план выражен стратегией корпорации. В нем содержатся решения относительно сфер деятельности и выбора новых направлений. В нем могут перечисляться основные проекты и задаваться их приоритеты. Разрабатывается он на уровне высшего звена управления. Обычно стратегический план не содержит количественных показателей. 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 xml:space="preserve">Среднесрочные планы охватывают пятилетний срок, как наиболее удобный для обновления производственного аппарата и ассортимента продукции. В них формируются основные задачи на установленный период, например, производственная стратегия фирмы, стратегия сбыта, финансовая стратегия и т.п. Среднесрочные планы предусматривают разработку в определенной последовательности мероприятий, направленных на достижение целей, намеченных долгосрочной программой развития. 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 xml:space="preserve">Среднесрочный план обычно содержит количественные показатели. В нем приводятся детальные сведения о продуктах, капиталовложениях, источниках финансирования. Он разрабатывается в производственных отделениях. 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 xml:space="preserve">Состав бизнес-плана и степень его детализации зависят от размеров будущего проекта и сферы, к которой он относиться. 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>Например, если предполагается наладить производство нового вида какой-либо продукции (услуги), то должен быть разработан весьма подробный план, диктуемый сложностью самого продукта и сложностью рынка этого продукта.</w:t>
      </w:r>
    </w:p>
    <w:p w:rsidR="00270CDA" w:rsidRPr="00E16019" w:rsidRDefault="00612859" w:rsidP="00270CDA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41pt;height:248.25pt">
            <v:imagedata r:id="rId4" o:title=""/>
          </v:shape>
        </w:pic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 xml:space="preserve">Рис.1.3. Схема стратегического планирования [20]. 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 xml:space="preserve">Состав и детализация бизнес-плана зависят от характера предприятия - относиться ли оно к сфере услуг или к производственной сфере. Если предприятие производственное, то на состав и детализацию бизнес-плана повлияют вид товара и будет ли этот товар выпускаться для потребителей или для производителей. 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>Состав бизнес-плана также зависит от размера предполагаемого рынка сбыта, наличия конкурентов и перспектив роста предприятия. Естественным образом переход к рассмотрению практической деятельности фирмы приводит нас от бизнес-плана к бизнес-процессу. Это связано с тем, что в настоящее время предприятие часто рассматривается не просто как организационная структура, а как система взаимосвязанных бизнес-процессов, направленных на достижение определенных целей. Хотя люди, вовлеченные в процесс производства, мыслили в терминах производственных процессов в течение многих десятилетий, теория бизнес-процессов впервые появилась меньше двадцати лет назад и сначала была встречена в основном с полным равнодушием. Даже те немногие, кто заинтересовался идеей, выражали скептицизм в отношении ее реальных достоинств, и только в связи с массовым внедрением всеобщего качества в организациях идея управления бизнес-процессами начала набирать обороты.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>Хотя медленно и болезненно, но компаниям пришлось признать, что они тратят громадные деньги и время на управление своей функциональной иерархией. Для большинства менеджеров — это единственная цель их трудовой жизни. Но работа не движется вверх и вниз вдоль функциональной иерархии, она течет сквозь организацию в виде набора бизнес-процессов, которые в большинстве организации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 xml:space="preserve">Организация бизнеса на принципиально новой основе дает возможность решить ряд важнейших для конкурентного предприятия задач - от сокращения непроизводительных расходов и наиболее полного использования ресурсов на базе оптимальной организации работы до управления ассортиментом и ценообразованием выпускаемой продукции на основе полной, точной и своевременной информации в единой информационной системе предприятия [7]. Конструирование бизнеса, внедрение определенных технологий работы были и остаются уникальными творческими процессами. С той лишь разницей, что сегодня менеджеры, специалисты, занимаясь вопросами организации, функционирования и контроля деятельности компании, уделяют все большее внимание новым информационным технологиям. 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>Понятие “бизнес-процесс”, хотя и не получившее пока нормативного толкования, является наиболее часто употребляемым. Под ним подразумевается либо горизонтальная иерархия внутренних и зависимых между собой функциональных действий, конечной целью которых является выпуск продукции или отдельных ее компонентов, либо непрерывная серия задач, решение которых осуществляется в целях создания выхода (результата), либо связанный набор повторяемых действий (функций), которые преобразуют исходный материал и/или информацию в конечный продукт (услугу) в соответствии с предварительно установленными правилами. Для простоты названия всей структуры бизнес-процессов на предприятии существует понятие "бизнес-система", определяемое как связанное множество бизнес-процессов, конечной целью которых является выпуск продукции. Следует отметить, что под продукцией в данном контексте понимается любой выход (результат): товары, услуги, а иногда и документы, которые рассматриваются, очевидно, как носители полезного свойства (ГОСТы, сертификаты и т.п.) или информации, хотя в классификации продукции они пока отсутствуют [7]. В этом контексте представляет интерес Монография Г.Н. Калянова [38] “Теория и практика реорганизации бизнес-процессов”, в которой автор рассматривает актуальные теоретические и практические вопросы реорганизации бизнес-процессов современных предприятий и учреждений. Предлагается методология и комплекс методик реорганизации, позволяющих проводить формализированное исследование бизнес-процессов предприятий, осуществлять их проектирование, тестирование и верификацию, а также оценку качества. Анализируются основные требования к инструментальным программным системам поддержки реорганизации бизнес-процессов. Потенциально существуют огромные преимущества от более глубокого понимания и большей ориентации в сторону управления бизнес-процессами. Например, в этих обстоятельствах координация работы должна стать намного более эффективной, поскольку работа перетекает из отдела в отдел с меньшим количеством ошибок и требования клиента удовлетворяются с первого раза и вовремя. Знание о покупателях улучшается, обычно очень значительно, конфликты между отделами уменьшаются, так же как и задержки между различными этапами процесса. Бизнес-процессы предприятия разрабатываются и исследуются не сами по себе, а в рамках создания и использования в текущей деятельности предприятия его бизнес-моделей.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 xml:space="preserve">Бизнес-модель предприятия — это совокупность графических и текстовых описаний, позволяющих понимать, а в случае использования электронных средств динамического моделирования имитировать процесс управления предприятием. Обычно бизнес-модель формируется в целях усовершенствования процесса управления, когда руководство понимает, что предприятие должно перейти на новую ступень развития, например повысить качество производимой продукции или оказываемых услуг, выйти на внешний рынок и т. п. Наиболее подходящим средством, обеспечивающим качественный рост предприятия, может стать новая интегрированная информационная система управления предприятием. Идеально, когда такая система содержит в себе встроенные средства динамического моделирования деятельности предприятия, позволяющие:· визуализировать деятельность предприятия, обеспечив руководству возможность правильно оценить имеющиеся недостатки и отыскать источники потенциала и направления усовершенствования; 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 xml:space="preserve">сократить время настройки ИСУ под специфические особенности предприятия; 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 xml:space="preserve">отобразить и зафиксировать в готовом для последующего развертывания виде варианты реализации ИСУ, каждый из которых может быть выбран при переходе на очередную ступень развития предприятия. 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>Иными словами, бизнес-модель является отображением предприятия и его информационно-управляющей системы. Без бизнес-модели вы не сможете построить действительно интегрированную и “всеобъемлющую” ИСУ. Именно при создании бизнес-модели формируется “язык общения” консультантов, разработчиков, пользователей и руководителей предприятия, позволяющий выработать единое представление о том, ЧТО и КАК должна делать система управления предприятия (“корпоративная система управления”).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>Ошибочно полагать, что бизнес-модель — это просто комплект документов, описывающий только бизнес-процессы предприятия. На самом деле в основе бизнес-модели всегда лежат бизнес-цели предприятия, по большому счету полностью определяющие состав всех базовых компонентов бизнес-модели (см. рис. 1.4):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 xml:space="preserve">бизнес-функции, описывающие, ЧТО делает бизнес; 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 xml:space="preserve">бизнес-процессы, описывающие, КАК предприятие выполняет свои бизнес-функции; 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 xml:space="preserve">организационная структура, определяющая, ГДЕ исполняются бизнес-функции и бизнес-процессы; 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 xml:space="preserve">фазы, определяющие, КОГДА (в какой последовательности) должны быть внедрены те или иные бизнес-функции; 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 xml:space="preserve">роли, определяющие, КТО исполняет бизнес-процессы; 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 xml:space="preserve">правила, определяющие связь между ЧТО, КАК, ГДЕ, КОГДА и КТО. 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>Тем не менее описание бизнес-процессов, как наиболее трудоемкая и чреватая многими ошибками задача, нуждается в конкретной методологической платформе.</w:t>
      </w:r>
    </w:p>
    <w:p w:rsidR="00270CDA" w:rsidRPr="00E16019" w:rsidRDefault="00612859" w:rsidP="00270CDA">
      <w:pPr>
        <w:spacing w:before="120"/>
        <w:ind w:firstLine="567"/>
        <w:jc w:val="both"/>
      </w:pPr>
      <w:r>
        <w:pict>
          <v:shape id="_x0000_i1026" type="#_x0000_t75" alt="" style="width:441pt;height:226.5pt">
            <v:imagedata r:id="rId5" o:title=""/>
          </v:shape>
        </w:pic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>Рис. 1.4. Типовая бизнес-модель предприятия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>Поэтому существует наиболее устоявшийся перечень атрибутов, которые модель бизнес-процессов должна описывать на изобразительном уровне, а именно: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 xml:space="preserve">воздействия, инициирующие каждый шаг бизнес-процесса; 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 xml:space="preserve">исполнители каждого шага (это могут быть как люди, так и программы и механизмы); </w:t>
      </w:r>
    </w:p>
    <w:p w:rsidR="00270CDA" w:rsidRPr="00E16019" w:rsidRDefault="00270CDA" w:rsidP="00270CDA">
      <w:pPr>
        <w:spacing w:before="120"/>
        <w:ind w:firstLine="567"/>
        <w:jc w:val="both"/>
      </w:pPr>
      <w:r w:rsidRPr="00E16019">
        <w:t xml:space="preserve">воздействия, регламентирующие данный шаг (законодательные акты, рыночные условия и т. п.); </w:t>
      </w:r>
    </w:p>
    <w:p w:rsidR="00270CDA" w:rsidRDefault="00270CDA" w:rsidP="00270CDA">
      <w:pPr>
        <w:spacing w:before="120"/>
        <w:ind w:firstLine="567"/>
        <w:jc w:val="both"/>
      </w:pPr>
      <w:r w:rsidRPr="00E16019">
        <w:t xml:space="preserve">результат, получаемый на выходе конкретного шага бизнес-процесса.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CDA"/>
    <w:rsid w:val="00095BA6"/>
    <w:rsid w:val="00270CDA"/>
    <w:rsid w:val="0031418A"/>
    <w:rsid w:val="005806E7"/>
    <w:rsid w:val="005A2562"/>
    <w:rsid w:val="00612859"/>
    <w:rsid w:val="00A44D32"/>
    <w:rsid w:val="00AE4949"/>
    <w:rsid w:val="00E12572"/>
    <w:rsid w:val="00E1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6B980A24-8847-4DD8-8745-EE075024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D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0CDA"/>
    <w:rPr>
      <w:color w:val="0033CC"/>
      <w:u w:val="none"/>
      <w:effect w:val="none"/>
    </w:rPr>
  </w:style>
  <w:style w:type="character" w:styleId="a4">
    <w:name w:val="FollowedHyperlink"/>
    <w:basedOn w:val="a0"/>
    <w:uiPriority w:val="99"/>
    <w:rsid w:val="00270CD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3039</Words>
  <Characters>17326</Characters>
  <Application>Microsoft Office Word</Application>
  <DocSecurity>0</DocSecurity>
  <Lines>144</Lines>
  <Paragraphs>40</Paragraphs>
  <ScaleCrop>false</ScaleCrop>
  <Company>Home</Company>
  <LinksUpToDate>false</LinksUpToDate>
  <CharactersWithSpaces>20325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Бизнес-процессы в системе управления предприятием </dc:title>
  <dc:subject/>
  <dc:creator>Alena</dc:creator>
  <cp:keywords/>
  <dc:description/>
  <cp:lastModifiedBy>admin</cp:lastModifiedBy>
  <cp:revision>2</cp:revision>
  <dcterms:created xsi:type="dcterms:W3CDTF">2014-02-18T06:10:00Z</dcterms:created>
  <dcterms:modified xsi:type="dcterms:W3CDTF">2014-02-18T06:10:00Z</dcterms:modified>
</cp:coreProperties>
</file>