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1C" w:rsidRPr="00D72E1C" w:rsidRDefault="00D72E1C" w:rsidP="00D72E1C">
      <w:pPr>
        <w:spacing w:before="120"/>
        <w:jc w:val="center"/>
        <w:rPr>
          <w:b/>
          <w:bCs/>
          <w:sz w:val="32"/>
          <w:szCs w:val="32"/>
        </w:rPr>
      </w:pPr>
      <w:r w:rsidRPr="00D72E1C">
        <w:rPr>
          <w:b/>
          <w:bCs/>
          <w:sz w:val="32"/>
          <w:szCs w:val="32"/>
        </w:rPr>
        <w:t>Эволюционная этика</w:t>
      </w:r>
    </w:p>
    <w:p w:rsidR="00D72E1C" w:rsidRPr="00313BE5" w:rsidRDefault="00D72E1C" w:rsidP="00D72E1C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Эволюционный подход в этике непосредственно связан с эволюционной научной теорией. В духе научного эволюционизма эволюционная этика рассматривает мораль в качестве момента в развитии природной (биологической) эволюции, коренящейся в самой природе человека. На этой основе он формулирует и основной нормативный принцип морали: морально положительно то, что способствует жизни в ее наиболее полных выражениях.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Эволюционный подход в этике был разработан английским философом Гербертом Спенсером (1820-1903) как приложение более общего и синтетического эволюционного метода к этике. Параллельно со Спенсером эволюционная теория получила развитие, причем эмпирически более пространно обоснованное, у Чарльза Дарвина (1809-1882). Дарвин специально посвятил проблемам морали и ее возникновения две главы своего двухтомного произведения "Происхождение человека и половой отбор" (1871). В них положение о природных, биологических предпосылках морали выводятся из эволюционной теории. Фактически Дарвин не открыл ничего нового в содержании морали. Но он предложил естественно-научное обоснование философских идей, касающихся морали и воспринятых из эмпиризма и этического сентиментализма - главным образом, Д. Юма, А. Смита. В собственно этическом содержании своей концепции происхождения морали он нисколько не выходит за рамки, заданные этими мыслителями.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Основные идеи Дарвина относительно условий развития и существования морали, развитые затем эволюционной этикой, заключаются в следующем. 1) Общество существует благодаря социальным инстинктам, которые человек (как и любые социальные животные) удовлетворяет в обществе себе подобных; отсюда вытекают и симпатия, и услуги, которые оказываются ближним. Дарвин добавляет - и с этической точки зрения это очень важно - что услуги у животных "ни в коем случае не распространяются на всех особей данного вида и ограничиваются членами одной и той же общины" [1]. 2) Социальный инстинкт преобразуется в нравственность благодаря высокому развитию душевных способностей. Не только инстинкты, но и возникающие на их основе "образы всех прошлых действий и любовь" выполняют контролирующую роль, побуждая человека к поступкам, направленным на поддержание социальной жизни, и препятствуя доминированию каких-либо иных инстинктов над социальными. 3) У человека сильнейшим фактором поведения стала речь, благодаря которой оказалось возможным формулировать требования общественного мнения. Но и здесь одобрение и неодобрение определенных поступков покоится на симпатиях, непосредственно обусловленных общественным инстинктом. 4) Социальный инстинкт и естественная симпатия укрепляются привычкой.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1 Дарвин Ч. Происхождение человека и половой отбор. СПб., 1991. С. 93.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Эволюционная этика прошла больше чем за полтора столетия несколько этапов, каждый из которых был связан с определенными достижениями в биологии. Это - социальный дарвинизм - этика и социальная теория, основанные на дарвиновском учении о видовом отборе; этика, сориентированная на этологию - науку о поведении животных, и социобиология - этическая и социальная теория, базирующиеся на достижениях в области эволюционной генетики. Главное, что объединяет все биологистские концепции морали, старые и новые, заключается в утверждении о том, что человечество в своем становлении пережило групповой отбор на моральность. Мораль возникает на основе природы, и предзаданные природой способности закрепляются и получают развитие с помощью социальных механизмов (к которым следует отнести и способности к обучению и воспроизведению).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Этический эволюционизм. Герберт Спенсер. В середине XIX в. Спенсер принялся за грандиозный проект создания системы "синтетической философии". Сформулировав основные принципы своей философии, Спенсер приложил их к различным частным наукам - биологии, психологии, социологии, педагогике, а также этике. Каждую из этих сфер знания Спенсер рассматривает в отдельном довольно объемном произведении, некоторые из них состоят из двух томов. Основное произведение Спенсера, посвященное морали - "Основания этики" (в 2 т., 1892-1893), в которое включены увидевшие свет ранее: "Данные этики" (1879) и "Справедливость" (1891).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Труд Спенсера обширен и носит систематический характер. По кругу обсуждаемых проблем Спенсер вполне вписывается в теоретический контекст своего времени, затрагивает практически все проблемы, обсуждавшиеся в этике того времени. Однако при построении своей этической теории он предпринимает своеобразный методологический ход, который заключается в том, что мораль рассматривается в непосредственной связи с поведением как его ценностная характеристика. "Наилучшее поведение есть то, которое приводит к наибольшей продолжительности, широте и полноте жизни" [1], а "конечной нравственной целью" является удовольствие, или счастье [2]. С этой точки зрения, мораль присуща не только человеку, но и животным. В целом она является результатом эволюции</w:t>
      </w:r>
    </w:p>
    <w:p w:rsidR="00D72E1C" w:rsidRPr="00DA342F" w:rsidRDefault="00D72E1C" w:rsidP="00D72E1C">
      <w:pPr>
        <w:spacing w:before="120"/>
        <w:ind w:firstLine="567"/>
        <w:jc w:val="both"/>
      </w:pPr>
      <w:r w:rsidRPr="00DA342F">
        <w:t>1 [Спенсер Г.] Соч: Герберта Спенсера. Основания этики [§ 246]. Т. II. СПб., 1899. С. 5.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2 Там же [§ 16]. Т. I. С. 30.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жизни, своеобразным инструментом, выработанным в процессе эволюции для регулирования поведения и разрешения конфликтов, возникающих между частными и общими стремлениями, в частности, между эгоизмом и альтруизмом. Поскольку и эгоизм, и альтруизм развиваются в ходе эволюции, ни один из этих принципов не должен переоцениваться в ущерб другому. Прогрессивное общественное развитие в конечном счете ведет к снятию противоречий между частным и общим, индивидуальным и видовым и гармонизации эгоизма и альтруизма [1].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1 [Спенсер Г.] Соч. Герберта Спенсера. Основания этики [§ 81]. Т. I. С. 146.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Социобиология. В видоизмененной форме современные биологистские теории морали принимают все постулаты классического эволюционизма, главный из которых заключается в том, что человечество проходило в своем становлении групповой отбор и на моральность, в частности, альтруизм. В XX в. благодаря достижениям эволюционной генетики и этологии был высказан ряд идей и концепций, позволивших показать биологическую обусловленность, эволюционную предзаданность человеческого поведения, в том числе и морали. Если классическая эволюционная этика (Г. Спенсер, К. Кесслер, П.А. Кропоткин, Дж. Хаксли, др.) говорила о качестве необходимых для выживания или размножения особей или группы, которые отбираются в ходе эволюции, а этология (Ч.О. Уитмен, К. Лоренц, Н. Тинберген и др.), исходя из генетической обусловленности поведения животных и человека, стремится к тщательному, детальному изучению психофизиологических механизмов поведения, то в социобиологии (Э. Уилсон, М. Рьюз, В.П. Эфроимсон, др.) были предприняты попытки раскрыть конкретные генетические механизмы поведения.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Эти механизмы, объясняющие процесс эволюционного отбора, выражены в нескольких концепциях.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1) Согласно классической эволюционной теории, механизмы приспособляемости сориентированы на выживание особи, а не вида; при способности особи к выживанию в выигрыше оказывается и вид в целом. Однако положение об индивидуальной приспособляемости плохо согласовывалось с многократно наблюдавшимися фактами помощи, даже жертвенной помощи у животных. Некоторые эволюционисты стали рассматривать взаимную помощь как реальный фактор эволюции. Русский мыслитель П.А. Кропоткин (1842-1921) вполне в духе классического эволюционизма рассматривал взаимопомощь как основной фактор эволюции: "Общительная сторона животной жизни играет гораздо большую роль в жизни природы, чем взаимное истребление... Взаимопомощь - преобладающий фактор природы" [1].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По мнению же У.Д. Гамильтона (1936-2000 [2]), приспособляемость особи, безусловно, имеет место, однако она подчинена приспособляемости родичей, т.е. совокупной приспособляемости, на которую и направлен естественный отбор [3]. Эта приспособляемость обусловлена не выживанием особи, а сохранением соответствующего набора генов, носителем которого является группа родичей. Некоторая особь жертвует собою ради родных, поскольку половина от ее набора генов содержится у ее братьев и сестер, четверть - у братьев и сестер родителей, восьмая часть - у двоюродных братьев и сестер. Таким образом, проясняется смысл того, что эволюционисты называют альтруизмом: это такое индивидуальное поведение, которое увеличивает возможности приспособления и размножения родственной группы, при том что соответствующие шансы индивида могут уменьшиться.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Речь идет о приспособляемости не группы вообще, но группы родичей. Иными словами необходимо различать, как настаивают многие социобиологи и этологи, групповой отбор и отбор родичей. Так, русский генетик В.П. Эфроимсон (1908-1989) в статье "Родословная альтруизма" говорит о групповом отборе, продолжая традиции популяционной теории эволюции [4]. С позиций эволюционной генетики он делает вывод, что происходит отбор на альтруистичность: выживают те группы, у индивидов которых появляется и закрепляется генетическая структура, определяющая альтруистическое - помогающее, самоотверженное, жертвенное - поведение. Эта концепция вполне подпадает под идею совокупной приспособляемости, однако она не отвечает генетическому содержанию теории, на этой идее основанной. К примеру, особь, обладающая "геном альтруизма", жертвует собой, обеспечивая приспособляемость своих родичей, в большей или меньшей степени обладающих этим геном; однако это не исключает возможности того, что в данной группе есть особи с "геном альтруизма", которые будут пользоваться "альтруистами", обеспечивая себе лучшие возможности для выживания и размножения, а носители "альтруистического гена", таким образом, оказываются подверженными большему риску.</w:t>
      </w:r>
    </w:p>
    <w:p w:rsidR="00D72E1C" w:rsidRPr="00DA342F" w:rsidRDefault="00D72E1C" w:rsidP="00D72E1C">
      <w:pPr>
        <w:spacing w:before="120"/>
        <w:ind w:firstLine="567"/>
        <w:jc w:val="both"/>
      </w:pPr>
      <w:r w:rsidRPr="00DA342F">
        <w:t>1 Кропоткин П.А. Этика. Т. 1. Происхождение и развитие нравственности // Кропоткин П.А. Этика. М., 1991. С. 32.</w:t>
      </w:r>
    </w:p>
    <w:p w:rsidR="00D72E1C" w:rsidRPr="00DA342F" w:rsidRDefault="00D72E1C" w:rsidP="00D72E1C">
      <w:pPr>
        <w:spacing w:before="120"/>
        <w:ind w:firstLine="567"/>
        <w:jc w:val="both"/>
      </w:pPr>
      <w:r w:rsidRPr="00DA342F">
        <w:t>2 О У. Гамильтоне см. www.unifr.ch/biol/ecology/hamilton/hamilton.html.</w:t>
      </w:r>
    </w:p>
    <w:p w:rsidR="00D72E1C" w:rsidRPr="00DA342F" w:rsidRDefault="00D72E1C" w:rsidP="00D72E1C">
      <w:pPr>
        <w:spacing w:before="120"/>
        <w:ind w:firstLine="567"/>
        <w:jc w:val="both"/>
      </w:pPr>
      <w:r w:rsidRPr="00215EE6">
        <w:rPr>
          <w:lang w:val="en-US"/>
        </w:rPr>
        <w:t xml:space="preserve">3 Hamilton W.D. The Genetical Evolution of Social Behavior // The Journal of Theoretical Biology. </w:t>
      </w:r>
      <w:r w:rsidRPr="00DA342F">
        <w:t>1964, No. 7. P. 1-16.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4 Эфроимсон В.П. Родословная альтруизма (Этика с позиций эволюционной генетики человека) // Эфроимсон В.П. Гениальность и генетика. М., 1998. С. 446-449.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2) Американский зоолог Р. Доукинс (1941 [1]) выдвинул концепцию "эгоистического гена" в одноименной книге (1976) [2]. Эта концепция позволяет дать альтернативную интерпретацию теории совокупной приспособленности. Последняя относится исключительно к группе родичей, но при этом основным "агентом" отбора в процессе эволюции выступает не популяция, не группа, а некоторый набор генов, характерный для данной родственной группы. Особь является, по словам самого Доукинса, машиной для выживания гена. Альтруизм на уровне индивидуального поведения оборачивается генетическим эгоизмом и как таковой превращается в видимость. Важно отметить, что более техническое, с генетико-теоретической точки зрения, уточнение в интерпретации проблемы альтруизма размывает, если не снимает саму проблему. Коль скоро поведение рассматривается не как поведение личности, но всего лишь как имперсональная реализация генетического набора, какое-либо предположение о морали теряет смысл.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3) Помогающее поведение как внутри группы, так и между представителями разных, т.е. неродственных групп, а также между представителями различных видов получает объяснение благодаря еще одной концепции, которую выдвинул Р.Л. Триверс (1943 [3]) и которая получила название взаимного альтруизма [4]. Суть ее ясна из названия: одна особь оказывает содействие другой, полагая, что в свою очередь ей отплатят тем же. Здесь также возникает проблема этологического характера - как сохранять равновесие, какие могут быть гарантии против обманщиков. Как показывают наблюдения, есть некие данные, позволяющие животным судить о намерениях и целях "контрагентов" и вести себя либо кооперативно, либо конкурентно.</w:t>
      </w:r>
    </w:p>
    <w:p w:rsidR="00D72E1C" w:rsidRPr="00DA342F" w:rsidRDefault="00D72E1C" w:rsidP="00D72E1C">
      <w:pPr>
        <w:spacing w:before="120"/>
        <w:ind w:firstLine="567"/>
        <w:jc w:val="both"/>
      </w:pPr>
      <w:r w:rsidRPr="00DA342F">
        <w:t>1 О Р. Доукинсе см. www.world-of-dawkins.com/default.asp.</w:t>
      </w:r>
    </w:p>
    <w:p w:rsidR="00D72E1C" w:rsidRPr="00DA342F" w:rsidRDefault="00D72E1C" w:rsidP="00D72E1C">
      <w:pPr>
        <w:spacing w:before="120"/>
        <w:ind w:firstLine="567"/>
        <w:jc w:val="both"/>
      </w:pPr>
      <w:r w:rsidRPr="00DA342F">
        <w:t>2 Доукинс Р. Эгоистический ген. М., 1993.</w:t>
      </w:r>
    </w:p>
    <w:p w:rsidR="00D72E1C" w:rsidRPr="00215EE6" w:rsidRDefault="00D72E1C" w:rsidP="00D72E1C">
      <w:pPr>
        <w:spacing w:before="120"/>
        <w:ind w:firstLine="567"/>
        <w:jc w:val="both"/>
        <w:rPr>
          <w:lang w:val="en-US"/>
        </w:rPr>
      </w:pPr>
      <w:r w:rsidRPr="00215EE6">
        <w:rPr>
          <w:lang w:val="en-US"/>
        </w:rPr>
        <w:t xml:space="preserve">3 </w:t>
      </w:r>
      <w:r w:rsidRPr="00DA342F">
        <w:t>О</w:t>
      </w:r>
      <w:r w:rsidRPr="00215EE6">
        <w:rPr>
          <w:lang w:val="en-US"/>
        </w:rPr>
        <w:t xml:space="preserve"> </w:t>
      </w:r>
      <w:r w:rsidRPr="00DA342F">
        <w:t>Р</w:t>
      </w:r>
      <w:r w:rsidRPr="00215EE6">
        <w:rPr>
          <w:lang w:val="en-US"/>
        </w:rPr>
        <w:t xml:space="preserve">. </w:t>
      </w:r>
      <w:r w:rsidRPr="00DA342F">
        <w:t>Триверсе</w:t>
      </w:r>
      <w:r w:rsidRPr="00215EE6">
        <w:rPr>
          <w:lang w:val="en-US"/>
        </w:rPr>
        <w:t xml:space="preserve"> </w:t>
      </w:r>
      <w:r w:rsidRPr="00DA342F">
        <w:t>см</w:t>
      </w:r>
      <w:r w:rsidRPr="00215EE6">
        <w:rPr>
          <w:lang w:val="en-US"/>
        </w:rPr>
        <w:t>. anthro.rutgers.edu/faculty/trivers.shtml; www.unifr.ch/biol/ ecology/hamilton/hamilton/ trivers.html.</w:t>
      </w:r>
    </w:p>
    <w:p w:rsidR="00D72E1C" w:rsidRDefault="00D72E1C" w:rsidP="00D72E1C">
      <w:pPr>
        <w:spacing w:before="120"/>
        <w:ind w:firstLine="567"/>
        <w:jc w:val="both"/>
      </w:pPr>
      <w:r w:rsidRPr="00215EE6">
        <w:rPr>
          <w:lang w:val="en-US"/>
        </w:rPr>
        <w:t xml:space="preserve">4 Trivers R.L. The Evolution of Reciprocal Altruism // The Sociobiological Debate: Readings on the Ethical &amp; Scientific Issues Concerning Sociobiology / Ed. by A. Caplan. </w:t>
      </w:r>
      <w:r w:rsidRPr="00DA342F">
        <w:t>New York, 1978. P. 213-226.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Хотя взаимный альтруизм, как он воспринимается с эволюционной точки зрения, близок скорее обмену услугами, чем альтруизму в этическом понимании, это не просто обмен, ибо потери и приобретения (понимаемые как понижение и повышение шансов соответствующих геноформ на сохранение и распространение) альтруиста, отнюдь не пропорциональны, не сбалансированы. Причем при внутригрупповой взаимопомощи непропорциональность увеличивается по мере увеличения возраста альтруиста и реципиента.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Из сказанного нельзя еще сделать вывода о том, как социобиологи понимают биологический фактор морали, социального поведения в целом. Б.П. Эфроимсон в упоминавшейся статье стремился показать, что закрепляющиеся в процессе отбора эволюционно-генетические механизмы лежат в основе почти всех проявлений морали: альтруизма (и не только эволюционно истолкованного), заботы, помощи, самоотверженности, чувства долга, совестливости, благородства, даже однолюбия и почитания девственности до замужества. Американский биолог Э. Уилсон (19291) в 1970-е годы, когда он выступил с идеей социобиологии человека, высказывал предположения о возможности установления действительно биологической основы морали. Однако со временем он уточнил свой взгляд на этот счет таким образом, что социальное поведение не следует сводить к анатомии человека, оно развивается "в тандеме" с анатомией, и "моральные суждения не являются свойствами молекул" [2].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4) Попытка раскрыть определяющие факторы мышления и поведения человека предпринимается в концепции "эпигенетических правил" (Ч. Ламсден [3], Э. Уилсон), или, точнее, механизмов, возникающих в психике человека и имеющих соответствующий физический субстрат в мозге, в процессе и в результате взаимодействия организма и среды. Эпигенетические правила делятся на два класса: во-первых, автоматические процессы, опосредствующие связи между ощущениями и восприятиями, и, во-вторых, процессы, возникающие внутри и по поводу восприятий и оперирующие данными культуры. "Мораль, - пишут М. Рьюз и Э. Уилсон, - зашифрована в эпигенетических правилах и прежде всего, во вторичных... Как сущность, так и форма этих правил управляются механизмами, порождающими альтруизм" и кооперацию, "и чувства обязанности, которые мы испытываем но отношению к членам нашей семьи" [4]. Иными словами, речь идет о том, что среда, в том числе социальная среда, оказывается фактором формирования органических и функциональных структур, в частности тех, что ответственны за моральное поведение.</w:t>
      </w:r>
    </w:p>
    <w:p w:rsidR="00D72E1C" w:rsidRPr="00215EE6" w:rsidRDefault="00D72E1C" w:rsidP="00D72E1C">
      <w:pPr>
        <w:spacing w:before="120"/>
        <w:ind w:firstLine="567"/>
        <w:jc w:val="both"/>
        <w:rPr>
          <w:lang w:val="en-US"/>
        </w:rPr>
      </w:pPr>
      <w:r w:rsidRPr="00215EE6">
        <w:rPr>
          <w:lang w:val="en-US"/>
        </w:rPr>
        <w:t xml:space="preserve">1 </w:t>
      </w:r>
      <w:r w:rsidRPr="00DA342F">
        <w:t>О</w:t>
      </w:r>
      <w:r w:rsidRPr="00215EE6">
        <w:rPr>
          <w:lang w:val="en-US"/>
        </w:rPr>
        <w:t xml:space="preserve"> </w:t>
      </w:r>
      <w:r w:rsidRPr="00DA342F">
        <w:t>Э</w:t>
      </w:r>
      <w:r w:rsidRPr="00215EE6">
        <w:rPr>
          <w:lang w:val="en-US"/>
        </w:rPr>
        <w:t xml:space="preserve">. </w:t>
      </w:r>
      <w:r w:rsidRPr="00DA342F">
        <w:t>Уилсоне</w:t>
      </w:r>
      <w:r w:rsidRPr="00215EE6">
        <w:rPr>
          <w:lang w:val="en-US"/>
        </w:rPr>
        <w:t xml:space="preserve"> </w:t>
      </w:r>
      <w:r w:rsidRPr="00DA342F">
        <w:t>см</w:t>
      </w:r>
      <w:r w:rsidRPr="00215EE6">
        <w:rPr>
          <w:lang w:val="en-US"/>
        </w:rPr>
        <w:t>. dni'.metrokc.gov/swd/naturalconnections/ed\vaid_wilson_bio.htm.</w:t>
      </w:r>
    </w:p>
    <w:p w:rsidR="00D72E1C" w:rsidRPr="00215EE6" w:rsidRDefault="00D72E1C" w:rsidP="00D72E1C">
      <w:pPr>
        <w:spacing w:before="120"/>
        <w:ind w:firstLine="567"/>
        <w:jc w:val="both"/>
        <w:rPr>
          <w:lang w:val="en-US"/>
        </w:rPr>
      </w:pPr>
      <w:r w:rsidRPr="00DA342F">
        <w:t xml:space="preserve">2 Рьюз М., Угслсон Э. Дарвинизм и этика // Вопросы философии. </w:t>
      </w:r>
      <w:r w:rsidRPr="00215EE6">
        <w:rPr>
          <w:lang w:val="en-US"/>
        </w:rPr>
        <w:t xml:space="preserve">1987. № 1. </w:t>
      </w:r>
      <w:r w:rsidRPr="00DA342F">
        <w:t>С</w:t>
      </w:r>
      <w:r w:rsidRPr="00215EE6">
        <w:rPr>
          <w:lang w:val="en-US"/>
        </w:rPr>
        <w:t>. 100, 104.</w:t>
      </w:r>
    </w:p>
    <w:p w:rsidR="00D72E1C" w:rsidRPr="00215EE6" w:rsidRDefault="00D72E1C" w:rsidP="00D72E1C">
      <w:pPr>
        <w:spacing w:before="120"/>
        <w:ind w:firstLine="567"/>
        <w:jc w:val="both"/>
        <w:rPr>
          <w:lang w:val="en-US"/>
        </w:rPr>
      </w:pPr>
      <w:r w:rsidRPr="00215EE6">
        <w:rPr>
          <w:lang w:val="en-US"/>
        </w:rPr>
        <w:t xml:space="preserve">3 </w:t>
      </w:r>
      <w:r w:rsidRPr="00DA342F">
        <w:t>О</w:t>
      </w:r>
      <w:r w:rsidRPr="00215EE6">
        <w:rPr>
          <w:lang w:val="en-US"/>
        </w:rPr>
        <w:t xml:space="preserve"> (CharlesJ.Lumsden) </w:t>
      </w:r>
      <w:r w:rsidRPr="00DA342F">
        <w:t>см</w:t>
      </w:r>
      <w:r w:rsidRPr="00215EE6">
        <w:rPr>
          <w:lang w:val="en-US"/>
        </w:rPr>
        <w:t>. www.ct.heise.de/tp/english/special/krea/2330/sl.html.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4 Рьюз М., Уилсон Э. Указ. соч. С. 99, 100.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Таким образом социобиологи снимают обращенные к ним упреки в генетическом детерминизме.</w:t>
      </w:r>
    </w:p>
    <w:p w:rsidR="00D72E1C" w:rsidRDefault="00D72E1C" w:rsidP="00D72E1C">
      <w:pPr>
        <w:spacing w:before="120"/>
        <w:ind w:firstLine="567"/>
        <w:jc w:val="both"/>
      </w:pPr>
      <w:r w:rsidRPr="00DA342F">
        <w:t>Теоретическая значимость эволюционно-генетического изучения поведения человека несомненна. Однако эволюционизм в построении теории морали ограничивается общеантропологическими определениями человека и сводит мораль к адаптивному поведению, при котором сознательность и способность к саморегуляции, столь существенные для морали, не получают объяснения и адекватного выражения.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E1C"/>
    <w:rsid w:val="00051FB8"/>
    <w:rsid w:val="00095BA6"/>
    <w:rsid w:val="00196FDC"/>
    <w:rsid w:val="001B5147"/>
    <w:rsid w:val="00210DB3"/>
    <w:rsid w:val="00215EE6"/>
    <w:rsid w:val="00313BE5"/>
    <w:rsid w:val="0031418A"/>
    <w:rsid w:val="00350B15"/>
    <w:rsid w:val="00364585"/>
    <w:rsid w:val="00377A3D"/>
    <w:rsid w:val="0052086C"/>
    <w:rsid w:val="005A2562"/>
    <w:rsid w:val="005B3906"/>
    <w:rsid w:val="00755964"/>
    <w:rsid w:val="008C19D7"/>
    <w:rsid w:val="00A41C88"/>
    <w:rsid w:val="00A44D32"/>
    <w:rsid w:val="00D72E1C"/>
    <w:rsid w:val="00DA342F"/>
    <w:rsid w:val="00E12572"/>
    <w:rsid w:val="00F3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4B1DF6-C036-4782-808A-B87B198E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2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</Words>
  <Characters>13059</Characters>
  <Application>Microsoft Office Word</Application>
  <DocSecurity>0</DocSecurity>
  <Lines>108</Lines>
  <Paragraphs>30</Paragraphs>
  <ScaleCrop>false</ScaleCrop>
  <Company>Home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Эволюционная этика</dc:title>
  <dc:subject/>
  <dc:creator>Alena</dc:creator>
  <cp:keywords/>
  <dc:description/>
  <cp:lastModifiedBy>admin</cp:lastModifiedBy>
  <cp:revision>2</cp:revision>
  <dcterms:created xsi:type="dcterms:W3CDTF">2014-02-19T19:37:00Z</dcterms:created>
  <dcterms:modified xsi:type="dcterms:W3CDTF">2014-02-19T19:37:00Z</dcterms:modified>
</cp:coreProperties>
</file>