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07" w:rsidRPr="003C5AEA" w:rsidRDefault="003C5007" w:rsidP="003C5007">
      <w:pPr>
        <w:spacing w:before="120"/>
        <w:jc w:val="center"/>
        <w:rPr>
          <w:b/>
          <w:sz w:val="32"/>
        </w:rPr>
      </w:pPr>
      <w:r w:rsidRPr="003C5AEA">
        <w:rPr>
          <w:b/>
          <w:sz w:val="32"/>
        </w:rPr>
        <w:t>Формирование дипломатической элиты</w:t>
      </w:r>
    </w:p>
    <w:p w:rsidR="003C5007" w:rsidRPr="003C5AEA" w:rsidRDefault="003C5007" w:rsidP="003C5007">
      <w:pPr>
        <w:spacing w:before="120"/>
        <w:jc w:val="center"/>
        <w:rPr>
          <w:sz w:val="28"/>
        </w:rPr>
      </w:pPr>
      <w:r w:rsidRPr="003C5AEA">
        <w:rPr>
          <w:sz w:val="28"/>
        </w:rPr>
        <w:t>Геннадий Ашин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В последние годы мы были свидетелями многочисленных ошибок</w:t>
      </w:r>
      <w:r>
        <w:t xml:space="preserve">, </w:t>
      </w:r>
      <w:r w:rsidRPr="003C5AEA">
        <w:t>более того</w:t>
      </w:r>
      <w:r>
        <w:t xml:space="preserve">, </w:t>
      </w:r>
      <w:r w:rsidRPr="003C5AEA">
        <w:t>провалов в нашей внешней политике. Конечно</w:t>
      </w:r>
      <w:r>
        <w:t xml:space="preserve">, </w:t>
      </w:r>
      <w:r w:rsidRPr="003C5AEA">
        <w:t>в какой-то мере ухудшение внешнеполитических позиций России</w:t>
      </w:r>
      <w:r>
        <w:t xml:space="preserve"> - </w:t>
      </w:r>
      <w:r w:rsidRPr="003C5AEA">
        <w:t>это объективный процесс</w:t>
      </w:r>
      <w:r>
        <w:t xml:space="preserve">, </w:t>
      </w:r>
      <w:r w:rsidRPr="003C5AEA">
        <w:t>следствие ослабления мощи и</w:t>
      </w:r>
      <w:r>
        <w:t xml:space="preserve">, </w:t>
      </w:r>
      <w:r w:rsidRPr="003C5AEA">
        <w:t>соответственно</w:t>
      </w:r>
      <w:r>
        <w:t xml:space="preserve">, </w:t>
      </w:r>
      <w:r w:rsidRPr="003C5AEA">
        <w:t>влияния России в мире. Это правда. Но не вся правда. Внешняя политика обладает относительной самостоятельностью от внутренней политики</w:t>
      </w:r>
      <w:r>
        <w:t xml:space="preserve">, </w:t>
      </w:r>
      <w:r w:rsidRPr="003C5AEA">
        <w:t>от экономики</w:t>
      </w:r>
      <w:r>
        <w:t xml:space="preserve">, </w:t>
      </w:r>
      <w:r w:rsidRPr="003C5AEA">
        <w:t>и не в последнюю очередь обусловливается субъективными факторами</w:t>
      </w:r>
      <w:r>
        <w:t xml:space="preserve">, </w:t>
      </w:r>
      <w:r w:rsidRPr="003C5AEA">
        <w:t>среди которых важное место принадлежит качеству дипломатических кадров</w:t>
      </w:r>
      <w:r>
        <w:t xml:space="preserve">, </w:t>
      </w:r>
      <w:r w:rsidRPr="003C5AEA">
        <w:t>прежде всего</w:t>
      </w:r>
      <w:r>
        <w:t xml:space="preserve">, </w:t>
      </w:r>
      <w:r w:rsidRPr="003C5AEA">
        <w:t>дипломатической элиты. Достаточно вспомнить дипломатию Меттерниха и Талейрана времен Венского конгресса</w:t>
      </w:r>
      <w:r>
        <w:t xml:space="preserve">, </w:t>
      </w:r>
      <w:r w:rsidRPr="003C5AEA">
        <w:t>чтобы признать способность посредством успешной дипломатии (пусть лишь в некоторой степени) компенсировать относительную военную</w:t>
      </w:r>
      <w:r>
        <w:t xml:space="preserve">, </w:t>
      </w:r>
      <w:r w:rsidRPr="003C5AEA">
        <w:t>экономическую слабость страны</w:t>
      </w:r>
      <w:r>
        <w:t xml:space="preserve">, </w:t>
      </w:r>
      <w:r w:rsidRPr="003C5AEA">
        <w:t>способствуя созданию благоприятных внешних условий для развития и укрепления внутренней политической структуры государства.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В современных условиях особенное значение имеет повышение качества дипломатической службы. Существует несколько путей этого повышения</w:t>
      </w:r>
      <w:r>
        <w:t xml:space="preserve">, </w:t>
      </w:r>
      <w:r w:rsidRPr="003C5AEA">
        <w:t>но мы ограничимся двумя из них</w:t>
      </w:r>
      <w:r>
        <w:t xml:space="preserve">, </w:t>
      </w:r>
      <w:r w:rsidRPr="003C5AEA">
        <w:t>на наш взгляд</w:t>
      </w:r>
      <w:r>
        <w:t xml:space="preserve">, </w:t>
      </w:r>
      <w:r w:rsidRPr="003C5AEA">
        <w:t>важнейшими. Это</w:t>
      </w:r>
      <w:r>
        <w:t xml:space="preserve">, </w:t>
      </w:r>
      <w:r w:rsidRPr="003C5AEA">
        <w:t>во-первых</w:t>
      </w:r>
      <w:r>
        <w:t xml:space="preserve">, </w:t>
      </w:r>
      <w:r w:rsidRPr="003C5AEA">
        <w:t>улучшение формирования</w:t>
      </w:r>
      <w:r>
        <w:t xml:space="preserve">, </w:t>
      </w:r>
      <w:r w:rsidRPr="003C5AEA">
        <w:t>или</w:t>
      </w:r>
      <w:r>
        <w:t xml:space="preserve">, </w:t>
      </w:r>
      <w:r w:rsidRPr="003C5AEA">
        <w:t>как чаще говорят социологи</w:t>
      </w:r>
      <w:r>
        <w:t xml:space="preserve">, </w:t>
      </w:r>
      <w:r w:rsidRPr="003C5AEA">
        <w:t>рекрутирования дипломатической элиты. И</w:t>
      </w:r>
      <w:r>
        <w:t xml:space="preserve">, </w:t>
      </w:r>
      <w:r w:rsidRPr="003C5AEA">
        <w:t>во-вторых</w:t>
      </w:r>
      <w:r>
        <w:t xml:space="preserve">, </w:t>
      </w:r>
      <w:r w:rsidRPr="003C5AEA">
        <w:t>повышение роли (и качества) элитного образования. Между тем</w:t>
      </w:r>
      <w:r>
        <w:t xml:space="preserve">, </w:t>
      </w:r>
      <w:r w:rsidRPr="003C5AEA">
        <w:t>в нашей литературе проблеме рекрутирования дипломатической элиты не оказалось уделено должного внимания. Не исследованы социологические проблемы дипломатии</w:t>
      </w:r>
      <w:r>
        <w:t xml:space="preserve">, </w:t>
      </w:r>
      <w:r w:rsidRPr="003C5AEA">
        <w:t>такие как исследование субъекта дипломатического процесса</w:t>
      </w:r>
      <w:r>
        <w:t xml:space="preserve"> - </w:t>
      </w:r>
      <w:r w:rsidRPr="003C5AEA">
        <w:t>самих дипломатов</w:t>
      </w:r>
      <w:r>
        <w:t xml:space="preserve"> - </w:t>
      </w:r>
      <w:r w:rsidRPr="003C5AEA">
        <w:t>проблемы социально-классового состава кадров. Впитывают ли они в себя наиболее способных граждан из тех</w:t>
      </w:r>
      <w:r>
        <w:t xml:space="preserve">, </w:t>
      </w:r>
      <w:r w:rsidRPr="003C5AEA">
        <w:t>кто стремится проявить себя в данной области</w:t>
      </w:r>
      <w:r>
        <w:t xml:space="preserve">, </w:t>
      </w:r>
      <w:r w:rsidRPr="003C5AEA">
        <w:t>обеспечивается ли при формировании дипломатических кадров равное представительство основных классов и социальных страт нашего общества или же в состав дипломатического корпуса попадают в основном преимущественно выходцы из наиболее обеспеченных слоев нашего общества</w:t>
      </w:r>
      <w:r>
        <w:t xml:space="preserve">, </w:t>
      </w:r>
      <w:r w:rsidRPr="003C5AEA">
        <w:t>из семей политико-административной элиты</w:t>
      </w:r>
      <w:r>
        <w:t xml:space="preserve">, </w:t>
      </w:r>
      <w:r w:rsidRPr="003C5AEA">
        <w:t>бизнес-элиты и других привилегированных меньшинств?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Трудно не согласиться с теми из исследователей</w:t>
      </w:r>
      <w:r>
        <w:t xml:space="preserve">, </w:t>
      </w:r>
      <w:r w:rsidRPr="003C5AEA">
        <w:t>которые пишут</w:t>
      </w:r>
      <w:r>
        <w:t xml:space="preserve">, </w:t>
      </w:r>
      <w:r w:rsidRPr="003C5AEA">
        <w:t>что история дипломатии свидетельствует о том</w:t>
      </w:r>
      <w:r>
        <w:t xml:space="preserve">, </w:t>
      </w:r>
      <w:r w:rsidRPr="003C5AEA">
        <w:t>что она никогда не была и до сих пор не является вполне демократическим институтом. Обычно это</w:t>
      </w:r>
      <w:r>
        <w:t xml:space="preserve"> - </w:t>
      </w:r>
      <w:r w:rsidRPr="003C5AEA">
        <w:t>один из самых консервативных</w:t>
      </w:r>
      <w:r>
        <w:t xml:space="preserve">, </w:t>
      </w:r>
      <w:r w:rsidRPr="003C5AEA">
        <w:t>закрытых или полузакрытых социальных институтов. Иное дело</w:t>
      </w:r>
      <w:r>
        <w:t xml:space="preserve"> - </w:t>
      </w:r>
      <w:r w:rsidRPr="003C5AEA">
        <w:t>как оценивать это положение</w:t>
      </w:r>
      <w:r>
        <w:t xml:space="preserve">, </w:t>
      </w:r>
      <w:r w:rsidRPr="003C5AEA">
        <w:t>считать ли его естественным и неизбежным</w:t>
      </w:r>
      <w:r>
        <w:t xml:space="preserve">, </w:t>
      </w:r>
      <w:r w:rsidRPr="003C5AEA">
        <w:t>или же считать необходимым реформировать современную дипломатию в соответствии с требованиями демократии</w:t>
      </w:r>
      <w:r>
        <w:t xml:space="preserve">, </w:t>
      </w:r>
      <w:r w:rsidRPr="003C5AEA">
        <w:t>увеличить представительство в дипломатических кадрах средних и более низких социальных страт общества</w:t>
      </w:r>
      <w:r>
        <w:t xml:space="preserve">, </w:t>
      </w:r>
      <w:r w:rsidRPr="003C5AEA">
        <w:t>сделать дипломатический корпус более репрезентативным с точки зрения представительства в нем основных классов и групп населения</w:t>
      </w:r>
      <w:r>
        <w:t xml:space="preserve">, </w:t>
      </w:r>
      <w:r w:rsidRPr="003C5AEA">
        <w:t>усилить роль "народной дипломатии"</w:t>
      </w:r>
      <w:r>
        <w:t xml:space="preserve">, </w:t>
      </w:r>
      <w:r w:rsidRPr="003C5AEA">
        <w:t>не оставляя внешнюю политику лишь профессионалам. Этот вопрос важен и для российской дипломатии.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Многие ведущие политологи и теоретики дипломатии оправдывают закрытый</w:t>
      </w:r>
      <w:r>
        <w:t xml:space="preserve">, </w:t>
      </w:r>
      <w:r w:rsidRPr="003C5AEA">
        <w:t>элитарный ее характер</w:t>
      </w:r>
      <w:r>
        <w:t xml:space="preserve">, </w:t>
      </w:r>
      <w:r w:rsidRPr="003C5AEA">
        <w:t>считая субъектом дипломатии лишь узкую элитную группу</w:t>
      </w:r>
      <w:r>
        <w:t xml:space="preserve">, </w:t>
      </w:r>
      <w:r w:rsidRPr="003C5AEA">
        <w:t>часть господствующего класса</w:t>
      </w:r>
      <w:r>
        <w:t xml:space="preserve">, </w:t>
      </w:r>
      <w:r w:rsidRPr="003C5AEA">
        <w:t>монополизировавшую внешнеполитическую деятельность. Г.Киссинджер в своей известной книге "Дипломатия"</w:t>
      </w:r>
      <w:r>
        <w:t xml:space="preserve">, </w:t>
      </w:r>
      <w:r w:rsidRPr="003C5AEA">
        <w:t>написанной в конце ХХ века</w:t>
      </w:r>
      <w:r>
        <w:t xml:space="preserve">, </w:t>
      </w:r>
      <w:r w:rsidRPr="003C5AEA">
        <w:t>утверждает</w:t>
      </w:r>
      <w:r>
        <w:t xml:space="preserve">, </w:t>
      </w:r>
      <w:r w:rsidRPr="003C5AEA">
        <w:t>что модели стабильного мирового порядка вводит обычно элита</w:t>
      </w:r>
      <w:r>
        <w:t xml:space="preserve">, </w:t>
      </w:r>
      <w:r w:rsidRPr="003C5AEA">
        <w:t>имеющая прочные корни и устоявшиеся ценности (что само по себе не вызывает возражений). Он считает</w:t>
      </w:r>
      <w:r>
        <w:t xml:space="preserve">, </w:t>
      </w:r>
      <w:r w:rsidRPr="003C5AEA">
        <w:t>что единственный в европейской истории продолжительный порядок был достигнут на Венском конгрессе</w:t>
      </w:r>
      <w:r>
        <w:t xml:space="preserve">, </w:t>
      </w:r>
      <w:r w:rsidRPr="003C5AEA">
        <w:t>что связано с тем</w:t>
      </w:r>
      <w:r>
        <w:t xml:space="preserve">, </w:t>
      </w:r>
      <w:r w:rsidRPr="003C5AEA">
        <w:t>что государственные деятели</w:t>
      </w:r>
      <w:r>
        <w:t xml:space="preserve">, </w:t>
      </w:r>
      <w:r w:rsidRPr="003C5AEA">
        <w:t>собравшиеся в Вене</w:t>
      </w:r>
      <w:r>
        <w:t xml:space="preserve">, - </w:t>
      </w:r>
      <w:r w:rsidRPr="003C5AEA">
        <w:t>дипломатическая элита европейского общества того времени</w:t>
      </w:r>
      <w:r>
        <w:t xml:space="preserve"> - </w:t>
      </w:r>
      <w:r w:rsidRPr="003C5AEA">
        <w:t>были аристократами</w:t>
      </w:r>
      <w:r>
        <w:t xml:space="preserve">, </w:t>
      </w:r>
      <w:r w:rsidRPr="003C5AEA">
        <w:t>людьми одного круга</w:t>
      </w:r>
      <w:r>
        <w:t xml:space="preserve">, </w:t>
      </w:r>
      <w:r w:rsidRPr="003C5AEA">
        <w:t>разделявшими одни и те же основополагающие принципы и моральные запреты. По его логике</w:t>
      </w:r>
      <w:r>
        <w:t xml:space="preserve">, </w:t>
      </w:r>
      <w:r w:rsidRPr="003C5AEA">
        <w:t>и новый мировой порядок</w:t>
      </w:r>
      <w:r>
        <w:t xml:space="preserve">, </w:t>
      </w:r>
      <w:r w:rsidRPr="003C5AEA">
        <w:t>актуальный для конца XX</w:t>
      </w:r>
      <w:r>
        <w:t xml:space="preserve"> - </w:t>
      </w:r>
      <w:r w:rsidRPr="003C5AEA">
        <w:t>начала XXI веков</w:t>
      </w:r>
      <w:r>
        <w:t xml:space="preserve">, </w:t>
      </w:r>
      <w:r w:rsidRPr="003C5AEA">
        <w:t>должна инициировать элита</w:t>
      </w:r>
      <w:r>
        <w:t xml:space="preserve">, </w:t>
      </w:r>
      <w:r w:rsidRPr="003C5AEA">
        <w:t>разделяющая столь же высоконравственные принципы и моральные запреты</w:t>
      </w:r>
      <w:r>
        <w:t xml:space="preserve">, </w:t>
      </w:r>
      <w:r w:rsidRPr="003C5AEA">
        <w:t>что и аристократы времен Венского конгресса*.</w:t>
      </w:r>
    </w:p>
    <w:p w:rsidR="003C5007" w:rsidRPr="003C5AEA" w:rsidRDefault="003C5007" w:rsidP="003C5007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* [</w:t>
      </w:r>
      <w:r w:rsidRPr="003C5AEA">
        <w:t>См</w:t>
      </w:r>
      <w:r w:rsidRPr="003C5AEA">
        <w:rPr>
          <w:lang w:val="en-US"/>
        </w:rPr>
        <w:t>: Kissinger H. Diplomacy. N.Y., 1994.]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Как видим</w:t>
      </w:r>
      <w:r>
        <w:t xml:space="preserve">, </w:t>
      </w:r>
      <w:r w:rsidRPr="003C5AEA">
        <w:t>это</w:t>
      </w:r>
      <w:r>
        <w:t xml:space="preserve"> - </w:t>
      </w:r>
      <w:r w:rsidRPr="003C5AEA">
        <w:t>типично элитарный подход к внешней политике. Народные массы при этом либо просто игнорируются</w:t>
      </w:r>
      <w:r>
        <w:t xml:space="preserve">, </w:t>
      </w:r>
      <w:r w:rsidRPr="003C5AEA">
        <w:t>либо их роль принижается</w:t>
      </w:r>
      <w:r>
        <w:t xml:space="preserve">, </w:t>
      </w:r>
      <w:r w:rsidRPr="003C5AEA">
        <w:t>они оказываются лишь объектами высокой дипломатической игры</w:t>
      </w:r>
      <w:r>
        <w:t xml:space="preserve">, </w:t>
      </w:r>
      <w:r w:rsidRPr="003C5AEA">
        <w:t>которые ведут от их имени элиты. Но у человека</w:t>
      </w:r>
      <w:r>
        <w:t xml:space="preserve">, </w:t>
      </w:r>
      <w:r w:rsidRPr="003C5AEA">
        <w:t>ориентированного на демократические ценности</w:t>
      </w:r>
      <w:r>
        <w:t xml:space="preserve">, </w:t>
      </w:r>
      <w:r w:rsidRPr="003C5AEA">
        <w:t>возникает вопрос: а можно ли доверять мировую политику узким элитным группам. Перефразируя Наполеона</w:t>
      </w:r>
      <w:r>
        <w:t xml:space="preserve">, </w:t>
      </w:r>
      <w:r w:rsidRPr="003C5AEA">
        <w:t>можно сказать</w:t>
      </w:r>
      <w:r>
        <w:t xml:space="preserve">, </w:t>
      </w:r>
      <w:r w:rsidRPr="003C5AEA">
        <w:t>что мировая политика</w:t>
      </w:r>
      <w:r>
        <w:t xml:space="preserve"> - </w:t>
      </w:r>
      <w:r w:rsidRPr="003C5AEA">
        <w:t>слишком серьезная вещь</w:t>
      </w:r>
      <w:r>
        <w:t xml:space="preserve">, </w:t>
      </w:r>
      <w:r w:rsidRPr="003C5AEA">
        <w:t>чтобы доверять ее дипломатическим элитам. Думается</w:t>
      </w:r>
      <w:r>
        <w:t xml:space="preserve">, </w:t>
      </w:r>
      <w:r w:rsidRPr="003C5AEA">
        <w:t>что структуру субъекта внешнеполитического процесса можно представить в виде схемы: народные массы</w:t>
      </w:r>
      <w:r>
        <w:t xml:space="preserve"> - </w:t>
      </w:r>
      <w:r w:rsidRPr="003C5AEA">
        <w:t>классы и социальные страты</w:t>
      </w:r>
      <w:r>
        <w:t xml:space="preserve"> - </w:t>
      </w:r>
      <w:r w:rsidRPr="003C5AEA">
        <w:t>социально-доминантные группы</w:t>
      </w:r>
      <w:r>
        <w:t xml:space="preserve"> - </w:t>
      </w:r>
      <w:r w:rsidRPr="003C5AEA">
        <w:t>внешнеполитические элиты.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Исследователи современных международных отношений</w:t>
      </w:r>
      <w:r>
        <w:t xml:space="preserve">, </w:t>
      </w:r>
      <w:r w:rsidRPr="003C5AEA">
        <w:t>такие</w:t>
      </w:r>
      <w:r>
        <w:t xml:space="preserve">, </w:t>
      </w:r>
      <w:r w:rsidRPr="003C5AEA">
        <w:t>как Дж.Огвин</w:t>
      </w:r>
      <w:r>
        <w:t xml:space="preserve">, </w:t>
      </w:r>
      <w:r w:rsidRPr="003C5AEA">
        <w:t>Э.Клод и др. считают</w:t>
      </w:r>
      <w:r>
        <w:t xml:space="preserve">, </w:t>
      </w:r>
      <w:r w:rsidRPr="003C5AEA">
        <w:t>что современная внешняя политика осуществляется элитой и для элиты. Так</w:t>
      </w:r>
      <w:r>
        <w:t xml:space="preserve">, </w:t>
      </w:r>
      <w:r w:rsidRPr="003C5AEA">
        <w:t>внешнеполитическая элита США вышла из получивших образование в наиболее престижных университетах представителей высшего и высшего среднего класса и является подгруппой правящей элиты страны. Близкая ситуация</w:t>
      </w:r>
      <w:r>
        <w:t xml:space="preserve"> - </w:t>
      </w:r>
      <w:r w:rsidRPr="003C5AEA">
        <w:t>в других странах</w:t>
      </w:r>
      <w:r>
        <w:t xml:space="preserve">, </w:t>
      </w:r>
      <w:r w:rsidRPr="003C5AEA">
        <w:t>считающихся демократическими. Так</w:t>
      </w:r>
      <w:r>
        <w:t xml:space="preserve">, </w:t>
      </w:r>
      <w:r w:rsidRPr="003C5AEA">
        <w:t>в ФРГ на долю высшего и высшего среднего классов</w:t>
      </w:r>
      <w:r>
        <w:t xml:space="preserve">, </w:t>
      </w:r>
      <w:r w:rsidRPr="003C5AEA">
        <w:t>составляющих 5-7% населения страны</w:t>
      </w:r>
      <w:r>
        <w:t xml:space="preserve">, </w:t>
      </w:r>
      <w:r w:rsidRPr="003C5AEA">
        <w:t>приходится более половины представителей политической элиты. Доля высших классов во внешнеполитической элите еще более значительна. Огвин пишет</w:t>
      </w:r>
      <w:r>
        <w:t xml:space="preserve">, </w:t>
      </w:r>
      <w:r w:rsidRPr="003C5AEA">
        <w:t>что элитарной по своей структуре является и ООН. Ее персонал (особенно наиболее высокого ранга) рекрутируется из выходцев высших и верхних страт средних классов</w:t>
      </w:r>
      <w:r>
        <w:t xml:space="preserve">, </w:t>
      </w:r>
      <w:r w:rsidRPr="003C5AEA">
        <w:t>получивших элитное образование. "Во многих культурах и традиционно в Европе дипломаты рекрутировались из аристократии. ООН унаследовала это политическое неравенство. В определенном смысле в ООН господствует аристократия"*.</w:t>
      </w:r>
    </w:p>
    <w:p w:rsidR="003C5007" w:rsidRPr="003C5AEA" w:rsidRDefault="003C5007" w:rsidP="003C5007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* [Ogwin J. Fragmentation in the Age of Globalism. Were is it Leading? N.Y., 1997, p.13-16.]</w:t>
      </w:r>
    </w:p>
    <w:p w:rsidR="003C5007" w:rsidRPr="003C5AEA" w:rsidRDefault="003C5007" w:rsidP="003C5007">
      <w:pPr>
        <w:spacing w:before="120"/>
        <w:ind w:firstLine="567"/>
        <w:jc w:val="both"/>
      </w:pPr>
      <w:r>
        <w:t>***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Очевидно</w:t>
      </w:r>
      <w:r>
        <w:t xml:space="preserve">, </w:t>
      </w:r>
      <w:r w:rsidRPr="003C5AEA">
        <w:t>что качество внешнеполитических кадров во многом зависит от принципов их формирования. Исследовать процесс формирования (рекрутирования) внешнеполитической элиты</w:t>
      </w:r>
      <w:r>
        <w:t xml:space="preserve"> - </w:t>
      </w:r>
      <w:r w:rsidRPr="003C5AEA">
        <w:t>значит определить</w:t>
      </w:r>
      <w:r>
        <w:t xml:space="preserve">, </w:t>
      </w:r>
      <w:r w:rsidRPr="003C5AEA">
        <w:t>как люди привлекаются к внешнеполитической деятельности</w:t>
      </w:r>
      <w:r>
        <w:t xml:space="preserve">, </w:t>
      </w:r>
      <w:r w:rsidRPr="003C5AEA">
        <w:t>выдвигаются на руководящие (элитные) посты</w:t>
      </w:r>
      <w:r>
        <w:t xml:space="preserve">, </w:t>
      </w:r>
      <w:r w:rsidRPr="003C5AEA">
        <w:t>устанавливают политические контакты</w:t>
      </w:r>
      <w:r>
        <w:t xml:space="preserve">, </w:t>
      </w:r>
      <w:r w:rsidRPr="003C5AEA">
        <w:t>как они делают дипломатическую карьеру. Каждая политическая система вырабатывает разветвленную структуру рекрутирования. Выработанные правила селекции служат нормами</w:t>
      </w:r>
      <w:r>
        <w:t xml:space="preserve">, </w:t>
      </w:r>
      <w:r w:rsidRPr="003C5AEA">
        <w:t>регулирующими восходящую мобильность внешнеполитических кадров и рутинизирующими процесс рекрутирования внешнеполитической элиты. И тут возникает важнейший вопрос: как сформировать внешнеполитическую элиту самого высокого качества</w:t>
      </w:r>
      <w:r>
        <w:t xml:space="preserve"> - </w:t>
      </w:r>
      <w:r w:rsidRPr="003C5AEA">
        <w:t>высокообразованную</w:t>
      </w:r>
      <w:r>
        <w:t xml:space="preserve">, </w:t>
      </w:r>
      <w:r w:rsidRPr="003C5AEA">
        <w:t>компетентную</w:t>
      </w:r>
      <w:r>
        <w:t xml:space="preserve">, </w:t>
      </w:r>
      <w:r w:rsidRPr="003C5AEA">
        <w:t>обладающую высокими нравственными принципами.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Каковы основные типы рекрутирования элиты? Большинство современных исследователей этого процесса справедливо считают</w:t>
      </w:r>
      <w:r>
        <w:t xml:space="preserve">, </w:t>
      </w:r>
      <w:r w:rsidRPr="003C5AEA">
        <w:t>что основным критерием типологии элитообразования является уровень его открытости. Качество элиты зависит от того</w:t>
      </w:r>
      <w:r>
        <w:t xml:space="preserve">, </w:t>
      </w:r>
      <w:r w:rsidRPr="003C5AEA">
        <w:t>насколько она "прозрачна"</w:t>
      </w:r>
      <w:r>
        <w:t xml:space="preserve">, </w:t>
      </w:r>
      <w:r w:rsidRPr="003C5AEA">
        <w:t>открыта для наиболее активных</w:t>
      </w:r>
      <w:r>
        <w:t xml:space="preserve">, </w:t>
      </w:r>
      <w:r w:rsidRPr="003C5AEA">
        <w:t>образованных</w:t>
      </w:r>
      <w:r>
        <w:t xml:space="preserve">, </w:t>
      </w:r>
      <w:r w:rsidRPr="003C5AEA">
        <w:t>талантливых</w:t>
      </w:r>
      <w:r>
        <w:t xml:space="preserve">, </w:t>
      </w:r>
      <w:r w:rsidRPr="003C5AEA">
        <w:t>способных к инновациям людей. Предпочтение открытого или закрытого типа рекрутирования элиты определяется тем</w:t>
      </w:r>
      <w:r>
        <w:t xml:space="preserve">, </w:t>
      </w:r>
      <w:r w:rsidRPr="003C5AEA">
        <w:t>ориентирован ли он на критерии аскриптивности (предписанного социального статуса</w:t>
      </w:r>
      <w:r>
        <w:t xml:space="preserve">, </w:t>
      </w:r>
      <w:r w:rsidRPr="003C5AEA">
        <w:t>принадлежности к определенной социальной группе)</w:t>
      </w:r>
      <w:r>
        <w:t xml:space="preserve"> - </w:t>
      </w:r>
      <w:r w:rsidRPr="003C5AEA">
        <w:t>тогда это закрытый тип</w:t>
      </w:r>
      <w:r>
        <w:t xml:space="preserve">, </w:t>
      </w:r>
      <w:r w:rsidRPr="003C5AEA">
        <w:t>или же ресептивности (индивидуальных достижений</w:t>
      </w:r>
      <w:r>
        <w:t xml:space="preserve">, </w:t>
      </w:r>
      <w:r w:rsidRPr="003C5AEA">
        <w:t>компетентности)</w:t>
      </w:r>
      <w:r>
        <w:t xml:space="preserve"> - </w:t>
      </w:r>
      <w:r w:rsidRPr="003C5AEA">
        <w:t>тогда это открытый</w:t>
      </w:r>
      <w:r>
        <w:t xml:space="preserve">, </w:t>
      </w:r>
      <w:r w:rsidRPr="003C5AEA">
        <w:t>меритократический</w:t>
      </w:r>
      <w:r>
        <w:t xml:space="preserve">, </w:t>
      </w:r>
      <w:r w:rsidRPr="003C5AEA">
        <w:t>тип элитного рекрутирования. Последний тип означает</w:t>
      </w:r>
      <w:r>
        <w:t xml:space="preserve">, </w:t>
      </w:r>
      <w:r w:rsidRPr="003C5AEA">
        <w:t>что тот или иной человек попадает в элиту не благодаря предписанному</w:t>
      </w:r>
      <w:r>
        <w:t xml:space="preserve">, </w:t>
      </w:r>
      <w:r w:rsidRPr="003C5AEA">
        <w:t>полученному по наследству статусу</w:t>
      </w:r>
      <w:r>
        <w:t xml:space="preserve">, </w:t>
      </w:r>
      <w:r w:rsidRPr="003C5AEA">
        <w:t>богатству или связям</w:t>
      </w:r>
      <w:r>
        <w:t xml:space="preserve">, </w:t>
      </w:r>
      <w:r w:rsidRPr="003C5AEA">
        <w:t>но в силу собственных заслуг</w:t>
      </w:r>
      <w:r>
        <w:t xml:space="preserve">, </w:t>
      </w:r>
      <w:r w:rsidRPr="003C5AEA">
        <w:t>способностей</w:t>
      </w:r>
      <w:r>
        <w:t xml:space="preserve">, </w:t>
      </w:r>
      <w:r w:rsidRPr="003C5AEA">
        <w:t>таланта и трудолюбия.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Одна из черт подлинно демократической политической системы</w:t>
      </w:r>
      <w:r>
        <w:t xml:space="preserve"> - </w:t>
      </w:r>
      <w:r w:rsidRPr="003C5AEA">
        <w:t>наличие у каждого человека</w:t>
      </w:r>
      <w:r>
        <w:t xml:space="preserve">, </w:t>
      </w:r>
      <w:r w:rsidRPr="003C5AEA">
        <w:t>обладающего талантами</w:t>
      </w:r>
      <w:r>
        <w:t xml:space="preserve">, </w:t>
      </w:r>
      <w:r w:rsidRPr="003C5AEA">
        <w:t>шанса достичь элитной позиции. Закрытый тип рекрутирования элиты характерен для традиционного общества. Опыт истории свидетельствует о том</w:t>
      </w:r>
      <w:r>
        <w:t xml:space="preserve">, </w:t>
      </w:r>
      <w:r w:rsidRPr="003C5AEA">
        <w:t>что закрытая элита</w:t>
      </w:r>
      <w:r>
        <w:t xml:space="preserve">, </w:t>
      </w:r>
      <w:r w:rsidRPr="003C5AEA">
        <w:t>формирующаяся из представителей узкого привилегированного слоя</w:t>
      </w:r>
      <w:r>
        <w:t xml:space="preserve">, </w:t>
      </w:r>
      <w:r w:rsidRPr="003C5AEA">
        <w:t>неминуемо деградирует. На основании этой констатации демократические социологи критикуют элитарность кадрового состава внешнеполитических ведомств большинства стран мира</w:t>
      </w:r>
      <w:r>
        <w:t xml:space="preserve">, </w:t>
      </w:r>
      <w:r w:rsidRPr="003C5AEA">
        <w:t>включая тех</w:t>
      </w:r>
      <w:r>
        <w:t xml:space="preserve">, </w:t>
      </w:r>
      <w:r w:rsidRPr="003C5AEA">
        <w:t>кто именует себя демократией. Именно эти страны</w:t>
      </w:r>
      <w:r>
        <w:t xml:space="preserve">, </w:t>
      </w:r>
      <w:r w:rsidRPr="003C5AEA">
        <w:t>сохраняющие и оберегающие аристократические традиции доиндустриального общества</w:t>
      </w:r>
      <w:r>
        <w:t xml:space="preserve">, </w:t>
      </w:r>
      <w:r w:rsidRPr="003C5AEA">
        <w:t>идут "не в ногу" с постиндустриальной</w:t>
      </w:r>
      <w:r>
        <w:t xml:space="preserve">, </w:t>
      </w:r>
      <w:r w:rsidRPr="003C5AEA">
        <w:t>информационной эпохой. Американский социолог Э. Карлтон считает</w:t>
      </w:r>
      <w:r>
        <w:t xml:space="preserve">, </w:t>
      </w:r>
      <w:r w:rsidRPr="003C5AEA">
        <w:t>чем более сложным является общество</w:t>
      </w:r>
      <w:r>
        <w:t xml:space="preserve">, </w:t>
      </w:r>
      <w:r w:rsidRPr="003C5AEA">
        <w:t>тем более сложна в нем система статусных ролей</w:t>
      </w:r>
      <w:r>
        <w:t xml:space="preserve">, </w:t>
      </w:r>
      <w:r w:rsidRPr="003C5AEA">
        <w:t>рангов. И ставит вопрос: "Соответствует ли ранг вкладу</w:t>
      </w:r>
      <w:r>
        <w:t xml:space="preserve">, </w:t>
      </w:r>
      <w:r w:rsidRPr="003C5AEA">
        <w:t>который вносит человек в социальный процесс</w:t>
      </w:r>
      <w:r>
        <w:t xml:space="preserve">, </w:t>
      </w:r>
      <w:r w:rsidRPr="003C5AEA">
        <w:t>его заслугам</w:t>
      </w:r>
      <w:r>
        <w:t xml:space="preserve">, </w:t>
      </w:r>
      <w:r w:rsidRPr="003C5AEA">
        <w:t>или же этот ранг базируется на социальном происхождении богатстве</w:t>
      </w:r>
      <w:r>
        <w:t xml:space="preserve">, </w:t>
      </w:r>
      <w:r w:rsidRPr="003C5AEA">
        <w:t>расовым и национальным признакам?* Подобную позицию занимает большинство современных социологов. А. Суонн</w:t>
      </w:r>
      <w:r>
        <w:t xml:space="preserve">, </w:t>
      </w:r>
      <w:r w:rsidRPr="003C5AEA">
        <w:t>Дж. Мейер</w:t>
      </w:r>
      <w:r>
        <w:t xml:space="preserve">, </w:t>
      </w:r>
      <w:r w:rsidRPr="003C5AEA">
        <w:t>Э. Куинс</w:t>
      </w:r>
      <w:r>
        <w:t xml:space="preserve">, </w:t>
      </w:r>
      <w:r w:rsidRPr="003C5AEA">
        <w:t>Э. Райс пишут: "Элиты</w:t>
      </w:r>
      <w:r>
        <w:t xml:space="preserve">, </w:t>
      </w:r>
      <w:r w:rsidRPr="003C5AEA">
        <w:t>по определению</w:t>
      </w:r>
      <w:r>
        <w:t xml:space="preserve">, </w:t>
      </w:r>
      <w:r w:rsidRPr="003C5AEA">
        <w:t>контролируют большую часть материальных</w:t>
      </w:r>
      <w:r>
        <w:t xml:space="preserve">, </w:t>
      </w:r>
      <w:r w:rsidRPr="003C5AEA">
        <w:t>символических и политических ресурсов. Они занимают высшие посты в иерархии статуса и власти. получив их по положению или по заслугам"**. Так вот</w:t>
      </w:r>
      <w:r>
        <w:t xml:space="preserve"> - </w:t>
      </w:r>
      <w:r w:rsidRPr="003C5AEA">
        <w:t>по положению или по заслугам</w:t>
      </w:r>
      <w:r>
        <w:t xml:space="preserve"> - </w:t>
      </w:r>
      <w:r w:rsidRPr="003C5AEA">
        <w:t>в этом</w:t>
      </w:r>
      <w:r>
        <w:t xml:space="preserve">, </w:t>
      </w:r>
      <w:r w:rsidRPr="003C5AEA">
        <w:t>как нам думается</w:t>
      </w:r>
      <w:r>
        <w:t xml:space="preserve">, </w:t>
      </w:r>
      <w:r w:rsidRPr="003C5AEA">
        <w:t>суть проблемы рекрутирования элит.</w:t>
      </w:r>
    </w:p>
    <w:p w:rsidR="003C5007" w:rsidRPr="003C5AEA" w:rsidRDefault="003C5007" w:rsidP="003C5007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* [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Carlton</w:t>
          </w:r>
        </w:smartTag>
      </w:smartTag>
      <w:r w:rsidRPr="003C5AEA">
        <w:rPr>
          <w:lang w:val="en-US"/>
        </w:rPr>
        <w:t xml:space="preserve"> E. The Few and the Many. The Typlogy of Elites, Scolar Press, 1996, p.209.]</w:t>
      </w:r>
    </w:p>
    <w:p w:rsidR="003C5007" w:rsidRPr="003C5AEA" w:rsidRDefault="003C5007" w:rsidP="003C5007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** ["Current Sociology", V. 48, January 2000, p.4.]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Типологию рекрутирования элиты по основанию: открытая</w:t>
      </w:r>
      <w:r>
        <w:t xml:space="preserve"> - </w:t>
      </w:r>
      <w:r w:rsidRPr="003C5AEA">
        <w:t>закрытая</w:t>
      </w:r>
      <w:r>
        <w:t xml:space="preserve"> - </w:t>
      </w:r>
      <w:r w:rsidRPr="003C5AEA">
        <w:t>Б. Рокмен и некоторые другие американские социологи дополняют типологией по основанию: гильдийная</w:t>
      </w:r>
      <w:r>
        <w:t xml:space="preserve"> - </w:t>
      </w:r>
      <w:r w:rsidRPr="003C5AEA">
        <w:t>антрепренерская. Для системы гильдий характерна высокая степень институциализации в процессе отбора</w:t>
      </w:r>
      <w:r>
        <w:t xml:space="preserve">, </w:t>
      </w:r>
      <w:r w:rsidRPr="003C5AEA">
        <w:t>важная роль специального образования</w:t>
      </w:r>
      <w:r>
        <w:t xml:space="preserve">, </w:t>
      </w:r>
      <w:r w:rsidRPr="003C5AEA">
        <w:t>медленный путь наверх по ступенькам иерархии</w:t>
      </w:r>
      <w:r>
        <w:t xml:space="preserve">, </w:t>
      </w:r>
      <w:r w:rsidRPr="003C5AEA">
        <w:t>тенденция к воспроизведению черт уже существующей элиты и небольшой</w:t>
      </w:r>
      <w:r>
        <w:t xml:space="preserve">, </w:t>
      </w:r>
      <w:r w:rsidRPr="003C5AEA">
        <w:t>относительно закрытый селекторат. Именно по этой модели рекрутируется превосходящая часть функционеров министерств иностранных дел большинства стран мира</w:t>
      </w:r>
      <w:r>
        <w:t xml:space="preserve">, </w:t>
      </w:r>
      <w:r w:rsidRPr="003C5AEA">
        <w:t>в том числе России.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Для антрепренерской системы</w:t>
      </w:r>
      <w:r>
        <w:t xml:space="preserve">, </w:t>
      </w:r>
      <w:r w:rsidRPr="003C5AEA">
        <w:t>где селекторат более широкий</w:t>
      </w:r>
      <w:r>
        <w:t xml:space="preserve">, </w:t>
      </w:r>
      <w:r w:rsidRPr="003C5AEA">
        <w:t>на назначение кандидата на элитные позиции влияют не только руководители данной структуры (например</w:t>
      </w:r>
      <w:r>
        <w:t xml:space="preserve">, </w:t>
      </w:r>
      <w:r w:rsidRPr="003C5AEA">
        <w:t>МИДа)</w:t>
      </w:r>
      <w:r>
        <w:t xml:space="preserve">, </w:t>
      </w:r>
      <w:r w:rsidRPr="003C5AEA">
        <w:t>но и люди</w:t>
      </w:r>
      <w:r>
        <w:t xml:space="preserve">, </w:t>
      </w:r>
      <w:r w:rsidRPr="003C5AEA">
        <w:t>находящиеся вне системы (от главы государства до лидеров влиятельных политических партий). При продвижении наверх по этой системе можно миновать карьерные ступени и рутинные процедуры. Только таким путем на элитные дипломатические посты смогли придти непрофессионалы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нынешний государственный секретарь США К. Пауэлл. А президент США Ф.Д. Рузвельт назначал того или иного политического</w:t>
      </w:r>
      <w:r>
        <w:t xml:space="preserve">, </w:t>
      </w:r>
      <w:r w:rsidRPr="003C5AEA">
        <w:t>общественного деятеля в знак признания его заслуг на престижный пост посла: так стал американским послом во Франции У. Буллит</w:t>
      </w:r>
      <w:r>
        <w:t xml:space="preserve">, </w:t>
      </w:r>
      <w:r w:rsidRPr="003C5AEA">
        <w:t>а в Англии</w:t>
      </w:r>
      <w:r>
        <w:t xml:space="preserve"> - </w:t>
      </w:r>
      <w:r w:rsidRPr="003C5AEA">
        <w:t>Дж. Кеннеди. В советское время по этой системе на пост министров иностранных дел были назначены Д. Шепилов</w:t>
      </w:r>
      <w:r>
        <w:t xml:space="preserve">, </w:t>
      </w:r>
      <w:r w:rsidRPr="003C5AEA">
        <w:t>Э. Шеварднадзе</w:t>
      </w:r>
      <w:r>
        <w:t xml:space="preserve">, </w:t>
      </w:r>
      <w:r w:rsidRPr="003C5AEA">
        <w:t>широко практиковалось назначение на должность послов в стратегически важные страны функционеров КПСС (часто провалившихся на своих постах секретарей обкомов или даже ЦК КПСС; такое назначение рассматривалось как "почетная ссылка")</w:t>
      </w:r>
      <w:r>
        <w:t xml:space="preserve">, </w:t>
      </w:r>
      <w:r w:rsidRPr="003C5AEA">
        <w:t>в постсоветский период таким образом были назначены первый зам. министра иностранных дел Ф. Шелов-Коведяев</w:t>
      </w:r>
      <w:r>
        <w:t xml:space="preserve">, </w:t>
      </w:r>
      <w:r w:rsidRPr="003C5AEA">
        <w:t>посол во Францию Ю. Рыжов (кстати</w:t>
      </w:r>
      <w:r>
        <w:t xml:space="preserve">, </w:t>
      </w:r>
      <w:r w:rsidRPr="003C5AEA">
        <w:t>хорошо проявивший себя на незнакомой ему ранее дипломатической службе) и др.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Важнейшее место при формировании внешнеполитических кадров занимает образовательный процесс. Уровень квалификации работников напрямую связан с качеством полученного ими образования. Дипломатическая элита во многом обязана своей карьерой</w:t>
      </w:r>
      <w:r>
        <w:t xml:space="preserve">, </w:t>
      </w:r>
      <w:r w:rsidRPr="003C5AEA">
        <w:t>своим продвижением на высшие дипломатические посты именно элитному образованию. Поэтому несомненно</w:t>
      </w:r>
      <w:r>
        <w:t xml:space="preserve">, </w:t>
      </w:r>
      <w:r w:rsidRPr="003C5AEA">
        <w:t>что внешнеполитические кадры нуждаются в элитном образовании</w:t>
      </w:r>
      <w:r>
        <w:t xml:space="preserve">, </w:t>
      </w:r>
      <w:r w:rsidRPr="003C5AEA">
        <w:t>которое в нашей стране дают такие высшие учебные заведения</w:t>
      </w:r>
      <w:r>
        <w:t xml:space="preserve">, </w:t>
      </w:r>
      <w:r w:rsidRPr="003C5AEA">
        <w:t>как МГИМО</w:t>
      </w:r>
      <w:r>
        <w:t xml:space="preserve">, </w:t>
      </w:r>
      <w:r w:rsidRPr="003C5AEA">
        <w:t>Дипломатическая Академия</w:t>
      </w:r>
      <w:r>
        <w:t xml:space="preserve">, </w:t>
      </w:r>
      <w:r w:rsidRPr="003C5AEA">
        <w:t>гуманитарные факультеты МГУ и другие элитные университеты страны: Санкт-Петербургский</w:t>
      </w:r>
      <w:r>
        <w:t xml:space="preserve">, </w:t>
      </w:r>
      <w:r w:rsidRPr="003C5AEA">
        <w:t>Московский Лингвистический университет и некоторые другие.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Термин "элитное образование" употребляется в литературе в нескольких смыслах. Прежде всего</w:t>
      </w:r>
      <w:r>
        <w:t xml:space="preserve">, </w:t>
      </w:r>
      <w:r w:rsidRPr="003C5AEA">
        <w:t>элитным образованием называют образование самого высокого качества (в англоязычной литературе</w:t>
      </w:r>
      <w:r>
        <w:t xml:space="preserve"> - </w:t>
      </w:r>
      <w:r w:rsidRPr="003C5AEA">
        <w:t>high quality education). Этот термин также используется для обозначения образования</w:t>
      </w:r>
      <w:r>
        <w:t xml:space="preserve">, </w:t>
      </w:r>
      <w:r w:rsidRPr="003C5AEA">
        <w:t>нацеленного на подготовку элиты. Во втором случае главный вопрос</w:t>
      </w:r>
      <w:r>
        <w:t xml:space="preserve"> - </w:t>
      </w:r>
      <w:r w:rsidRPr="003C5AEA">
        <w:t>кого готовят и кого следует готовить к занятию элитных позиций</w:t>
      </w:r>
      <w:r>
        <w:t xml:space="preserve"> - </w:t>
      </w:r>
      <w:r w:rsidRPr="003C5AEA">
        <w:t>выходцев из элитных семей (пользующихся высоким престижем</w:t>
      </w:r>
      <w:r>
        <w:t xml:space="preserve">, </w:t>
      </w:r>
      <w:r w:rsidRPr="003C5AEA">
        <w:t>богатством и связями)</w:t>
      </w:r>
      <w:r>
        <w:t xml:space="preserve">, </w:t>
      </w:r>
      <w:r w:rsidRPr="003C5AEA">
        <w:t>чтобы воспроизводить элиту "естественным" образом</w:t>
      </w:r>
      <w:r>
        <w:t xml:space="preserve">, </w:t>
      </w:r>
      <w:r w:rsidRPr="003C5AEA">
        <w:t>или же следует искать одаренных детей</w:t>
      </w:r>
      <w:r>
        <w:t xml:space="preserve">, </w:t>
      </w:r>
      <w:r w:rsidRPr="003C5AEA">
        <w:t>талантливую молодежь во всех социальных стратах общества и во всех регионах страны?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Первый подход</w:t>
      </w:r>
      <w:r>
        <w:t xml:space="preserve"> - </w:t>
      </w:r>
      <w:r w:rsidRPr="003C5AEA">
        <w:t>назовем его элитарным образованием</w:t>
      </w:r>
      <w:r>
        <w:t xml:space="preserve"> - </w:t>
      </w:r>
      <w:r w:rsidRPr="003C5AEA">
        <w:t>означает систему закрытого образования</w:t>
      </w:r>
      <w:r>
        <w:t xml:space="preserve">, </w:t>
      </w:r>
      <w:r w:rsidRPr="003C5AEA">
        <w:t>оно обрекает на деградацию систему</w:t>
      </w:r>
      <w:r>
        <w:t xml:space="preserve">, </w:t>
      </w:r>
      <w:r w:rsidRPr="003C5AEA">
        <w:t>как и производимую ей элиту. Применительно к современной России это означало бы подготовку на элитные позиции исключительно детей высших государственных служащих</w:t>
      </w:r>
      <w:r>
        <w:t xml:space="preserve">, </w:t>
      </w:r>
      <w:r w:rsidRPr="003C5AEA">
        <w:t>"новых русских"</w:t>
      </w:r>
      <w:r>
        <w:t xml:space="preserve">, </w:t>
      </w:r>
      <w:r w:rsidRPr="003C5AEA">
        <w:t>имеющих возможность нанимать дорогостоящих репетиторов. И только второй подход отвечает задаче создания элиты высокого качества</w:t>
      </w:r>
      <w:r>
        <w:t xml:space="preserve">, </w:t>
      </w:r>
      <w:r w:rsidRPr="003C5AEA">
        <w:t>как в интеллектуальном</w:t>
      </w:r>
      <w:r>
        <w:t xml:space="preserve">, </w:t>
      </w:r>
      <w:r w:rsidRPr="003C5AEA">
        <w:t>так и в этическом плане. Речь идет о принципиально открытой системе элитного образования.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Вопрос о дифференциации образования</w:t>
      </w:r>
      <w:r>
        <w:t xml:space="preserve">, </w:t>
      </w:r>
      <w:r w:rsidRPr="003C5AEA">
        <w:t>о справедливости или несправедливости существования элитных школ и вузов давно обсуждается в мировой педагогической литературе. В ней выявились два альтернативных подхода. Эгалитаристские критики элитного образования используют следующие аргументы: элитные школы</w:t>
      </w:r>
      <w:r>
        <w:t xml:space="preserve"> - </w:t>
      </w:r>
      <w:r w:rsidRPr="003C5AEA">
        <w:t>это вызов демократии</w:t>
      </w:r>
      <w:r>
        <w:t xml:space="preserve">, </w:t>
      </w:r>
      <w:r w:rsidRPr="003C5AEA">
        <w:t>пережиток аристократических времен</w:t>
      </w:r>
      <w:r>
        <w:t xml:space="preserve">, </w:t>
      </w:r>
      <w:r w:rsidRPr="003C5AEA">
        <w:t>они вредны</w:t>
      </w:r>
      <w:r>
        <w:t xml:space="preserve">, </w:t>
      </w:r>
      <w:r w:rsidRPr="003C5AEA">
        <w:t>потому что ставят детей в неравные условия</w:t>
      </w:r>
      <w:r>
        <w:t xml:space="preserve">, </w:t>
      </w:r>
      <w:r w:rsidRPr="003C5AEA">
        <w:t>воспроизводя и закрепляя систему социально-классового неравенства. Эти аргументы не лишены основания. Но надо помнить и то</w:t>
      </w:r>
      <w:r>
        <w:t xml:space="preserve">, </w:t>
      </w:r>
      <w:r w:rsidRPr="003C5AEA">
        <w:t>что эгалитаристские теории в советской педагогики нанесли значительный ущерб качеству отечественного образования: они сделали среднее образование действительно "средним"</w:t>
      </w:r>
      <w:r>
        <w:t xml:space="preserve">, </w:t>
      </w:r>
      <w:r w:rsidRPr="003C5AEA">
        <w:t>в смысле посредственности</w:t>
      </w:r>
      <w:r>
        <w:t xml:space="preserve">, </w:t>
      </w:r>
      <w:r w:rsidRPr="003C5AEA">
        <w:t>поощрения единообразия</w:t>
      </w:r>
      <w:r>
        <w:t xml:space="preserve">, </w:t>
      </w:r>
      <w:r w:rsidRPr="003C5AEA">
        <w:t>униформизма</w:t>
      </w:r>
      <w:r>
        <w:t xml:space="preserve">, </w:t>
      </w:r>
      <w:r w:rsidRPr="003C5AEA">
        <w:t>игнорирования вундеркиндов</w:t>
      </w:r>
      <w:r>
        <w:t xml:space="preserve">, </w:t>
      </w:r>
      <w:r w:rsidRPr="003C5AEA">
        <w:t>которые "ломают строй".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Теперь выслушаем и другую сторону</w:t>
      </w:r>
      <w:r>
        <w:t xml:space="preserve"> - </w:t>
      </w:r>
      <w:r w:rsidRPr="003C5AEA">
        <w:t>сторонников элитного образования. Единая (и единообразная) система обучения не учитывает разнообразия личностных ориентаций</w:t>
      </w:r>
      <w:r>
        <w:t xml:space="preserve">, </w:t>
      </w:r>
      <w:r w:rsidRPr="003C5AEA">
        <w:t>глушит индивидуальность</w:t>
      </w:r>
      <w:r>
        <w:t xml:space="preserve">, </w:t>
      </w:r>
      <w:r w:rsidRPr="003C5AEA">
        <w:t>нивелирует личности обучающихся</w:t>
      </w:r>
      <w:r>
        <w:t xml:space="preserve">, </w:t>
      </w:r>
      <w:r w:rsidRPr="003C5AEA">
        <w:t>не стимулирует развитие их талантов</w:t>
      </w:r>
      <w:r>
        <w:t xml:space="preserve">, </w:t>
      </w:r>
      <w:r w:rsidRPr="003C5AEA">
        <w:t>уникальных способностей. В демократическом обществе наряду с государственной должна существовать и независимая система образования</w:t>
      </w:r>
      <w:r>
        <w:t xml:space="preserve">, </w:t>
      </w:r>
      <w:r w:rsidRPr="003C5AEA">
        <w:t>в том числе альтернативного</w:t>
      </w:r>
      <w:r>
        <w:t xml:space="preserve">, </w:t>
      </w:r>
      <w:r w:rsidRPr="003C5AEA">
        <w:t>и пусть родители и дети выбирают ту систему</w:t>
      </w:r>
      <w:r>
        <w:t xml:space="preserve">, </w:t>
      </w:r>
      <w:r w:rsidRPr="003C5AEA">
        <w:t>которая им больше подходит. А если одаренные дети из малообеспеченных семей не могут позволить себе оплачивать дорогостоящие частные школы</w:t>
      </w:r>
      <w:r>
        <w:t xml:space="preserve">, </w:t>
      </w:r>
      <w:r w:rsidRPr="003C5AEA">
        <w:t>они должны иметь право на дотацию со стороны государства</w:t>
      </w:r>
      <w:r>
        <w:t xml:space="preserve">, </w:t>
      </w:r>
      <w:r w:rsidRPr="003C5AEA">
        <w:t>на специальные гранты. Элитные школы</w:t>
      </w:r>
      <w:r>
        <w:t xml:space="preserve">, </w:t>
      </w:r>
      <w:r w:rsidRPr="003C5AEA">
        <w:t>такие как Итон</w:t>
      </w:r>
      <w:r>
        <w:t xml:space="preserve">, </w:t>
      </w:r>
      <w:r w:rsidRPr="003C5AEA">
        <w:t>Хэрроу в Англии</w:t>
      </w:r>
      <w:r>
        <w:t xml:space="preserve">, </w:t>
      </w:r>
      <w:r w:rsidRPr="003C5AEA">
        <w:t>Гротон и Сент-Поль в США</w:t>
      </w:r>
      <w:r>
        <w:t xml:space="preserve">, </w:t>
      </w:r>
      <w:r w:rsidRPr="003C5AEA">
        <w:t>элитные университеты</w:t>
      </w:r>
      <w:r>
        <w:t xml:space="preserve"> - </w:t>
      </w:r>
      <w:r w:rsidRPr="003C5AEA">
        <w:t>Оксфорд</w:t>
      </w:r>
      <w:r>
        <w:t xml:space="preserve">, </w:t>
      </w:r>
      <w:r w:rsidRPr="003C5AEA">
        <w:t>Кембридж</w:t>
      </w:r>
      <w:r>
        <w:t xml:space="preserve">, </w:t>
      </w:r>
      <w:r w:rsidRPr="003C5AEA">
        <w:t>Гарвард</w:t>
      </w:r>
      <w:r>
        <w:t xml:space="preserve">, </w:t>
      </w:r>
      <w:r w:rsidRPr="003C5AEA">
        <w:t>Йель</w:t>
      </w:r>
      <w:r>
        <w:t xml:space="preserve">, </w:t>
      </w:r>
      <w:r w:rsidRPr="003C5AEA">
        <w:t>Принстон</w:t>
      </w:r>
      <w:r>
        <w:t xml:space="preserve"> - </w:t>
      </w:r>
      <w:r w:rsidRPr="003C5AEA">
        <w:t>должны быть маяками для образования</w:t>
      </w:r>
      <w:r>
        <w:t xml:space="preserve">, </w:t>
      </w:r>
      <w:r w:rsidRPr="003C5AEA">
        <w:t>своего рода полем для экспериментов.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Можно заметить</w:t>
      </w:r>
      <w:r>
        <w:t xml:space="preserve">, </w:t>
      </w:r>
      <w:r w:rsidRPr="003C5AEA">
        <w:t>что картина</w:t>
      </w:r>
      <w:r>
        <w:t xml:space="preserve">, </w:t>
      </w:r>
      <w:r w:rsidRPr="003C5AEA">
        <w:t>рисуемая сторонниками элитного образования</w:t>
      </w:r>
      <w:r>
        <w:t xml:space="preserve">, </w:t>
      </w:r>
      <w:r w:rsidRPr="003C5AEA">
        <w:t>пожалуй</w:t>
      </w:r>
      <w:r>
        <w:t xml:space="preserve">, </w:t>
      </w:r>
      <w:r w:rsidRPr="003C5AEA">
        <w:t>слишком розовая</w:t>
      </w:r>
      <w:r>
        <w:t xml:space="preserve">, </w:t>
      </w:r>
      <w:r w:rsidRPr="003C5AEA">
        <w:t>это скорее норматив</w:t>
      </w:r>
      <w:r>
        <w:t xml:space="preserve">, </w:t>
      </w:r>
      <w:r w:rsidRPr="003C5AEA">
        <w:t>идеальная модель. В стране</w:t>
      </w:r>
      <w:r>
        <w:t xml:space="preserve">, </w:t>
      </w:r>
      <w:r w:rsidRPr="003C5AEA">
        <w:t>строящей рыночное хозяйство</w:t>
      </w:r>
      <w:r>
        <w:t xml:space="preserve">, </w:t>
      </w:r>
      <w:r w:rsidRPr="003C5AEA">
        <w:t>люди все более четко осознают</w:t>
      </w:r>
      <w:r>
        <w:t xml:space="preserve">, </w:t>
      </w:r>
      <w:r w:rsidRPr="003C5AEA">
        <w:t>что социальная справедливость</w:t>
      </w:r>
      <w:r>
        <w:t xml:space="preserve"> - </w:t>
      </w:r>
      <w:r w:rsidRPr="003C5AEA">
        <w:t>это не равенство всех в бедности</w:t>
      </w:r>
      <w:r>
        <w:t xml:space="preserve">, </w:t>
      </w:r>
      <w:r w:rsidRPr="003C5AEA">
        <w:t>а равенство возможностей</w:t>
      </w:r>
      <w:r>
        <w:t xml:space="preserve">, </w:t>
      </w:r>
      <w:r w:rsidRPr="003C5AEA">
        <w:t>которое неминуемо сопровождается неравенством в результатах деятельности отдельных личностей. Следует развести понятия "справедливость" и "равенство"</w:t>
      </w:r>
      <w:r>
        <w:t xml:space="preserve">, </w:t>
      </w:r>
      <w:r w:rsidRPr="003C5AEA">
        <w:t>так как равенство может быть глубоко несправедливым. Ведь если</w:t>
      </w:r>
      <w:r>
        <w:t xml:space="preserve">, </w:t>
      </w:r>
      <w:r w:rsidRPr="003C5AEA">
        <w:t>к примеру</w:t>
      </w:r>
      <w:r>
        <w:t xml:space="preserve">, </w:t>
      </w:r>
      <w:r w:rsidRPr="003C5AEA">
        <w:t>в школе для всех</w:t>
      </w:r>
      <w:r>
        <w:t xml:space="preserve"> - </w:t>
      </w:r>
      <w:r w:rsidRPr="003C5AEA">
        <w:t>и для тех</w:t>
      </w:r>
      <w:r>
        <w:t xml:space="preserve">, </w:t>
      </w:r>
      <w:r w:rsidRPr="003C5AEA">
        <w:t>в ком дремлет гений Моцарта</w:t>
      </w:r>
      <w:r>
        <w:t xml:space="preserve">, </w:t>
      </w:r>
      <w:r w:rsidRPr="003C5AEA">
        <w:t>и для тех</w:t>
      </w:r>
      <w:r>
        <w:t xml:space="preserve">, </w:t>
      </w:r>
      <w:r w:rsidRPr="003C5AEA">
        <w:t>кому "медведь на ухо наступил"</w:t>
      </w:r>
      <w:r>
        <w:t xml:space="preserve">, - </w:t>
      </w:r>
      <w:r w:rsidRPr="003C5AEA">
        <w:t>существует единая норма</w:t>
      </w:r>
      <w:r>
        <w:t xml:space="preserve"> - </w:t>
      </w:r>
      <w:r w:rsidRPr="003C5AEA">
        <w:t>45 минут в неделю урока музыки</w:t>
      </w:r>
      <w:r>
        <w:t xml:space="preserve">, </w:t>
      </w:r>
      <w:r w:rsidRPr="003C5AEA">
        <w:t>то это</w:t>
      </w:r>
      <w:r>
        <w:t xml:space="preserve">, </w:t>
      </w:r>
      <w:r w:rsidRPr="003C5AEA">
        <w:t>разумеется</w:t>
      </w:r>
      <w:r>
        <w:t xml:space="preserve">, </w:t>
      </w:r>
      <w:r w:rsidRPr="003C5AEA">
        <w:t>равенство</w:t>
      </w:r>
      <w:r>
        <w:t xml:space="preserve">, </w:t>
      </w:r>
      <w:r w:rsidRPr="003C5AEA">
        <w:t>но равенство вульгарное. Это отнюдь не справедливость</w:t>
      </w:r>
      <w:r>
        <w:t xml:space="preserve"> - </w:t>
      </w:r>
      <w:r w:rsidRPr="003C5AEA">
        <w:t>ни по отношению к личности (ее лишают возможности развивать свои способности)</w:t>
      </w:r>
      <w:r>
        <w:t xml:space="preserve">, </w:t>
      </w:r>
      <w:r w:rsidRPr="003C5AEA">
        <w:t>ни к обществу (его лишают талантов и их будущих достижений).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Пока мы еще не ответили на вопрос: справедливо ли элитное образование? Для и предлагается различение элитного (открытого) и элитарного (закрытого) образования. Элитарным следует считать образование для узкого круга</w:t>
      </w:r>
      <w:r>
        <w:t xml:space="preserve">, </w:t>
      </w:r>
      <w:r w:rsidRPr="003C5AEA">
        <w:t>в который входят люди по критериям знатности</w:t>
      </w:r>
      <w:r>
        <w:t xml:space="preserve">, </w:t>
      </w:r>
      <w:r w:rsidRPr="003C5AEA">
        <w:t>богатства</w:t>
      </w:r>
      <w:r>
        <w:t xml:space="preserve">, </w:t>
      </w:r>
      <w:r w:rsidRPr="003C5AEA">
        <w:t>связям. Социологи обычно различают "элиту крови" (господствующую в традиционном обществе)</w:t>
      </w:r>
      <w:r>
        <w:t xml:space="preserve">, </w:t>
      </w:r>
      <w:r w:rsidRPr="003C5AEA">
        <w:t>элиту богатства (преобладающую в обществе индустриальном) и элиту знаний (приоритетный критерий в информационном обществе). Поскольку элитарное образование</w:t>
      </w:r>
      <w:r>
        <w:t xml:space="preserve"> - </w:t>
      </w:r>
      <w:r w:rsidRPr="003C5AEA">
        <w:t>образование для выходцев из узкого круга</w:t>
      </w:r>
      <w:r>
        <w:t xml:space="preserve">, </w:t>
      </w:r>
      <w:r w:rsidRPr="003C5AEA">
        <w:t>оно</w:t>
      </w:r>
      <w:r>
        <w:t xml:space="preserve">, </w:t>
      </w:r>
      <w:r w:rsidRPr="003C5AEA">
        <w:t>на наш взгляд</w:t>
      </w:r>
      <w:r>
        <w:t xml:space="preserve">, </w:t>
      </w:r>
      <w:r w:rsidRPr="003C5AEA">
        <w:t>несправедливо</w:t>
      </w:r>
      <w:r>
        <w:t xml:space="preserve">, </w:t>
      </w:r>
      <w:r w:rsidRPr="003C5AEA">
        <w:t>оно расточительно для общества: ведь в этом случае теряются таланты детей</w:t>
      </w:r>
      <w:r>
        <w:t xml:space="preserve">, </w:t>
      </w:r>
      <w:r w:rsidRPr="003C5AEA">
        <w:t>семьи которых не могут позволить себе дорогостоящее частное образование. Напротив</w:t>
      </w:r>
      <w:r>
        <w:t xml:space="preserve">, </w:t>
      </w:r>
      <w:r w:rsidRPr="003C5AEA">
        <w:t>элитное образование</w:t>
      </w:r>
      <w:r>
        <w:t xml:space="preserve"> - </w:t>
      </w:r>
      <w:r w:rsidRPr="003C5AEA">
        <w:t>образование самого высокого уровня</w:t>
      </w:r>
      <w:r>
        <w:t xml:space="preserve"> - </w:t>
      </w:r>
      <w:r w:rsidRPr="003C5AEA">
        <w:t>своим главным критерием имеет способности детей; оно не зависит от происхождения и богатства родителей.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Дискуссионным является и вопрос: служит ли дифференциация образования и элитные учебные заведения закреплению существующей социальной стратификации</w:t>
      </w:r>
      <w:r>
        <w:t xml:space="preserve">, </w:t>
      </w:r>
      <w:r w:rsidRPr="003C5AEA">
        <w:t>или же</w:t>
      </w:r>
      <w:r>
        <w:t xml:space="preserve">, </w:t>
      </w:r>
      <w:r w:rsidRPr="003C5AEA">
        <w:t>напротив</w:t>
      </w:r>
      <w:r>
        <w:t xml:space="preserve"> - </w:t>
      </w:r>
      <w:r w:rsidRPr="003C5AEA">
        <w:t>хорошее образование</w:t>
      </w:r>
      <w:r>
        <w:t xml:space="preserve"> - </w:t>
      </w:r>
      <w:r w:rsidRPr="003C5AEA">
        <w:t>один из важнейших каналов усиления социальной мобильности</w:t>
      </w:r>
      <w:r>
        <w:t xml:space="preserve">, </w:t>
      </w:r>
      <w:r w:rsidRPr="003C5AEA">
        <w:t>ибо оно служит социальным лифтом</w:t>
      </w:r>
      <w:r>
        <w:t xml:space="preserve">, </w:t>
      </w:r>
      <w:r w:rsidRPr="003C5AEA">
        <w:t>поднимающим людей в более высокие страты общества. Можно показать</w:t>
      </w:r>
      <w:r>
        <w:t xml:space="preserve">, </w:t>
      </w:r>
      <w:r w:rsidRPr="003C5AEA">
        <w:t>что два рассматриваемые нами типа образования соотносятся как два пересекающих круга</w:t>
      </w:r>
      <w:r>
        <w:t xml:space="preserve">, </w:t>
      </w:r>
      <w:r w:rsidRPr="003C5AEA">
        <w:t>у которых часть площади</w:t>
      </w:r>
      <w:r>
        <w:t xml:space="preserve"> - </w:t>
      </w:r>
      <w:r w:rsidRPr="003C5AEA">
        <w:t>общая. Элитное образование исторически возникло и развилось в рамках элитарного (иначе и не может быть в условиях социально дифференцированного общества). И если попытаться выявить историческую тенденцию</w:t>
      </w:r>
      <w:r>
        <w:t xml:space="preserve">, </w:t>
      </w:r>
      <w:r w:rsidRPr="003C5AEA">
        <w:t>можно отметить</w:t>
      </w:r>
      <w:r>
        <w:t xml:space="preserve">, </w:t>
      </w:r>
      <w:r w:rsidRPr="003C5AEA">
        <w:t>что постепенно круг детей</w:t>
      </w:r>
      <w:r>
        <w:t xml:space="preserve">, </w:t>
      </w:r>
      <w:r w:rsidRPr="003C5AEA">
        <w:t>получающих элитное образование</w:t>
      </w:r>
      <w:r>
        <w:t xml:space="preserve">, </w:t>
      </w:r>
      <w:r w:rsidRPr="003C5AEA">
        <w:t>расширялся и изменялся структурно: все большую роль играли способности</w:t>
      </w:r>
      <w:r>
        <w:t xml:space="preserve">, </w:t>
      </w:r>
      <w:r w:rsidRPr="003C5AEA">
        <w:t>и все меньшую</w:t>
      </w:r>
      <w:r>
        <w:t xml:space="preserve"> - </w:t>
      </w:r>
      <w:r w:rsidRPr="003C5AEA">
        <w:t>знатность</w:t>
      </w:r>
      <w:r>
        <w:t xml:space="preserve">, </w:t>
      </w:r>
      <w:r w:rsidRPr="003C5AEA">
        <w:t>богатство</w:t>
      </w:r>
      <w:r>
        <w:t xml:space="preserve">, </w:t>
      </w:r>
      <w:r w:rsidRPr="003C5AEA">
        <w:t>связи родителей. Можно сказать</w:t>
      </w:r>
      <w:r>
        <w:t xml:space="preserve">, </w:t>
      </w:r>
      <w:r w:rsidRPr="003C5AEA">
        <w:t>что дифференциация обучения отвечает важнейшей тенденции современной цивилизации</w:t>
      </w:r>
      <w:r>
        <w:t xml:space="preserve"> - </w:t>
      </w:r>
      <w:r w:rsidRPr="003C5AEA">
        <w:t>процессу индивидуализации.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Таким образом</w:t>
      </w:r>
      <w:r>
        <w:t xml:space="preserve">, </w:t>
      </w:r>
      <w:r w:rsidRPr="003C5AEA">
        <w:t>мы выяснили</w:t>
      </w:r>
      <w:r>
        <w:t xml:space="preserve">, </w:t>
      </w:r>
      <w:r w:rsidRPr="003C5AEA">
        <w:t>в чем главный порок элитарного образования. И нам следует принять меры против существования этого явления</w:t>
      </w:r>
      <w:r>
        <w:t xml:space="preserve">, </w:t>
      </w:r>
      <w:r w:rsidRPr="003C5AEA">
        <w:t>которое дает о себе знать в нашей стране</w:t>
      </w:r>
      <w:r>
        <w:t xml:space="preserve"> - </w:t>
      </w:r>
      <w:r w:rsidRPr="003C5AEA">
        <w:t>как в условиях былой советской системы</w:t>
      </w:r>
      <w:r>
        <w:t xml:space="preserve">, </w:t>
      </w:r>
      <w:r w:rsidRPr="003C5AEA">
        <w:t>так и постсоветской. Мы имеем в виду престижные полузакрытые школы</w:t>
      </w:r>
      <w:r>
        <w:t xml:space="preserve">, </w:t>
      </w:r>
      <w:r w:rsidRPr="003C5AEA">
        <w:t>в которые детей зачисляют "по блату" или за взятку</w:t>
      </w:r>
      <w:r>
        <w:t xml:space="preserve">, </w:t>
      </w:r>
      <w:r w:rsidRPr="003C5AEA">
        <w:t>престижные вузы</w:t>
      </w:r>
      <w:r>
        <w:t xml:space="preserve">, </w:t>
      </w:r>
      <w:r w:rsidRPr="003C5AEA">
        <w:t>куда несравненно большие шансы поступить имеют дети</w:t>
      </w:r>
      <w:r>
        <w:t xml:space="preserve">, </w:t>
      </w:r>
      <w:r w:rsidRPr="003C5AEA">
        <w:t>родители которых могут нанимать дорогостоящих репетиторов (преимущественно из числа преподавателей именно этих вузов)</w:t>
      </w:r>
      <w:r>
        <w:t xml:space="preserve">, </w:t>
      </w:r>
      <w:r w:rsidRPr="003C5AEA">
        <w:t>где</w:t>
      </w:r>
      <w:r>
        <w:t xml:space="preserve">, </w:t>
      </w:r>
      <w:r w:rsidRPr="003C5AEA">
        <w:t>соответственно</w:t>
      </w:r>
      <w:r>
        <w:t xml:space="preserve">, </w:t>
      </w:r>
      <w:r w:rsidRPr="003C5AEA">
        <w:t>имеет место скорее "конкурс родителей"</w:t>
      </w:r>
      <w:r>
        <w:t xml:space="preserve">, </w:t>
      </w:r>
      <w:r w:rsidRPr="003C5AEA">
        <w:t>чем детей. Ныне положение изменилось только в том смысле</w:t>
      </w:r>
      <w:r>
        <w:t xml:space="preserve">, </w:t>
      </w:r>
      <w:r w:rsidRPr="003C5AEA">
        <w:t>что место старой партократической элиты заняла элита "демократических" чиновников и бизнес-элита. Итак</w:t>
      </w:r>
      <w:r>
        <w:t xml:space="preserve">, </w:t>
      </w:r>
      <w:r w:rsidRPr="003C5AEA">
        <w:t>необходимо расширение элитного образования при отсечении элитарного</w:t>
      </w:r>
      <w:r>
        <w:t xml:space="preserve"> - </w:t>
      </w:r>
      <w:r w:rsidRPr="003C5AEA">
        <w:t>во имя развития творческих способностей личности</w:t>
      </w:r>
      <w:r>
        <w:t xml:space="preserve">, </w:t>
      </w:r>
      <w:r w:rsidRPr="003C5AEA">
        <w:t>а также соблюдения принципов демократии и социальной справедливости.</w:t>
      </w:r>
    </w:p>
    <w:p w:rsidR="003C5007" w:rsidRPr="003C5AEA" w:rsidRDefault="003C5007" w:rsidP="003C5007">
      <w:pPr>
        <w:spacing w:before="120"/>
        <w:ind w:firstLine="567"/>
        <w:jc w:val="both"/>
      </w:pPr>
      <w:r w:rsidRPr="003C5AEA">
        <w:t>Исследователи элитного образования не могут игнорировать один важный аспект. Как убедительно свидетельствуют данные социологических исследований</w:t>
      </w:r>
      <w:r>
        <w:t xml:space="preserve">, </w:t>
      </w:r>
      <w:r w:rsidRPr="003C5AEA">
        <w:t>этой формой образования охвачены (в том числе в странах Европы</w:t>
      </w:r>
      <w:r>
        <w:t xml:space="preserve">, </w:t>
      </w:r>
      <w:r w:rsidRPr="003C5AEA">
        <w:t>Северной Америки и</w:t>
      </w:r>
      <w:r>
        <w:t xml:space="preserve">, </w:t>
      </w:r>
      <w:r w:rsidRPr="003C5AEA">
        <w:t>в значительной мере</w:t>
      </w:r>
      <w:r>
        <w:t xml:space="preserve">, </w:t>
      </w:r>
      <w:r w:rsidRPr="003C5AEA">
        <w:t>постсоветской России) прежде всего выходцы из семей представителей высшего и высшего среднего классов</w:t>
      </w:r>
      <w:r>
        <w:t xml:space="preserve">, </w:t>
      </w:r>
      <w:r w:rsidRPr="003C5AEA">
        <w:t>политико-административной</w:t>
      </w:r>
      <w:r>
        <w:t xml:space="preserve">, </w:t>
      </w:r>
      <w:r w:rsidRPr="003C5AEA">
        <w:t>экономической</w:t>
      </w:r>
      <w:r>
        <w:t xml:space="preserve">, </w:t>
      </w:r>
      <w:r w:rsidRPr="003C5AEA">
        <w:t>культурной элит. И именно поэтому особенно важно</w:t>
      </w:r>
      <w:r>
        <w:t xml:space="preserve"> - </w:t>
      </w:r>
      <w:r w:rsidRPr="003C5AEA">
        <w:t>и для общества и для самих выпускников элитных учебных заведений</w:t>
      </w:r>
      <w:r>
        <w:t xml:space="preserve"> - </w:t>
      </w:r>
      <w:r w:rsidRPr="003C5AEA">
        <w:t>воспитывать отпрысков этих семей не в духе высокомерия и сознания своей "элитарности"</w:t>
      </w:r>
      <w:r>
        <w:t xml:space="preserve">, </w:t>
      </w:r>
      <w:r w:rsidRPr="003C5AEA">
        <w:t>а</w:t>
      </w:r>
      <w:r>
        <w:t xml:space="preserve">, </w:t>
      </w:r>
      <w:r w:rsidRPr="003C5AEA">
        <w:t>напротив</w:t>
      </w:r>
      <w:r>
        <w:t xml:space="preserve">, </w:t>
      </w:r>
      <w:r w:rsidRPr="003C5AEA">
        <w:t>в духе уважения представителей менее обеспеченных слоев населения</w:t>
      </w:r>
      <w:r>
        <w:t xml:space="preserve">, </w:t>
      </w:r>
      <w:r w:rsidRPr="003C5AEA">
        <w:t>иных культурных ориентаций</w:t>
      </w:r>
      <w:r>
        <w:t xml:space="preserve">, </w:t>
      </w:r>
      <w:r w:rsidRPr="003C5AEA">
        <w:t>рас и национальностей. Чванливость</w:t>
      </w:r>
      <w:r>
        <w:t xml:space="preserve">, </w:t>
      </w:r>
      <w:r w:rsidRPr="003C5AEA">
        <w:t>высокомерие по отношению к представителям более низких страт общества</w:t>
      </w:r>
      <w:r>
        <w:t xml:space="preserve"> - </w:t>
      </w:r>
      <w:r w:rsidRPr="003C5AEA">
        <w:t>отнюдь не отличительный признак выпускников подлинно элитных учебных заведений</w:t>
      </w:r>
      <w:r>
        <w:t xml:space="preserve">, </w:t>
      </w:r>
      <w:r w:rsidRPr="003C5AEA">
        <w:t>напыщенность</w:t>
      </w:r>
      <w:r>
        <w:t xml:space="preserve">, </w:t>
      </w:r>
      <w:r w:rsidRPr="003C5AEA">
        <w:t>тщеславие</w:t>
      </w:r>
      <w:r>
        <w:t xml:space="preserve"> - </w:t>
      </w:r>
      <w:r w:rsidRPr="003C5AEA">
        <w:t>качество культурных плебеев</w:t>
      </w:r>
      <w:r>
        <w:t xml:space="preserve">, </w:t>
      </w:r>
      <w:r w:rsidRPr="003C5AEA">
        <w:t>"мещан во дворянстве"</w:t>
      </w:r>
      <w:r>
        <w:t xml:space="preserve">, </w:t>
      </w:r>
      <w:r w:rsidRPr="003C5AEA">
        <w:t>которые мнят себя элитой</w:t>
      </w:r>
      <w:r>
        <w:t xml:space="preserve">, </w:t>
      </w:r>
      <w:r w:rsidRPr="003C5AEA">
        <w:t>не будучи ею на деле (вспомним</w:t>
      </w:r>
      <w:r>
        <w:t xml:space="preserve">, </w:t>
      </w:r>
      <w:r w:rsidRPr="003C5AEA">
        <w:t>что о гуманизме</w:t>
      </w:r>
      <w:r>
        <w:t xml:space="preserve">, </w:t>
      </w:r>
      <w:r w:rsidRPr="003C5AEA">
        <w:t>человеколюбии</w:t>
      </w:r>
      <w:r>
        <w:t xml:space="preserve">, </w:t>
      </w:r>
      <w:r w:rsidRPr="003C5AEA">
        <w:t>уважении к представителям более низких слоев общества как качестве "благородного мужа" говорил еще Конфуций).</w:t>
      </w:r>
    </w:p>
    <w:p w:rsidR="003C5007" w:rsidRPr="00CD76CF" w:rsidRDefault="003C5007" w:rsidP="003C5007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Список литературы</w:t>
      </w:r>
    </w:p>
    <w:p w:rsidR="003C5007" w:rsidRPr="003C5AEA" w:rsidRDefault="003C5007" w:rsidP="003C5007">
      <w:pPr>
        <w:spacing w:before="120"/>
        <w:ind w:firstLine="567"/>
        <w:jc w:val="both"/>
      </w:pPr>
      <w:r w:rsidRPr="00CD76CF">
        <w:t>Космополис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007"/>
    <w:rsid w:val="001A35F6"/>
    <w:rsid w:val="00322FB0"/>
    <w:rsid w:val="003C5007"/>
    <w:rsid w:val="003C5AEA"/>
    <w:rsid w:val="00811DD4"/>
    <w:rsid w:val="00922270"/>
    <w:rsid w:val="00C806DD"/>
    <w:rsid w:val="00C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A68B27-2E30-4EFE-BA62-CE7A2E8E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5007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C500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дипломатической элиты</vt:lpstr>
    </vt:vector>
  </TitlesOfParts>
  <Company>Home</Company>
  <LinksUpToDate>false</LinksUpToDate>
  <CharactersWithSpaces>19652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дипломатической элиты</dc:title>
  <dc:subject/>
  <dc:creator>User</dc:creator>
  <cp:keywords/>
  <dc:description/>
  <cp:lastModifiedBy>admin</cp:lastModifiedBy>
  <cp:revision>2</cp:revision>
  <dcterms:created xsi:type="dcterms:W3CDTF">2014-03-28T17:44:00Z</dcterms:created>
  <dcterms:modified xsi:type="dcterms:W3CDTF">2014-03-28T17:44:00Z</dcterms:modified>
</cp:coreProperties>
</file>