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28" w:rsidRPr="001B39D6" w:rsidRDefault="005D1C28" w:rsidP="005D1C28">
      <w:pPr>
        <w:spacing w:before="120"/>
        <w:jc w:val="center"/>
        <w:rPr>
          <w:b/>
          <w:sz w:val="32"/>
        </w:rPr>
      </w:pPr>
      <w:r w:rsidRPr="001B39D6">
        <w:rPr>
          <w:b/>
          <w:sz w:val="32"/>
        </w:rPr>
        <w:t>Герои Победы: Генеральный штаб РККА</w:t>
      </w:r>
    </w:p>
    <w:p w:rsidR="005D1C28" w:rsidRPr="005D1C28" w:rsidRDefault="005D1C28" w:rsidP="005D1C28">
      <w:pPr>
        <w:spacing w:before="120"/>
        <w:jc w:val="center"/>
        <w:rPr>
          <w:sz w:val="28"/>
        </w:rPr>
      </w:pPr>
      <w:r w:rsidRPr="005D1C28">
        <w:rPr>
          <w:sz w:val="28"/>
        </w:rPr>
        <w:t xml:space="preserve">В.А. Афанасьев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 xml:space="preserve">ГЕНЕРАЛЬНЫЙ ШТАБ КРАСНОЙ АРМИИ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Генеральный штаб в годы войны являлся основным оперативным рабочим органом Ставки ВГК</w:t>
      </w:r>
      <w:r>
        <w:t xml:space="preserve">, </w:t>
      </w:r>
      <w:r w:rsidRPr="001B39D6">
        <w:t xml:space="preserve">а по существу Верховного Главнокомандующего И.В. Сталина по стратегическому планированию и руководству Вооруженными Силами на фронтах.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С началом войны Генеральный штаб осуществлял сбор и анализ данных об обстановке на фронтах</w:t>
      </w:r>
      <w:r>
        <w:t xml:space="preserve">, </w:t>
      </w:r>
      <w:r w:rsidRPr="001B39D6">
        <w:t>готовил выводы и предложения Ставке ВГК; в соответствии с решениями Ставки разрабатывал планы использования Вооруженных Сил</w:t>
      </w:r>
      <w:r>
        <w:t xml:space="preserve">, </w:t>
      </w:r>
      <w:r w:rsidRPr="001B39D6">
        <w:t>проведения кампаний и стратегических операций; организовывал стратегическое взаимодействие видов Вооруженных Сил и фронтов; осуществлял контроль за разработкой планов фронтовых операций; доводил до войск решения</w:t>
      </w:r>
      <w:r>
        <w:t xml:space="preserve">, </w:t>
      </w:r>
      <w:r w:rsidRPr="001B39D6">
        <w:t>приказы и директивы Верховного Главнокомандования</w:t>
      </w:r>
      <w:r>
        <w:t xml:space="preserve">, </w:t>
      </w:r>
      <w:r w:rsidRPr="001B39D6">
        <w:t xml:space="preserve">контролировал их выполнение; руководил военной разведкой; организовывал оперативные перевозки войск; осуществлял контроль за формированием и направлением на действующие фронты резервов.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С первых дней войны в целях обеспечения Ставки ВГК своевременной и оперативной информацией об обстановке и оказания помощи штабам объединений и соединений в войска направлялись офицеры – представители Генштаба. Всего за время войны в качестве представителей Генерального штаба в действующей армии проходили службу около 400 офицеров и генералов</w:t>
      </w:r>
      <w:r>
        <w:t xml:space="preserve">, </w:t>
      </w:r>
      <w:r w:rsidRPr="001B39D6">
        <w:t>более 30 из них погибли</w:t>
      </w:r>
      <w:r>
        <w:t xml:space="preserve">, </w:t>
      </w:r>
      <w:r w:rsidRPr="001B39D6">
        <w:t xml:space="preserve">многие были ранены.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В начале войны Генеральный штаб возглавлял генерал армии Г.К. Жуков</w:t>
      </w:r>
      <w:r>
        <w:t xml:space="preserve">, </w:t>
      </w:r>
      <w:r w:rsidRPr="001B39D6">
        <w:t>однако</w:t>
      </w:r>
      <w:r>
        <w:t xml:space="preserve">, </w:t>
      </w:r>
      <w:r w:rsidRPr="001B39D6">
        <w:t xml:space="preserve">30 июля </w:t>
      </w:r>
      <w:smartTag w:uri="urn:schemas-microsoft-com:office:smarttags" w:element="metricconverter">
        <w:smartTagPr>
          <w:attr w:name="ProductID" w:val="1941 г"/>
        </w:smartTagPr>
        <w:r w:rsidRPr="001B39D6">
          <w:t>1941 г</w:t>
        </w:r>
      </w:smartTag>
      <w:r w:rsidRPr="001B39D6">
        <w:t>. после его конфликта по оперативным вопросам с И.В. Сталиным он был назначен командующим войсками Резервного фронта</w:t>
      </w:r>
      <w:r>
        <w:t xml:space="preserve">, </w:t>
      </w:r>
      <w:r w:rsidRPr="001B39D6">
        <w:t>а на посту начальника Генштаба его сменил опытный генштабист</w:t>
      </w:r>
      <w:r>
        <w:t xml:space="preserve"> - </w:t>
      </w:r>
      <w:r w:rsidRPr="001B39D6">
        <w:t>Маршал Советского Союза Б.М. Шапошников. Его ближайшим помощником стал генерал А.М. Василевский</w:t>
      </w:r>
      <w:r>
        <w:t xml:space="preserve">, </w:t>
      </w:r>
      <w:r w:rsidRPr="001B39D6">
        <w:t>который неоднократно замещал Бориса Михайловича</w:t>
      </w:r>
      <w:r>
        <w:t xml:space="preserve">, </w:t>
      </w:r>
      <w:r w:rsidRPr="001B39D6">
        <w:t xml:space="preserve">а 26 июня </w:t>
      </w:r>
      <w:smartTag w:uri="urn:schemas-microsoft-com:office:smarttags" w:element="metricconverter">
        <w:smartTagPr>
          <w:attr w:name="ProductID" w:val="1942 г"/>
        </w:smartTagPr>
        <w:r w:rsidRPr="001B39D6">
          <w:t>1942 г</w:t>
        </w:r>
      </w:smartTag>
      <w:r w:rsidRPr="001B39D6">
        <w:t>.</w:t>
      </w:r>
      <w:r>
        <w:t xml:space="preserve">, </w:t>
      </w:r>
      <w:r w:rsidRPr="001B39D6">
        <w:t>после того как Б.М. Шапошников по состоянию здоровья был вынужден оставить свою должность</w:t>
      </w:r>
      <w:r>
        <w:t xml:space="preserve">, </w:t>
      </w:r>
      <w:r w:rsidRPr="001B39D6">
        <w:t xml:space="preserve">возглавил Генеральный штаб.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 xml:space="preserve">А.М. Василевский (с </w:t>
      </w:r>
      <w:smartTag w:uri="urn:schemas-microsoft-com:office:smarttags" w:element="metricconverter">
        <w:smartTagPr>
          <w:attr w:name="ProductID" w:val="1943 г"/>
        </w:smartTagPr>
        <w:r w:rsidRPr="001B39D6">
          <w:t>1943 г</w:t>
        </w:r>
      </w:smartTag>
      <w:r w:rsidRPr="001B39D6">
        <w:t>. Маршал Советского Союза)</w:t>
      </w:r>
      <w:r>
        <w:t xml:space="preserve">, </w:t>
      </w:r>
      <w:r w:rsidRPr="001B39D6">
        <w:t xml:space="preserve">оставался начальником Генштаба до 20 февраля </w:t>
      </w:r>
      <w:smartTag w:uri="urn:schemas-microsoft-com:office:smarttags" w:element="metricconverter">
        <w:smartTagPr>
          <w:attr w:name="ProductID" w:val="1945 г"/>
        </w:smartTagPr>
        <w:r w:rsidRPr="001B39D6">
          <w:t>1945 г</w:t>
        </w:r>
      </w:smartTag>
      <w:r w:rsidRPr="001B39D6">
        <w:t>. В этот день он был назначен командующим войсками 3-го Белорусского фронта</w:t>
      </w:r>
      <w:r>
        <w:t xml:space="preserve">, </w:t>
      </w:r>
      <w:r w:rsidRPr="001B39D6">
        <w:t>сменив смертельно раненного генерала армии И.Д. Черняховского. Начальником Генерального штаба вместо А.М. Василевского тогда был назначен его первый заместитель</w:t>
      </w:r>
      <w:r>
        <w:t xml:space="preserve">, </w:t>
      </w:r>
      <w:r w:rsidRPr="001B39D6">
        <w:t>не раз замещавший Александра Михайловича во время его довольно частых и продолжительных выездов на фронт</w:t>
      </w:r>
      <w:r>
        <w:t xml:space="preserve">, </w:t>
      </w:r>
      <w:r w:rsidRPr="001B39D6">
        <w:t xml:space="preserve">генерал армии А.И. Антонов.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Необходимо также отметить</w:t>
      </w:r>
      <w:r>
        <w:t xml:space="preserve">, </w:t>
      </w:r>
      <w:r w:rsidRPr="001B39D6">
        <w:t>что из числа работников Генштаба в годы войны выросло немало талантливых военачальников. Так заместители начальника Генштаба Н.Ф. Ватутин и В.Д. Соколовский командовали фронтами. Руководители управлений и отделов Г.К. Маландин</w:t>
      </w:r>
      <w:r>
        <w:t xml:space="preserve">, </w:t>
      </w:r>
      <w:r w:rsidRPr="001B39D6">
        <w:t>А.Ф. Анисимов</w:t>
      </w:r>
      <w:r>
        <w:t xml:space="preserve">, </w:t>
      </w:r>
      <w:r w:rsidRPr="001B39D6">
        <w:t>В.В. Курасов</w:t>
      </w:r>
      <w:r>
        <w:t xml:space="preserve">, </w:t>
      </w:r>
      <w:r w:rsidRPr="001B39D6">
        <w:t>М.Н. Шарохин</w:t>
      </w:r>
      <w:r>
        <w:t xml:space="preserve">, </w:t>
      </w:r>
      <w:r w:rsidRPr="001B39D6">
        <w:t>П.И. Кокорев</w:t>
      </w:r>
      <w:r>
        <w:t xml:space="preserve">, </w:t>
      </w:r>
      <w:r w:rsidRPr="001B39D6">
        <w:t xml:space="preserve">Ф.И. Шевченко и другие возглавляли в годы войны штабы фронтов и армий. </w:t>
      </w:r>
    </w:p>
    <w:p w:rsidR="005D1C28" w:rsidRPr="001B39D6" w:rsidRDefault="005D1C28" w:rsidP="005D1C28">
      <w:pPr>
        <w:spacing w:before="120"/>
        <w:ind w:firstLine="567"/>
        <w:jc w:val="both"/>
      </w:pPr>
      <w:r w:rsidRPr="001B39D6">
        <w:t>Благодаря своей тяжелой и напряженной</w:t>
      </w:r>
      <w:r>
        <w:t xml:space="preserve">, </w:t>
      </w:r>
      <w:r w:rsidRPr="001B39D6">
        <w:t>фактически круглосуточной</w:t>
      </w:r>
      <w:r>
        <w:t xml:space="preserve">, </w:t>
      </w:r>
      <w:r w:rsidRPr="001B39D6">
        <w:t>деятельности</w:t>
      </w:r>
      <w:r>
        <w:t xml:space="preserve">, </w:t>
      </w:r>
      <w:r w:rsidRPr="001B39D6">
        <w:t>постоянной тесной связи с фронтами</w:t>
      </w:r>
      <w:r>
        <w:t xml:space="preserve">, </w:t>
      </w:r>
      <w:r w:rsidRPr="001B39D6">
        <w:t>командующими и штабами видов и родов войск</w:t>
      </w:r>
      <w:r>
        <w:t xml:space="preserve">, </w:t>
      </w:r>
      <w:r w:rsidRPr="001B39D6">
        <w:t>Главными и Центральными управлениями Наркомата обороны</w:t>
      </w:r>
      <w:r>
        <w:t xml:space="preserve">, </w:t>
      </w:r>
      <w:r w:rsidRPr="001B39D6">
        <w:t>используя данные всех видов разведки</w:t>
      </w:r>
      <w:r>
        <w:t xml:space="preserve">, </w:t>
      </w:r>
      <w:r w:rsidRPr="001B39D6">
        <w:t>Генеральный штаб всегда был в курсе событий войны</w:t>
      </w:r>
      <w:r>
        <w:t xml:space="preserve">, </w:t>
      </w:r>
      <w:r w:rsidRPr="001B39D6">
        <w:t>всесторонне и глубоко оценивал обстановку</w:t>
      </w:r>
      <w:r>
        <w:t xml:space="preserve">, </w:t>
      </w:r>
      <w:r w:rsidRPr="001B39D6">
        <w:t>делал обоснованные выводы и предложения для принятия Ставкой стратегических решений. Он четко и в необходимые сроки разрабатывал планы кампаний и стратегических операций</w:t>
      </w:r>
      <w:r>
        <w:t xml:space="preserve">, </w:t>
      </w:r>
      <w:r w:rsidRPr="001B39D6">
        <w:t>приказы</w:t>
      </w:r>
      <w:r>
        <w:t xml:space="preserve">, </w:t>
      </w:r>
      <w:r w:rsidRPr="001B39D6">
        <w:t>директивы и распоряжения Ставки</w:t>
      </w:r>
      <w:r>
        <w:t xml:space="preserve">, </w:t>
      </w:r>
      <w:r w:rsidRPr="001B39D6">
        <w:t>составлял обоснованные расчеты</w:t>
      </w:r>
      <w:r>
        <w:t xml:space="preserve">, </w:t>
      </w:r>
      <w:r w:rsidRPr="001B39D6">
        <w:t>организовывал и координировал деятельность штабов видов</w:t>
      </w:r>
      <w:r>
        <w:t xml:space="preserve">, </w:t>
      </w:r>
      <w:r w:rsidRPr="001B39D6">
        <w:t>родов войск и управлений Наркомата обороны по всестороннему обеспечению войск в операциях</w:t>
      </w:r>
      <w:r>
        <w:t xml:space="preserve">, </w:t>
      </w:r>
      <w:r w:rsidRPr="001B39D6">
        <w:t xml:space="preserve">своевременно контролировал выполнение директив и распоряжений Ставки.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C28"/>
    <w:rsid w:val="001A35F6"/>
    <w:rsid w:val="001B39D6"/>
    <w:rsid w:val="003477F5"/>
    <w:rsid w:val="00584175"/>
    <w:rsid w:val="005D1C28"/>
    <w:rsid w:val="005E14CA"/>
    <w:rsid w:val="007B61EF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E3C542-3741-484A-9E38-64B9885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C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Герои Победы: Генеральный штаб РККА</vt:lpstr>
    </vt:vector>
  </TitlesOfParts>
  <Company>Home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 Победы: Генеральный штаб РККА</dc:title>
  <dc:subject/>
  <dc:creator>User</dc:creator>
  <cp:keywords/>
  <dc:description/>
  <cp:lastModifiedBy>admin</cp:lastModifiedBy>
  <cp:revision>2</cp:revision>
  <dcterms:created xsi:type="dcterms:W3CDTF">2014-02-20T06:33:00Z</dcterms:created>
  <dcterms:modified xsi:type="dcterms:W3CDTF">2014-02-20T06:33:00Z</dcterms:modified>
</cp:coreProperties>
</file>