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1" w:rsidRPr="00562005" w:rsidRDefault="00704231" w:rsidP="00704231">
      <w:pPr>
        <w:spacing w:before="120"/>
        <w:jc w:val="center"/>
        <w:rPr>
          <w:b/>
          <w:sz w:val="32"/>
        </w:rPr>
      </w:pPr>
      <w:r w:rsidRPr="00562005">
        <w:rPr>
          <w:b/>
          <w:sz w:val="32"/>
        </w:rPr>
        <w:t>Голландское искусство ХVIII века</w:t>
      </w:r>
    </w:p>
    <w:p w:rsidR="00704231" w:rsidRPr="00562005" w:rsidRDefault="00704231" w:rsidP="00704231">
      <w:pPr>
        <w:spacing w:before="120"/>
        <w:jc w:val="center"/>
        <w:rPr>
          <w:sz w:val="28"/>
        </w:rPr>
      </w:pPr>
      <w:r w:rsidRPr="00562005">
        <w:rPr>
          <w:sz w:val="28"/>
        </w:rPr>
        <w:t xml:space="preserve">Карл Вёрман 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Предварительные замечания. Голландское зодчество и ваяние XVIII века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Голландия в государственном</w:t>
      </w:r>
      <w:r>
        <w:t xml:space="preserve">, </w:t>
      </w:r>
      <w:r w:rsidRPr="009C5DA3">
        <w:t>экономическом и художественном отношениях жила в XVIII веке за счет того благосостояния</w:t>
      </w:r>
      <w:r>
        <w:t xml:space="preserve">, </w:t>
      </w:r>
      <w:r w:rsidRPr="009C5DA3">
        <w:t>которое в XVII веке</w:t>
      </w:r>
      <w:r>
        <w:t xml:space="preserve">, </w:t>
      </w:r>
      <w:r w:rsidRPr="009C5DA3">
        <w:t>путем упорной работы</w:t>
      </w:r>
      <w:r>
        <w:t xml:space="preserve">, </w:t>
      </w:r>
      <w:r w:rsidRPr="009C5DA3">
        <w:t>она извлекла из родной почвы и породившего ее моря. О голландской архитектуре и пластике XVIII века почти нечего сказать. Не то чтобы в стране прекратилась всякая строительная и скульптурная деятельность. Но во всем том</w:t>
      </w:r>
      <w:r>
        <w:t xml:space="preserve">, </w:t>
      </w:r>
      <w:r w:rsidRPr="009C5DA3">
        <w:t>что строилось</w:t>
      </w:r>
      <w:r>
        <w:t xml:space="preserve">, </w:t>
      </w:r>
      <w:r w:rsidRPr="009C5DA3">
        <w:t>высекалось или резалось в эту эпоху</w:t>
      </w:r>
      <w:r>
        <w:t xml:space="preserve">, </w:t>
      </w:r>
      <w:r w:rsidRPr="009C5DA3">
        <w:t>отсутствовал самостоятельный характер и художественное вдохновение. Значительные общественные постройки сделались редкостью. Частные же дома</w:t>
      </w:r>
      <w:r>
        <w:t xml:space="preserve">, </w:t>
      </w:r>
      <w:r w:rsidRPr="009C5DA3">
        <w:t>становившиеся</w:t>
      </w:r>
      <w:r>
        <w:t xml:space="preserve">, </w:t>
      </w:r>
      <w:r w:rsidRPr="009C5DA3">
        <w:t>при всё еще возраставшем богатстве населения</w:t>
      </w:r>
      <w:r>
        <w:t xml:space="preserve">, </w:t>
      </w:r>
      <w:r w:rsidRPr="009C5DA3">
        <w:t>более просторными</w:t>
      </w:r>
      <w:r>
        <w:t xml:space="preserve">, </w:t>
      </w:r>
      <w:r w:rsidRPr="009C5DA3">
        <w:t>получали скучнейшие</w:t>
      </w:r>
      <w:r>
        <w:t xml:space="preserve">, </w:t>
      </w:r>
      <w:r w:rsidRPr="009C5DA3">
        <w:t>почти совершенно голые кирпичные фасады</w:t>
      </w:r>
      <w:r>
        <w:t xml:space="preserve">, </w:t>
      </w:r>
      <w:r w:rsidRPr="009C5DA3">
        <w:t>в то время как их внутренние помещения отделывались последовательно в трех стилях трех Людовиков. Зависимость от Франции была сознательной и всеобщей.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Вылощенный живописец Адриен Ван дер Верф</w:t>
      </w:r>
      <w:r>
        <w:t xml:space="preserve">, </w:t>
      </w:r>
      <w:r w:rsidRPr="009C5DA3">
        <w:t>как и архитектор</w:t>
      </w:r>
      <w:r>
        <w:t xml:space="preserve">, </w:t>
      </w:r>
      <w:r w:rsidRPr="009C5DA3">
        <w:t>был ложноклассиком во французском духе</w:t>
      </w:r>
      <w:r>
        <w:t xml:space="preserve">, </w:t>
      </w:r>
      <w:r w:rsidRPr="009C5DA3">
        <w:t>лишь с легкой голландской окраской. Им</w:t>
      </w:r>
      <w:r>
        <w:t xml:space="preserve">, </w:t>
      </w:r>
      <w:r w:rsidRPr="009C5DA3">
        <w:t>вероятно</w:t>
      </w:r>
      <w:r>
        <w:t xml:space="preserve">, </w:t>
      </w:r>
      <w:r w:rsidRPr="009C5DA3">
        <w:t>построена биржа в Шидаме (1718)</w:t>
      </w:r>
      <w:r>
        <w:t xml:space="preserve">, </w:t>
      </w:r>
      <w:r w:rsidRPr="009C5DA3">
        <w:t>квадратный двор которой расчленен дорическими и ионическими пилястрами</w:t>
      </w:r>
      <w:r>
        <w:t xml:space="preserve">, </w:t>
      </w:r>
      <w:r w:rsidRPr="009C5DA3">
        <w:t>и</w:t>
      </w:r>
      <w:r>
        <w:t xml:space="preserve">, </w:t>
      </w:r>
      <w:r w:rsidRPr="009C5DA3">
        <w:t>несомненно</w:t>
      </w:r>
      <w:r>
        <w:t xml:space="preserve">, </w:t>
      </w:r>
      <w:r w:rsidRPr="009C5DA3">
        <w:t>биржа в Роттердаме (1727)</w:t>
      </w:r>
      <w:r>
        <w:t xml:space="preserve">, </w:t>
      </w:r>
      <w:r w:rsidRPr="009C5DA3">
        <w:t>выведенная исключительно из плит</w:t>
      </w:r>
      <w:r>
        <w:t xml:space="preserve">, </w:t>
      </w:r>
      <w:r w:rsidRPr="009C5DA3">
        <w:t>обращенная наружу тремя купольными павильонами</w:t>
      </w:r>
      <w:r>
        <w:t xml:space="preserve">, </w:t>
      </w:r>
      <w:r w:rsidRPr="009C5DA3">
        <w:t>соединенными между собой низкими флигелями; ее (позже перекрытый) двор окружен колонными портиками. Еще яснее обнаруживает заимствованный стиль Людовика XIV особняк барона Вассенара-Ольдама в Гааге. Указывать дальнейшие примеры было бы бесцельно. Остатки «китайских кабинетов»</w:t>
      </w:r>
      <w:r>
        <w:t xml:space="preserve">, </w:t>
      </w:r>
      <w:r w:rsidRPr="009C5DA3">
        <w:t>вошедших в то время в моду во дворцах</w:t>
      </w:r>
      <w:r>
        <w:t xml:space="preserve">, </w:t>
      </w:r>
      <w:r w:rsidRPr="009C5DA3">
        <w:t>находятся в амстердамском Государственном музее (Рийксмузеуме). Как образец «стиля кос» второй половины XVIII века можно назвать лишь прекрасно гармонирующий с окружающим его ландшафтом «Павильон Вельгелеген» близ Гаарлема</w:t>
      </w:r>
      <w:r>
        <w:t xml:space="preserve">, </w:t>
      </w:r>
      <w:r w:rsidRPr="009C5DA3">
        <w:t xml:space="preserve">построенный в </w:t>
      </w:r>
      <w:smartTag w:uri="urn:schemas-microsoft-com:office:smarttags" w:element="metricconverter">
        <w:smartTagPr>
          <w:attr w:name="ProductID" w:val="1788 г"/>
        </w:smartTagPr>
        <w:r w:rsidRPr="009C5DA3">
          <w:t>1788 г</w:t>
        </w:r>
      </w:smartTag>
      <w:r w:rsidRPr="009C5DA3">
        <w:t>. загородный дом одного амстердамского купца.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Последним голландским скульптором</w:t>
      </w:r>
      <w:r>
        <w:t xml:space="preserve">, </w:t>
      </w:r>
      <w:r w:rsidRPr="009C5DA3">
        <w:t>составившим себе известное имя</w:t>
      </w:r>
      <w:r>
        <w:t xml:space="preserve">, </w:t>
      </w:r>
      <w:r w:rsidRPr="009C5DA3">
        <w:t>был Ян Баптист Ксавери (1697 – 1752)</w:t>
      </w:r>
      <w:r>
        <w:t xml:space="preserve">, </w:t>
      </w:r>
      <w:r w:rsidRPr="009C5DA3">
        <w:t>уроженец Антверпена</w:t>
      </w:r>
      <w:r>
        <w:t xml:space="preserve">, </w:t>
      </w:r>
      <w:r w:rsidRPr="009C5DA3">
        <w:t>но работавший в звании придворного скульптора в Гааге. Его статуи Справедливости и Мудрости на фронтоне гаагской ратуши – типичные скульпторы барокко. Мраморные надгробные памятники его</w:t>
      </w:r>
      <w:r>
        <w:t xml:space="preserve">, </w:t>
      </w:r>
      <w:r w:rsidRPr="009C5DA3">
        <w:t>находящиеся по большей части в голландских сельских церквях</w:t>
      </w:r>
      <w:r>
        <w:t xml:space="preserve">, </w:t>
      </w:r>
      <w:r w:rsidRPr="009C5DA3">
        <w:t>не могут уже</w:t>
      </w:r>
      <w:r>
        <w:t xml:space="preserve">, </w:t>
      </w:r>
      <w:r w:rsidRPr="009C5DA3">
        <w:t>как выражается Галланд</w:t>
      </w:r>
      <w:r>
        <w:t xml:space="preserve">, </w:t>
      </w:r>
      <w:r w:rsidRPr="009C5DA3">
        <w:t>«равняться с благородными</w:t>
      </w:r>
      <w:r>
        <w:t xml:space="preserve">, </w:t>
      </w:r>
      <w:r w:rsidRPr="009C5DA3">
        <w:t>одухотворенными созданиями таких мастеров</w:t>
      </w:r>
      <w:r>
        <w:t xml:space="preserve">, </w:t>
      </w:r>
      <w:r w:rsidRPr="009C5DA3">
        <w:t>как Ромбоут Вергюльст». Больше свежести в его мраморном рельефе с Духовной поэзией и Музыкой</w:t>
      </w:r>
      <w:r>
        <w:t xml:space="preserve">, </w:t>
      </w:r>
      <w:r w:rsidRPr="009C5DA3">
        <w:t>под перилами знаменитого</w:t>
      </w:r>
      <w:r>
        <w:t xml:space="preserve">, </w:t>
      </w:r>
      <w:r w:rsidRPr="009C5DA3">
        <w:t xml:space="preserve">сооруженного в 1735 – </w:t>
      </w:r>
      <w:smartTag w:uri="urn:schemas-microsoft-com:office:smarttags" w:element="metricconverter">
        <w:smartTagPr>
          <w:attr w:name="ProductID" w:val="1738 г"/>
        </w:smartTagPr>
        <w:r w:rsidRPr="009C5DA3">
          <w:t>1738 г</w:t>
        </w:r>
      </w:smartTag>
      <w:r w:rsidRPr="009C5DA3">
        <w:t>.г. органа церкви св. Бавона в Гаарлеме</w:t>
      </w:r>
      <w:r>
        <w:t xml:space="preserve">, </w:t>
      </w:r>
      <w:r w:rsidRPr="009C5DA3">
        <w:t>а всего свежее его небольшой «Сатир</w:t>
      </w:r>
      <w:r>
        <w:t xml:space="preserve">, </w:t>
      </w:r>
      <w:r w:rsidRPr="009C5DA3">
        <w:t>играющий на флейте» (1729) в амстердамском Государственном музее. Ксавери был</w:t>
      </w:r>
      <w:r>
        <w:t xml:space="preserve">, </w:t>
      </w:r>
      <w:r w:rsidRPr="009C5DA3">
        <w:t>как сказано</w:t>
      </w:r>
      <w:r>
        <w:t xml:space="preserve">, </w:t>
      </w:r>
      <w:r w:rsidRPr="009C5DA3">
        <w:t>фламандцем. Сами же голландцы не были созданы для скульптуры.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Голландская живопись XVIII века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Несмотря на то что некоторые значительные мастера национального направления голландской живописи</w:t>
      </w:r>
      <w:r>
        <w:t xml:space="preserve">, </w:t>
      </w:r>
      <w:r w:rsidRPr="009C5DA3">
        <w:t>ученик Рембрандта Арт де Гелдер</w:t>
      </w:r>
      <w:r>
        <w:t xml:space="preserve">, </w:t>
      </w:r>
      <w:r w:rsidRPr="009C5DA3">
        <w:t xml:space="preserve">умерший в </w:t>
      </w:r>
      <w:smartTag w:uri="urn:schemas-microsoft-com:office:smarttags" w:element="metricconverter">
        <w:smartTagPr>
          <w:attr w:name="ProductID" w:val="1727 г"/>
        </w:smartTagPr>
        <w:r w:rsidRPr="009C5DA3">
          <w:t>1727 г</w:t>
        </w:r>
      </w:smartTag>
      <w:r w:rsidRPr="009C5DA3">
        <w:t>.</w:t>
      </w:r>
      <w:r>
        <w:t xml:space="preserve">, </w:t>
      </w:r>
      <w:r w:rsidRPr="009C5DA3">
        <w:t>и великий ученик Рейсдала Мейндерт Гоббема</w:t>
      </w:r>
      <w:r>
        <w:t xml:space="preserve">, </w:t>
      </w:r>
      <w:r w:rsidRPr="009C5DA3">
        <w:t xml:space="preserve">умерший в </w:t>
      </w:r>
      <w:smartTag w:uri="urn:schemas-microsoft-com:office:smarttags" w:element="metricconverter">
        <w:smartTagPr>
          <w:attr w:name="ProductID" w:val="1707 г"/>
        </w:smartTagPr>
        <w:r w:rsidRPr="009C5DA3">
          <w:t>1707 г</w:t>
        </w:r>
      </w:smartTag>
      <w:r w:rsidRPr="009C5DA3">
        <w:t>.</w:t>
      </w:r>
      <w:r>
        <w:t xml:space="preserve">, </w:t>
      </w:r>
      <w:r w:rsidRPr="009C5DA3">
        <w:t>жили еще частью в XVIII веке</w:t>
      </w:r>
      <w:r>
        <w:t xml:space="preserve">, </w:t>
      </w:r>
      <w:r w:rsidRPr="009C5DA3">
        <w:t>Голландия</w:t>
      </w:r>
      <w:r>
        <w:t xml:space="preserve">, </w:t>
      </w:r>
      <w:r w:rsidRPr="009C5DA3">
        <w:t>под влиянием картин и сочинений льежского ложноклассика Герарда Лересаа</w:t>
      </w:r>
      <w:r>
        <w:t xml:space="preserve">, </w:t>
      </w:r>
      <w:r w:rsidRPr="009C5DA3">
        <w:t xml:space="preserve">умершего в </w:t>
      </w:r>
      <w:smartTag w:uri="urn:schemas-microsoft-com:office:smarttags" w:element="metricconverter">
        <w:smartTagPr>
          <w:attr w:name="ProductID" w:val="1711 г"/>
        </w:smartTagPr>
        <w:r w:rsidRPr="009C5DA3">
          <w:t>1711 г</w:t>
        </w:r>
      </w:smartTag>
      <w:r w:rsidRPr="009C5DA3">
        <w:t>. в Амстердаме</w:t>
      </w:r>
      <w:r>
        <w:t xml:space="preserve">, </w:t>
      </w:r>
      <w:r w:rsidRPr="009C5DA3">
        <w:t xml:space="preserve">к </w:t>
      </w:r>
      <w:smartTag w:uri="urn:schemas-microsoft-com:office:smarttags" w:element="metricconverter">
        <w:smartTagPr>
          <w:attr w:name="ProductID" w:val="1700 г"/>
        </w:smartTagPr>
        <w:r w:rsidRPr="009C5DA3">
          <w:t>1700 г</w:t>
        </w:r>
      </w:smartTag>
      <w:r w:rsidRPr="009C5DA3">
        <w:t>. уже отвыкла от свежей</w:t>
      </w:r>
      <w:r>
        <w:t xml:space="preserve">, </w:t>
      </w:r>
      <w:r w:rsidRPr="009C5DA3">
        <w:t>широкой кисти и творческой непосредственности своей великой эпохи и стала во множестве производить гладко выписанные сухой кистью</w:t>
      </w:r>
      <w:r>
        <w:t xml:space="preserve">, </w:t>
      </w:r>
      <w:r w:rsidRPr="009C5DA3">
        <w:t xml:space="preserve">холодные по формам картины. Адриен Ван дер Верф (ум. в </w:t>
      </w:r>
      <w:smartTag w:uri="urn:schemas-microsoft-com:office:smarttags" w:element="metricconverter">
        <w:smartTagPr>
          <w:attr w:name="ProductID" w:val="1722 г"/>
        </w:smartTagPr>
        <w:r w:rsidRPr="009C5DA3">
          <w:t>1722 г</w:t>
        </w:r>
      </w:smartTag>
      <w:r w:rsidRPr="009C5DA3">
        <w:t xml:space="preserve">.) и Виллем Ван Миерис (ум. в </w:t>
      </w:r>
      <w:smartTag w:uri="urn:schemas-microsoft-com:office:smarttags" w:element="metricconverter">
        <w:smartTagPr>
          <w:attr w:name="ProductID" w:val="1747 г"/>
        </w:smartTagPr>
        <w:r w:rsidRPr="009C5DA3">
          <w:t>1747 г</w:t>
        </w:r>
      </w:smartTag>
      <w:r w:rsidRPr="009C5DA3">
        <w:t>.) – типичные представители этого направления</w:t>
      </w:r>
      <w:r>
        <w:t xml:space="preserve">, </w:t>
      </w:r>
      <w:r w:rsidRPr="009C5DA3">
        <w:t>которому в ландшафтной живописи следовали гладкописанные</w:t>
      </w:r>
      <w:r>
        <w:t xml:space="preserve">, </w:t>
      </w:r>
      <w:r w:rsidRPr="009C5DA3">
        <w:t>идеализированные картины Иоганнеса Глаукбера (1646 – 1726)</w:t>
      </w:r>
      <w:r>
        <w:t xml:space="preserve">, </w:t>
      </w:r>
      <w:r w:rsidRPr="009C5DA3">
        <w:t xml:space="preserve">Изака Мушерона (1671 – 1744) и Яна Ван Гуйзума (ум. в </w:t>
      </w:r>
      <w:smartTag w:uri="urn:schemas-microsoft-com:office:smarttags" w:element="metricconverter">
        <w:smartTagPr>
          <w:attr w:name="ProductID" w:val="1749 г"/>
        </w:smartTagPr>
        <w:r w:rsidRPr="009C5DA3">
          <w:t>1749 г</w:t>
        </w:r>
      </w:smartTag>
      <w:r w:rsidRPr="009C5DA3">
        <w:t>.)</w:t>
      </w:r>
      <w:r>
        <w:t xml:space="preserve">, </w:t>
      </w:r>
      <w:r w:rsidRPr="009C5DA3">
        <w:t xml:space="preserve">а также и изящные городские виды Яна Ван дер Гейде (ум. в </w:t>
      </w:r>
      <w:smartTag w:uri="urn:schemas-microsoft-com:office:smarttags" w:element="metricconverter">
        <w:smartTagPr>
          <w:attr w:name="ProductID" w:val="1712 г"/>
        </w:smartTagPr>
        <w:r w:rsidRPr="009C5DA3">
          <w:t>1712 г</w:t>
        </w:r>
      </w:smartTag>
      <w:r w:rsidRPr="009C5DA3">
        <w:t>.). В области живописи цветов сюда принадлежат картины Конрата Рёпеля (1678 – 1748) и вышеназванного Яна Ван Гуйзума</w:t>
      </w:r>
      <w:r>
        <w:t xml:space="preserve">, </w:t>
      </w:r>
      <w:r w:rsidRPr="009C5DA3">
        <w:t xml:space="preserve">тогда как Художница Рахель Руйш (ум.в </w:t>
      </w:r>
      <w:smartTag w:uri="urn:schemas-microsoft-com:office:smarttags" w:element="metricconverter">
        <w:smartTagPr>
          <w:attr w:name="ProductID" w:val="1750 г"/>
        </w:smartTagPr>
        <w:r w:rsidRPr="009C5DA3">
          <w:t>1750 г</w:t>
        </w:r>
      </w:smartTag>
      <w:r w:rsidRPr="009C5DA3">
        <w:t>.) умела еще наделять свои крайне тщательно выписанные цветы горячим и гармоничным колоритом. Нам нет интереса прослеживать до конца XVIII конца века всех слабых подражателей этих и других художников-эпигонов. Однако нельзя пройти молчанием исторического живописца и гравера Якоба де Вита из Амстердама (1695 – 1754)</w:t>
      </w:r>
      <w:r>
        <w:t xml:space="preserve">, </w:t>
      </w:r>
      <w:r w:rsidRPr="009C5DA3">
        <w:t>учившегося в Антверпене</w:t>
      </w:r>
      <w:r>
        <w:t xml:space="preserve">, </w:t>
      </w:r>
      <w:r w:rsidRPr="009C5DA3">
        <w:t>декоративные панно которого</w:t>
      </w:r>
      <w:r>
        <w:t xml:space="preserve">, </w:t>
      </w:r>
      <w:r w:rsidRPr="009C5DA3">
        <w:t>выдержанные серым цветом по серому фону</w:t>
      </w:r>
      <w:r>
        <w:t xml:space="preserve">, </w:t>
      </w:r>
      <w:r w:rsidRPr="009C5DA3">
        <w:t>до полной иллюзии подражающие каменным рельефам</w:t>
      </w:r>
      <w:r>
        <w:t xml:space="preserve">, </w:t>
      </w:r>
      <w:r w:rsidRPr="009C5DA3">
        <w:t>можно видеть в бывшей амстердамской ратуше</w:t>
      </w:r>
      <w:r>
        <w:t xml:space="preserve">, </w:t>
      </w:r>
      <w:r w:rsidRPr="009C5DA3">
        <w:t>в голландских музеях и в Дрездене; следует назвать также незаурядного портретиста Яна Мавриция Квинкгардта (1688 – 1772)</w:t>
      </w:r>
      <w:r>
        <w:t xml:space="preserve">, </w:t>
      </w:r>
      <w:r w:rsidRPr="009C5DA3">
        <w:t>многочисленные большие группы синдиков и отдельный портреты которого задуманы в старом духе</w:t>
      </w:r>
      <w:r>
        <w:t xml:space="preserve">, </w:t>
      </w:r>
      <w:r w:rsidRPr="009C5DA3">
        <w:t>но написаны в более жесткой и пестрой манере XVIII века (из них 34 находятся в одном только амстердамском Рийксмузеуме); можно упомянуть</w:t>
      </w:r>
      <w:r>
        <w:t xml:space="preserve">, </w:t>
      </w:r>
      <w:r w:rsidRPr="009C5DA3">
        <w:t>кроме того</w:t>
      </w:r>
      <w:r>
        <w:t xml:space="preserve">, </w:t>
      </w:r>
      <w:r w:rsidRPr="009C5DA3">
        <w:t>Исаака Оуватера (1747 – 1739)</w:t>
      </w:r>
      <w:r>
        <w:t xml:space="preserve">, </w:t>
      </w:r>
      <w:r w:rsidRPr="009C5DA3">
        <w:t>принадлежавшего к числу самых пылких последователей славных старых живописцев городских видов</w:t>
      </w:r>
      <w:r>
        <w:t xml:space="preserve">, </w:t>
      </w:r>
      <w:r w:rsidRPr="009C5DA3">
        <w:t>как показывают две его картины в Рийксмузеуме. Остановиться более подробно мы можем лишь на двух голландских живописцах XVIII века</w:t>
      </w:r>
      <w:r>
        <w:t xml:space="preserve">, </w:t>
      </w:r>
      <w:r w:rsidRPr="009C5DA3">
        <w:t>на портретисте и жанристе Корнелисе Тросте (1697 – 1750)</w:t>
      </w:r>
      <w:r>
        <w:t xml:space="preserve">, </w:t>
      </w:r>
      <w:r w:rsidRPr="009C5DA3">
        <w:t>о котором писал Вергюль</w:t>
      </w:r>
      <w:r>
        <w:t xml:space="preserve">, </w:t>
      </w:r>
      <w:r w:rsidRPr="009C5DA3">
        <w:t>и на пейзажисте и живописце животных Иоганне Баптисте Кобеле (1779 – 1814); ему и вообще семье Кобелей посвящено исследование Обрена. Художественная родословная Корнелиса Троста восходит через Арнольда Боонена (1669 – 1729) и Шалькена к Самуэлю Ван Гоогстратену. Как живописец масляными красками и пастелью</w:t>
      </w:r>
      <w:r>
        <w:t xml:space="preserve">, </w:t>
      </w:r>
      <w:r w:rsidRPr="009C5DA3">
        <w:t>как рисовальщик и гравер меццо-тинто</w:t>
      </w:r>
      <w:r>
        <w:t xml:space="preserve">, </w:t>
      </w:r>
      <w:r w:rsidRPr="009C5DA3">
        <w:t>он является единственным голландским художником своего времени</w:t>
      </w:r>
      <w:r>
        <w:t xml:space="preserve">, </w:t>
      </w:r>
      <w:r w:rsidRPr="009C5DA3">
        <w:t>сумевшим наглядно</w:t>
      </w:r>
      <w:r>
        <w:t xml:space="preserve">, </w:t>
      </w:r>
      <w:r w:rsidRPr="009C5DA3">
        <w:t>своеобразно</w:t>
      </w:r>
      <w:r>
        <w:t xml:space="preserve">, </w:t>
      </w:r>
      <w:r w:rsidRPr="009C5DA3">
        <w:t>но и остроумно запечатлеть жизнь</w:t>
      </w:r>
      <w:r>
        <w:t xml:space="preserve">, </w:t>
      </w:r>
      <w:r w:rsidRPr="009C5DA3">
        <w:t>интересы и нравы своего народа. Его портретные группы «регентов»</w:t>
      </w:r>
      <w:r>
        <w:t xml:space="preserve">, </w:t>
      </w:r>
      <w:r w:rsidRPr="009C5DA3">
        <w:t>свободные по композиции</w:t>
      </w:r>
      <w:r>
        <w:t xml:space="preserve">, </w:t>
      </w:r>
      <w:r w:rsidRPr="009C5DA3">
        <w:t>с жизненной передачей лиц и со свойственными тому времени бледными тонами воздуха и света</w:t>
      </w:r>
      <w:r>
        <w:t xml:space="preserve">, </w:t>
      </w:r>
      <w:r w:rsidRPr="009C5DA3">
        <w:t>прекрасно представлены в амстердамском Рийксмузеуме. «Семь старейшин коллегии медиков» (1724)</w:t>
      </w:r>
      <w:r>
        <w:t xml:space="preserve">, </w:t>
      </w:r>
      <w:r w:rsidRPr="009C5DA3">
        <w:t>«Урок анатомии профессора Роэля» (1728)</w:t>
      </w:r>
      <w:r>
        <w:t xml:space="preserve">, </w:t>
      </w:r>
      <w:r w:rsidRPr="009C5DA3">
        <w:t>«Восемь регентов Сиротского дома» (1729) и «Трое синдиков гильдии хирургов» (1731) высоко ставят Трооста над дюжинными работами современников. Группа четырех детей</w:t>
      </w:r>
      <w:r>
        <w:t xml:space="preserve">, </w:t>
      </w:r>
      <w:r w:rsidRPr="009C5DA3">
        <w:t>забавляющихся с обезьянкой в саду (1723)</w:t>
      </w:r>
      <w:r>
        <w:t xml:space="preserve">, </w:t>
      </w:r>
      <w:r w:rsidRPr="009C5DA3">
        <w:t>написана свежо и натурально. Очень выразительны его автопортрет и коленный портрет Исаака Сверса с Рийксмузеуме. Красочное чувство той эпохи ясно отражает поколенный портрет в натуральную величину неизвестного мужчины в шверинском музее (1740)</w:t>
      </w:r>
      <w:r>
        <w:t xml:space="preserve">, </w:t>
      </w:r>
      <w:r w:rsidRPr="009C5DA3">
        <w:t>представленного во время завтрака</w:t>
      </w:r>
      <w:r>
        <w:t xml:space="preserve">, </w:t>
      </w:r>
      <w:r w:rsidRPr="009C5DA3">
        <w:t>на фиолетовом фоне стены. Полна юмора и тонкой наблюдательности картинка «Комната родильницы» в роттердамском музее. С сатирическими пастелями и гуашами Троста</w:t>
      </w:r>
      <w:r>
        <w:t xml:space="preserve">, </w:t>
      </w:r>
      <w:r w:rsidRPr="009C5DA3">
        <w:t>представляющими большей частью обычные сцены на воздухе и игры с песнями</w:t>
      </w:r>
      <w:r>
        <w:t xml:space="preserve">, </w:t>
      </w:r>
      <w:r w:rsidRPr="009C5DA3">
        <w:t>лучше всего можно познакомиться в гаагском музее. Прелестны «Колядка в праздник Богоявления» и «Свадьба Клориса и Роозье». Увлекательно интересна серия пяти жанровых картин «NERLI» (5 начальных букв заглавий картин. – Прим перев.) (1740)</w:t>
      </w:r>
      <w:r>
        <w:t xml:space="preserve">, </w:t>
      </w:r>
      <w:r w:rsidRPr="009C5DA3">
        <w:t>изображающая собрание шести друзей у «Biberiusa» («Выпиваки»). Тупоумно</w:t>
      </w:r>
      <w:r>
        <w:t xml:space="preserve">, </w:t>
      </w:r>
      <w:r w:rsidRPr="009C5DA3">
        <w:t>молча сидят они в первой сцене</w:t>
      </w:r>
      <w:r>
        <w:t xml:space="preserve">, </w:t>
      </w:r>
      <w:r w:rsidRPr="009C5DA3">
        <w:t>пока вино не развязывает им языки и</w:t>
      </w:r>
      <w:r>
        <w:t xml:space="preserve">, </w:t>
      </w:r>
      <w:r w:rsidRPr="009C5DA3">
        <w:t>в конце концов</w:t>
      </w:r>
      <w:r>
        <w:t xml:space="preserve">, </w:t>
      </w:r>
      <w:r w:rsidRPr="009C5DA3">
        <w:t>не одолевает их вовсе. Эти картины составляют переход от Стена к Хогарту. К блестящей и оригинальной технике</w:t>
      </w:r>
      <w:r>
        <w:t xml:space="preserve">, </w:t>
      </w:r>
      <w:r w:rsidRPr="009C5DA3">
        <w:t>сочетающей пастель с акварелью</w:t>
      </w:r>
      <w:r>
        <w:t xml:space="preserve">, </w:t>
      </w:r>
      <w:r w:rsidRPr="009C5DA3">
        <w:t>присоединяется здесь острота наблюдения</w:t>
      </w:r>
      <w:r>
        <w:t xml:space="preserve">, </w:t>
      </w:r>
      <w:r w:rsidRPr="009C5DA3">
        <w:t>восприятия и передачи жизни.</w:t>
      </w:r>
    </w:p>
    <w:p w:rsidR="00704231" w:rsidRPr="009C5DA3" w:rsidRDefault="00704231" w:rsidP="00704231">
      <w:pPr>
        <w:spacing w:before="120"/>
        <w:ind w:firstLine="567"/>
        <w:jc w:val="both"/>
      </w:pPr>
      <w:r w:rsidRPr="009C5DA3">
        <w:t>В переходное время от XVIII к XIX веку Голландия не обладала ни одним сколько-нибудь выдающимся новым неоклассиком. Французский классицизм Адриена Ван дер Верфа предвосхитил уже главные черты неоклассицизма. Но зато поворот к простому</w:t>
      </w:r>
      <w:r>
        <w:t xml:space="preserve">, </w:t>
      </w:r>
      <w:r w:rsidRPr="009C5DA3">
        <w:t>безыскусственному наблюдению природы нашел себе в ландшафтах с животными Кобеля такое же ясное выражение</w:t>
      </w:r>
      <w:r>
        <w:t xml:space="preserve">, </w:t>
      </w:r>
      <w:r w:rsidRPr="009C5DA3">
        <w:t>как и в произведениях бельгийского живописца животных Оммеганка. И Кобель явно примыкает к Поттеру; и он</w:t>
      </w:r>
      <w:r>
        <w:t xml:space="preserve">, </w:t>
      </w:r>
      <w:r w:rsidRPr="009C5DA3">
        <w:t>воплощая натуралистические веяния своего времени</w:t>
      </w:r>
      <w:r>
        <w:t xml:space="preserve">, </w:t>
      </w:r>
      <w:r w:rsidRPr="009C5DA3">
        <w:t>обладал самостоятельным</w:t>
      </w:r>
      <w:r>
        <w:t xml:space="preserve">, </w:t>
      </w:r>
      <w:r w:rsidRPr="009C5DA3">
        <w:t>хотя</w:t>
      </w:r>
      <w:r>
        <w:t xml:space="preserve">, </w:t>
      </w:r>
      <w:r w:rsidRPr="009C5DA3">
        <w:t>быть может</w:t>
      </w:r>
      <w:r>
        <w:t xml:space="preserve">, </w:t>
      </w:r>
      <w:r w:rsidRPr="009C5DA3">
        <w:t>более пластическим</w:t>
      </w:r>
      <w:r>
        <w:t xml:space="preserve">, </w:t>
      </w:r>
      <w:r w:rsidRPr="009C5DA3">
        <w:t>чем живописным чувством</w:t>
      </w:r>
      <w:r>
        <w:t xml:space="preserve">, </w:t>
      </w:r>
      <w:r w:rsidRPr="009C5DA3">
        <w:t>как показывают его картины хотя бы амстердамского Рийксмузеума. Лишь в течение XIX столетия голландская живопись вновь нашла себя – на своих старых путях.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31"/>
    <w:rsid w:val="001A35F6"/>
    <w:rsid w:val="00335DAE"/>
    <w:rsid w:val="00562005"/>
    <w:rsid w:val="00687B51"/>
    <w:rsid w:val="006903D9"/>
    <w:rsid w:val="00704231"/>
    <w:rsid w:val="00811DD4"/>
    <w:rsid w:val="009C5DA3"/>
    <w:rsid w:val="00B12C6C"/>
    <w:rsid w:val="00D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4038EF-4BE6-4B76-9EBE-9B2EE33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42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Голландское искусство ХVIII века</vt:lpstr>
    </vt:vector>
  </TitlesOfParts>
  <Company>Home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Голландское искусство ХVIII века</dc:title>
  <dc:subject/>
  <dc:creator>User</dc:creator>
  <cp:keywords/>
  <dc:description/>
  <cp:lastModifiedBy>admin</cp:lastModifiedBy>
  <cp:revision>2</cp:revision>
  <dcterms:created xsi:type="dcterms:W3CDTF">2014-03-26T01:12:00Z</dcterms:created>
  <dcterms:modified xsi:type="dcterms:W3CDTF">2014-03-26T01:12:00Z</dcterms:modified>
</cp:coreProperties>
</file>