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P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22272E" w:rsidRPr="0022272E" w:rsidRDefault="0022272E" w:rsidP="0022272E">
      <w:pPr>
        <w:shd w:val="clear" w:color="000000" w:fill="auto"/>
        <w:autoSpaceDE w:val="0"/>
        <w:autoSpaceDN w:val="0"/>
        <w:adjustRightInd w:val="0"/>
        <w:spacing w:line="360" w:lineRule="auto"/>
        <w:ind w:firstLine="709"/>
        <w:jc w:val="center"/>
        <w:rPr>
          <w:b/>
          <w:color w:val="000000"/>
          <w:sz w:val="28"/>
          <w:szCs w:val="28"/>
        </w:rPr>
      </w:pPr>
      <w:r w:rsidRPr="0022272E">
        <w:rPr>
          <w:b/>
          <w:color w:val="000000"/>
          <w:sz w:val="28"/>
          <w:szCs w:val="28"/>
        </w:rPr>
        <w:t>Город и деревня как объекты социологических исследований</w:t>
      </w:r>
    </w:p>
    <w:p w:rsidR="0022272E" w:rsidRPr="0022272E" w:rsidRDefault="0022272E" w:rsidP="0022272E">
      <w:pPr>
        <w:shd w:val="clear" w:color="000000" w:fill="auto"/>
        <w:autoSpaceDE w:val="0"/>
        <w:autoSpaceDN w:val="0"/>
        <w:adjustRightInd w:val="0"/>
        <w:spacing w:line="360" w:lineRule="auto"/>
        <w:ind w:firstLine="709"/>
        <w:jc w:val="both"/>
        <w:rPr>
          <w:b/>
          <w:color w:val="000000"/>
          <w:sz w:val="28"/>
          <w:szCs w:val="28"/>
        </w:rPr>
      </w:pPr>
    </w:p>
    <w:p w:rsidR="003460A1" w:rsidRPr="0022272E" w:rsidRDefault="0022272E" w:rsidP="0022272E">
      <w:pPr>
        <w:shd w:val="clear" w:color="000000" w:fill="auto"/>
        <w:autoSpaceDE w:val="0"/>
        <w:autoSpaceDN w:val="0"/>
        <w:adjustRightInd w:val="0"/>
        <w:spacing w:line="360" w:lineRule="auto"/>
        <w:ind w:firstLine="709"/>
        <w:jc w:val="both"/>
        <w:rPr>
          <w:b/>
          <w:color w:val="000000"/>
          <w:sz w:val="28"/>
          <w:szCs w:val="28"/>
        </w:rPr>
      </w:pPr>
      <w:r w:rsidRPr="0022272E">
        <w:rPr>
          <w:b/>
          <w:color w:val="000000"/>
          <w:sz w:val="28"/>
          <w:szCs w:val="28"/>
        </w:rPr>
        <w:br w:type="page"/>
      </w:r>
      <w:r w:rsidR="003460A1" w:rsidRPr="0022272E">
        <w:rPr>
          <w:b/>
          <w:color w:val="000000"/>
          <w:sz w:val="28"/>
          <w:szCs w:val="28"/>
        </w:rPr>
        <w:t>Введение</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p>
    <w:p w:rsidR="003460A1" w:rsidRPr="0022272E" w:rsidRDefault="003460A1"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В городском социуме можно наблюдать наличие специфических связей и взаимодействий, которые определяют особенности городского образа жизни. В современном социуме индивидуалистические ценности становятся сущностью морали и этики поведения. Именно ими определяется мера включенности городского жителя в ритм жизни города, социальные события и явления. </w:t>
      </w:r>
    </w:p>
    <w:p w:rsidR="003460A1" w:rsidRPr="0022272E" w:rsidRDefault="003460A1"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Изучение социально-экономической ситуации деревни предполагает целостное описание не только территориально-пространственной структуры и общественного производства деревни, но и жизнедеятельности населения, его образа жизни. И, действительно, нет таких социальных проблем деревни, как производственных, так и внепроизводственных, которые бы не проявлялись через человека, не затрагивали бы каких-либо сторон его жизни. </w:t>
      </w:r>
    </w:p>
    <w:p w:rsidR="003460A1" w:rsidRPr="0022272E" w:rsidRDefault="003460A1" w:rsidP="0022272E">
      <w:pPr>
        <w:shd w:val="clear" w:color="000000" w:fill="auto"/>
        <w:autoSpaceDE w:val="0"/>
        <w:autoSpaceDN w:val="0"/>
        <w:adjustRightInd w:val="0"/>
        <w:spacing w:line="360" w:lineRule="auto"/>
        <w:ind w:firstLine="709"/>
        <w:jc w:val="both"/>
        <w:rPr>
          <w:b/>
          <w:bCs/>
          <w:color w:val="000000"/>
          <w:sz w:val="28"/>
          <w:szCs w:val="28"/>
        </w:rPr>
      </w:pPr>
    </w:p>
    <w:p w:rsidR="00862345"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r w:rsidRPr="0022272E">
        <w:rPr>
          <w:b/>
          <w:bCs/>
          <w:color w:val="000000"/>
          <w:sz w:val="28"/>
          <w:szCs w:val="28"/>
        </w:rPr>
        <w:br w:type="page"/>
      </w:r>
      <w:r w:rsidR="00862345" w:rsidRPr="0022272E">
        <w:rPr>
          <w:b/>
          <w:bCs/>
          <w:color w:val="000000"/>
          <w:sz w:val="28"/>
          <w:szCs w:val="28"/>
        </w:rPr>
        <w:t xml:space="preserve">Особенности современных социально-экономических процессов в российской деревне </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Изучение образа жизни в рамках более крупного исследования деревни позволяет, с одной стороны, дополнить социально-экономическую характеристику деревни социологической жизнедеятельностью человека с другой – рассмотреть проблему образа жизни с более широких позиций – с учетом условий труда и жизни населения, выступающих по отношению к образу жизни в качестве внешних факторов.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Также не малую роль в становлении ныне существующей социальной обстановки сыграла социально-экономическая ситуация в период перехода от административно-плановой системы к рыночной. Потому как переход от одной экономической системы к другой является сложным процессом и влечет за собой многочисленные проблемы: спад производства, инфляция, безработица. Но самыми главными остаются проблемы социального характера. Такие как бедность, безработица, социальное расслоение, низкий жизненный уровень.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Таким образом, целью данной исследовательской работы является выяснение вопроса: каким образом эти проблемы вжились в современную социально-экономическую обстановку и как были решены.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Для этого необходимо решить следующие задачи: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 рассмотреть основные концепции исследования этого вопроса в целом, и понятия «социально-экономические процессы», в частности;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 определить влияние типа поселения на социально-экономические процессы;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 раскрыть специфику ситуации, сложившейся в переходный период развития нашей страны;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 раскрыть специфику современной ситуации.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Актуальность данной темы заключается в том, что в настоящее время возрастает интерес к проблемам развития экономики и социальной обстановки сельской местности. Это обусловлено, прежде всего, современной политикой государства, повышением внимания к проблемам сельской местности. Объект исследования – социально-экономические процессы в российской деревне. Соответственно, предметом исследования является специфика данных процессов в современной России. Научная новизна работы состоит в том, что данное исследование является одним из первых шагов в области исследования социально-экономических процессов в синтезе с процессами переходного периода истории. Исследование должно побудить интерес к социологии, экономике и истории нашего государства. </w:t>
      </w:r>
    </w:p>
    <w:p w:rsidR="00862345" w:rsidRPr="0022272E" w:rsidRDefault="00862345" w:rsidP="0022272E">
      <w:pPr>
        <w:shd w:val="clear" w:color="000000" w:fill="auto"/>
        <w:spacing w:line="360" w:lineRule="auto"/>
        <w:ind w:firstLine="709"/>
        <w:jc w:val="both"/>
        <w:rPr>
          <w:sz w:val="28"/>
          <w:szCs w:val="28"/>
        </w:rPr>
      </w:pP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b/>
          <w:bCs/>
          <w:color w:val="000000"/>
          <w:sz w:val="28"/>
          <w:szCs w:val="28"/>
        </w:rPr>
        <w:t xml:space="preserve">Социальный проект как инструмент эффективного городского управления (на примере реализации проекта «Здоровый город» в г. Череповце) </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Проектное мышление, сознательное применение проектного подхода в области управления – достаточно новое явление для России, но такой способ управления успешно реализуется в Череповце. Для того чтобы структурировать управленческую деятельность, органы местного самоуправления в городе прибегают к использованию различных управленческих стратегий. В 2003 году была принята стратегия развития Череповца до 2012 года – «Череповец - город лидеров», согласно которой главная задача - это «сохранение лидирующих позиций бизнеса». Однако это требует постоянного стремления к лидерству всего городского сообщества. В качестве реализации стратегии используется проектно-целевой метод. Для этого разрабатываются различные модели – целевые программы, социальные проекты и т.д. Они являются организационной формой принятия управленческого решения, позволяют определить иерархию целей с учетом имеющихся ресурсов.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Одним из ведущих проектов является «Здоровый город», деятельность в рамках которого была начата в 2002 году. По сути, именно он стал механизмом реализации стратегии развития Череповца. Следует отметить, что это проект международного уровня, основанный Всемирной Организацией Здравоохранения (ВОЗ) еще в 1988 году. Сейчас он превратился в глобальное движение общественного здравоохранения на местном уровне. В России проект приобрел особую актуальность в связи с необходимостью воплотить в жизнь социальную направленность проводимых в настоящее время реформ, достичь конкретных результатов на пути повышения благосостояния людей. Основой проекта является приоритетность проблем здоровья. В его рамках ВОЗ принято широкое понимание здоровья как «целостного комплекса физических, психологических, социал</w:t>
      </w:r>
      <w:r w:rsidR="00912120" w:rsidRPr="0022272E">
        <w:rPr>
          <w:color w:val="000000"/>
          <w:sz w:val="28"/>
          <w:szCs w:val="28"/>
        </w:rPr>
        <w:t>ьных и духовных характеристик».</w:t>
      </w:r>
      <w:r w:rsidRPr="0022272E">
        <w:rPr>
          <w:color w:val="000000"/>
          <w:sz w:val="28"/>
          <w:szCs w:val="28"/>
        </w:rPr>
        <w:t xml:space="preserve">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Предполагается, что повышение уровня здоровья может быть только результатом объединенных усилий всех жителей и групп населения Череповца. При этом проект планируется как местный, городской (в духе национального проекта «Здоровье»). Это позволяет учитывать местную специфику (Череповец – крупный промышленный город и его экономика определяет социально-экономическое положение в Вологодской области), к тому же так проще изыскать финансы – в Череповце «Здоровый город» поддерживает городская администрация, в мэрии создан специальный координационный отдел по его реализации, мэр города лично курирует проект.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Стоит сказать о том, что различные программы оздоровления проводились в Череповце и ранее, но очень часто они не приводили к желаемым результатам, так как при планировании программ отсутствовал комплексный подход к проблемам здоровья. Проект «Здоровые города» на сегодня является одним из самых эффективных «инструментов» нового подхода к решению вопросов охраны и развития здоровья населения в процессе городского управления. Акцент сделан на межведомственном, межсекторальном партнерстве, когда решением вопросов сохранения и развития здоровья населения занимаются не только органы здравоохранения, но и все городские структуры. </w:t>
      </w:r>
    </w:p>
    <w:p w:rsidR="003460A1"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С 2006 года постановлением мэра города «О порядке исполнения городской целевой программы» был утвержден состав межведомственных рабочих групп по целевым направлениям Проекта. В состав рабочих групп вошли представители городских структур, промышленных предприятий, общественных организаций. Целевые межведомственные рабочие группы осуществляют свою деятельность по следующим направлениям: «Профилактика заболеваний, имеющих наибольшую долю в структуре смертности (профилактика сердечно – сосудистых заболеваний)», «Здоровье на рабочем месте», «Улучшение качества жизни и здоровья пожилых людей», «Пропаганда здорового образа жизни», «Двигательная (физическая) активность», «Сохранение и укрепление здоровья детей и подростков», «Профилактика наркомании, алкоголизма и курения».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Все целевые направления взаимосвязаны между собой – как содержательно, так и организационно. Деятельность в рамках направлений основывается на реальных данных статистики и анализе мнения самих горожан. Для этого в 2007 году были созданы и опубликованы два важных документа – Профиль здоровья пожилых и Профиль здоровья Череповца. Профили представляют собой «по возможности полное описание здоровья населения и описание состояния среды в городе по основным показателям, принятым ВОЗ». Подготовка этих сборников потребовала специальных исследований с применением социологических опросов. Социологической лабораторией Череповецкого Государственного Университета совместно с мэрией города были проведены масштабные исследования (суммарно было опрошено 1744 человека), изучены экспертные оценки эффективности проекта.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С</w:t>
      </w:r>
      <w:r w:rsidR="0022272E" w:rsidRPr="0022272E">
        <w:rPr>
          <w:color w:val="000000"/>
          <w:sz w:val="28"/>
          <w:szCs w:val="28"/>
        </w:rPr>
        <w:t xml:space="preserve"> </w:t>
      </w:r>
      <w:r w:rsidRPr="0022272E">
        <w:rPr>
          <w:color w:val="000000"/>
          <w:sz w:val="28"/>
          <w:szCs w:val="28"/>
        </w:rPr>
        <w:t xml:space="preserve">точки зрения участия всего городского сообщества в достижении целей проекта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значимость Профилей трудно переоценить: с одной стороны, благодаря созданию этих сборников горожане, высказывая свое мнение, получили возможность участия в управлении городом, т.к. именно на его основе в рамках проекта намечаются определяются ключевые направления деятельности и составляются планы конкретных мероприятий по повышению уровня здоровья и улучшению среды обитания. С другой стороны, полученные интегративные данные оптимизировали межведомственное взаимодействие различных управленческих служб. Можно сказать, что данные исследования удовлетворили потребность города в улучшении координации деятельности всех задействованных в управлении структур.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Таким образом, можно сказать, что проект «Здоровый город» обеспечивает всеобъемлющие политико-стратегические и плановые решения проблем охраны здоровья городского населения. И в этом контексте Проект «Здоровый город» не противоречит амбициозной лидерской стратегии, но делает акцент на здоровом городском планировании, ставая основной целью – сделать здоровье населения одним из приоритетов городской политики. </w:t>
      </w:r>
    </w:p>
    <w:p w:rsidR="00912120" w:rsidRPr="0022272E" w:rsidRDefault="00912120" w:rsidP="0022272E">
      <w:pPr>
        <w:shd w:val="clear" w:color="000000" w:fill="auto"/>
        <w:autoSpaceDE w:val="0"/>
        <w:autoSpaceDN w:val="0"/>
        <w:adjustRightInd w:val="0"/>
        <w:spacing w:line="360" w:lineRule="auto"/>
        <w:ind w:firstLine="709"/>
        <w:jc w:val="both"/>
        <w:rPr>
          <w:color w:val="000000"/>
          <w:sz w:val="28"/>
          <w:szCs w:val="28"/>
        </w:rPr>
      </w:pPr>
    </w:p>
    <w:p w:rsidR="00862345" w:rsidRPr="0022272E" w:rsidRDefault="00862345" w:rsidP="0022272E">
      <w:pPr>
        <w:shd w:val="clear" w:color="000000" w:fill="auto"/>
        <w:autoSpaceDE w:val="0"/>
        <w:autoSpaceDN w:val="0"/>
        <w:adjustRightInd w:val="0"/>
        <w:spacing w:line="360" w:lineRule="auto"/>
        <w:ind w:firstLine="709"/>
        <w:jc w:val="both"/>
        <w:rPr>
          <w:b/>
          <w:color w:val="000000"/>
          <w:sz w:val="28"/>
          <w:szCs w:val="28"/>
        </w:rPr>
      </w:pPr>
      <w:r w:rsidRPr="0022272E">
        <w:rPr>
          <w:b/>
          <w:color w:val="000000"/>
          <w:sz w:val="28"/>
          <w:szCs w:val="28"/>
        </w:rPr>
        <w:t xml:space="preserve">Городской образ жизни как объект социологического анализа </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Как показало пилотажное исследование, проведённое кафедрой социологии Тольяттинского госуниверситета, в числе основных объективных факторов городского образа жизни, определяющего специфику досуга горожан, их ценности, выступают территориально-демографическое, экономическое и социокультурное основания, а также профессиональная деятельность индивида. К субъективным факторам можно отнести отношение к городу, жизненные и семейные ценности, свободное время.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Под образом жизни, как вытекает из результатов исследования, многие (59%) понимают ценности и жизненные цели, а также манеры и привычки поведения, семейные правила. На наш взгляд, городской образ жизни характеризуется особыми формами профессионального самовыражения и досуговой деятельности, которые заметно отличаются от аналогичных проявлений в сельской местности. Как и на селе, горожане отдают предпочтение семейному образу жизни. Однако, как показал опрос, доминантой образа жизни респондентов является всё-таки работа, в связи с чем можно сказать, что стиль жизни горожан – трудовой. Как оказалось, в крупном промышленном городе¸ каким является Тольятти, два выходных еженедельно имеют далеко не все, а лишь половина респондентов. К счастью, во время отпуска ответившие на вопросы анкеты отдыхают.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В городе важную роль играет корпоративная культура, культура профессиональной самоорганизации, не адекватной общественной, просоциальной. К тому же характерными чертами городского образа жизни являются также ориентация на гедонизм, развлечения, соразмерные профессиональному амплуа. Формы досуга типично городские, можно сказать, инструментальные. В условиях города межличностные отношения сужаются зачастую вплоть до размеров нуклеарной семьи, в то время как профессиональные связи могут широко разрастаться. Многие из опрошенных (53%) стараются по возможности посещать корпоративные вечера, что объясняется тенденцией руководства подобным образом формировать корпоративную культуру. В то же время для большинства (69%) важной составной частью образа жизни является празднование семейных событий. Свободное время чаще всего проводится с родственниками, в кругу друзей, на природе.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К числу характеристик, определяющих образ жизни россиян в целом, опрошенные называют такие черты: вседозволенность, карьеризм, «красивую жизнь», половую свободу, семейная жизнь, индивидуализм, получение образования, воспитание детей. Наиболее интересным типом людей, на взгляд респондентов, являются люди «семейные» и «оптимисты». Последнее напоминает о недавних годах всеобщего кризиса и свидетельствует о том, что всё общество нуждается в положительном подкреплении процесса движения вперёд, к лучшему будущему.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Среди ценностей жизни многие выделили любовь и поддержку близких (68%), а также здоровье своё и членов семьи (80%). Материальный успех отметили только 34%, что лишний раз доказывает: для современного горожанина деньги – не главная ценность, а лишь средство для обеспечения существования.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Как оказалось, респондентам важно жить именно в городе, что подкрепляет гипотезу о том, что чувство горожанина - одна из особенностей городского образа жизни. Мало кто желает покинуть город, переехав в него из села или родившись в нем. Привлекают как экономические перспективы, так и социально-культурные возможности города.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Есть и ещё одно преимущество городского образа жизни: в городе жить интересно в силу наличия чувства общности. В Тольятти на момент переписи </w:t>
      </w:r>
      <w:smartTag w:uri="urn:schemas-microsoft-com:office:smarttags" w:element="metricconverter">
        <w:smartTagPr>
          <w:attr w:name="ProductID" w:val="2002 г"/>
        </w:smartTagPr>
        <w:r w:rsidRPr="0022272E">
          <w:rPr>
            <w:color w:val="000000"/>
            <w:sz w:val="28"/>
            <w:szCs w:val="28"/>
          </w:rPr>
          <w:t>2002 г</w:t>
        </w:r>
      </w:smartTag>
      <w:r w:rsidRPr="0022272E">
        <w:rPr>
          <w:color w:val="000000"/>
          <w:sz w:val="28"/>
          <w:szCs w:val="28"/>
        </w:rPr>
        <w:t xml:space="preserve">. проживало чуть более 700 тысяч человек. Среди опрошенных большинство (71%) по возможности стараются посещать общегородские мероприятия, которые проводятся в каждом из трёх административных районов. В таких событиях реализовывается потребность в сопричастности к общему делу, в принятии совместных значимых решений, в положительных переживаниях. </w:t>
      </w:r>
    </w:p>
    <w:p w:rsidR="00912120" w:rsidRPr="0022272E" w:rsidRDefault="00912120" w:rsidP="0022272E">
      <w:pPr>
        <w:shd w:val="clear" w:color="000000" w:fill="auto"/>
        <w:autoSpaceDE w:val="0"/>
        <w:autoSpaceDN w:val="0"/>
        <w:adjustRightInd w:val="0"/>
        <w:spacing w:line="360" w:lineRule="auto"/>
        <w:ind w:firstLine="709"/>
        <w:jc w:val="both"/>
        <w:rPr>
          <w:color w:val="000000"/>
          <w:sz w:val="28"/>
          <w:szCs w:val="28"/>
        </w:rPr>
      </w:pP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b/>
          <w:bCs/>
          <w:color w:val="000000"/>
          <w:sz w:val="28"/>
          <w:szCs w:val="28"/>
        </w:rPr>
        <w:t xml:space="preserve">Культурный облик современного российского города </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Цель статьи – изучить особенности культурного облика города в рамках дисциплины «социология города».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Работа посвящена исследованию культурного облика современного российского города.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Социология города - специальная социологическая теория, объектом познания которой является город как социально-пространственная общность, основная форма расселения людей. Предметом изучения данной отрасли социологии является механизм городского устройства.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Актуальность темы заключается в том, что сегодня не складывается представление о единой, в своем многообразии, культуры России. Изучение городской среды в наши дни ведется, в первую очередь, с учетом политико-экономических и культурно-исторических составляющих. Речь должна идти о региональной культуре, постижении культурных смыслов, столь разнообразно представленных в современном мире.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В рамках социологии города рассмотрим культурный облик городского пространства.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Культуру города образуют не только соответствующие учреждения, но и сами люди как носители городской культуры. Население города формируется в значительной мере за счет молодых, образованных мигрантов из больших культурных центров, что с самого начала сказывается на характере культурной жизни, уровне духовных потребностей. Мигранты более пассивны, чем коренные жители города в потребление культурных ценностей, предлагаемых учреждениями культуры. Так, результаты исследование, проведенное В.А. Ядовым, показало следующие результаты: среди зрителей, постоянно посещающих кинотеатры, горожане составляют 30%, а мигранты – 19 %, театр – соответственно 7 и 3%, филармонию – 9 и 5 %.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Культурная среда городского поселения определяется: во-первых, культурными навыками, обычаями, ценностными ориентациями населения; во-вторых, материально-вещественными элементами социальной инфраструктуры, предназначенными для организации досуга, удовлетворения духовных потребностей людей; в-третьих, количеством и уровнем квалификации профессиональных организаторов культурно-массовой работы, художественного творчества.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Современные культурные учреждения следовало бы создавать как комплексные культурно-просветительные учреждения, с просторными фойе, выставочными залами для культурно-массовой работы. Здесь нужны концертно-танцевальные залы, которые можно использовать для молодежных вечеров, выставок, для того чтобы каждый желающий горожанин, независимо от своего социального статуса мог бы с удовольствием провести свое свободное время.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Анализ активности населения в сфере культуры нельзя ограничивать только рамками реального поведения. Важным, также, является изучение культурных запросов горожан. Но выявлено некоторое рассогласование структур культурных интересов и реального потребления культуры. Это выражается в том, что молодежь посещает кинотеатры более интенсивно, чем другие возрастные группы, хотя по данным анкетного опроса (по материалам исследования, проведенного в г.Калуга), у молодежи города наибольшем предпочтением пользуются культурные мероприятия эстрадного жанра и танцевальные вечера. Но это недостаточно учитывается при планирование работы городских учреждений культуры, вследствие чего предложенные формы проведения досуга не всегда отвечают запросам данного контингента населения и единственными учреждениями, которые более или менее удовлетворяют культурным интересам являются кинотеатры.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Наряду с важностью мероприятий, направленных на увеличение количества учреждений культуры, их равномерное размещение, совершенствование материально – технической оснащенности, большое значение имеет содержательная сторона культуры, качество проводимых мероприятий, сменяемость репертуара. И не смотря на то, в каком городе живет человек, все эти факторы очень влияют на рост активности масс в духовной сфере.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С ростом активности масс, в сфере культуры, ее службам сегодня предъявляется все более высокие требования. Несоответствие структуры их деятельности потребностям широких масс может вызвать неудовлетворенность населения города существующими формами организации труда. Следовательно, при оценке работы учреждения культуры необходимо учитывать изменения в формах и содержании культурной деятельности населения, вызванные ростом образовательного и культурного уровня горожан.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В крупных городах, несмотря на то, что объем духовных потребностей постоянно увеличивается, люди иногда ощущают дефицит культурных благ. Сегодня, очевидным стал факт повышения у населения спроса на музыкальные инструменты, на аудио и видео диски. Это в свою очередь связано с широким и быстрым распространением средств массовой информации. Рост материального благосостояния и культурно – образовательного уровня усиливает потребность людей в товарах культурного назначения.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Культурная жизнь Тюмени весьма разнообразно. С каждым годом увеличивается число торгово-развлекательных центров, кинотеатров, молодежных центров. Люди различных слоев населения, с разным достатком, проводят свободное время в представленных культурных учреждениях.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Изучение культуры города дает возможность изменить видение города, понять его уникальность и одновременно «включенность» в культурное пространство страны, открыть особенности сформировавшегося здесь типа личности, способов коммуникации, форм духовного усвоения мира. Таким образом, началом социальной жизни конкретного региона, которое позволяет рассмотреть его как целостную систему связей, формирующую определенный тип мироотношений и миропонимания является культура.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Итак, активность горожан в сфере культуры очень важна в формировании культуры города. Они являются творцами культуры. Культурное многообразие зависит, прежде всего, от активности горожан в этой сфере.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Подведем некоторые итоги по изложенному материалу: </w:t>
      </w:r>
    </w:p>
    <w:p w:rsidR="00862345" w:rsidRPr="0022272E" w:rsidRDefault="00862345" w:rsidP="0022272E">
      <w:pPr>
        <w:numPr>
          <w:ilvl w:val="0"/>
          <w:numId w:val="1"/>
        </w:numPr>
        <w:shd w:val="clear" w:color="000000" w:fill="auto"/>
        <w:tabs>
          <w:tab w:val="left" w:pos="1080"/>
        </w:tabs>
        <w:autoSpaceDE w:val="0"/>
        <w:autoSpaceDN w:val="0"/>
        <w:adjustRightInd w:val="0"/>
        <w:spacing w:line="360" w:lineRule="auto"/>
        <w:ind w:firstLine="709"/>
        <w:jc w:val="both"/>
        <w:rPr>
          <w:color w:val="000000"/>
          <w:sz w:val="28"/>
          <w:szCs w:val="28"/>
        </w:rPr>
      </w:pPr>
      <w:r w:rsidRPr="0022272E">
        <w:rPr>
          <w:color w:val="000000"/>
          <w:sz w:val="28"/>
          <w:szCs w:val="28"/>
        </w:rPr>
        <w:t xml:space="preserve">Основным вопросом социологии города является определение специфики социального пространства города </w:t>
      </w:r>
    </w:p>
    <w:p w:rsidR="00862345" w:rsidRPr="0022272E" w:rsidRDefault="00862345" w:rsidP="0022272E">
      <w:pPr>
        <w:numPr>
          <w:ilvl w:val="0"/>
          <w:numId w:val="1"/>
        </w:numPr>
        <w:shd w:val="clear" w:color="000000" w:fill="auto"/>
        <w:tabs>
          <w:tab w:val="left" w:pos="1080"/>
        </w:tabs>
        <w:autoSpaceDE w:val="0"/>
        <w:autoSpaceDN w:val="0"/>
        <w:adjustRightInd w:val="0"/>
        <w:spacing w:line="360" w:lineRule="auto"/>
        <w:ind w:firstLine="709"/>
        <w:jc w:val="both"/>
        <w:rPr>
          <w:color w:val="000000"/>
          <w:sz w:val="28"/>
          <w:szCs w:val="28"/>
        </w:rPr>
      </w:pPr>
      <w:r w:rsidRPr="0022272E">
        <w:rPr>
          <w:color w:val="000000"/>
          <w:sz w:val="28"/>
          <w:szCs w:val="28"/>
        </w:rPr>
        <w:t xml:space="preserve">Культура города – это уникальность, особенности и специфичность ценностей горожан, их специфический взгляд на мир и отношения. </w:t>
      </w:r>
    </w:p>
    <w:p w:rsidR="00862345" w:rsidRPr="0022272E" w:rsidRDefault="00862345" w:rsidP="0022272E">
      <w:pPr>
        <w:numPr>
          <w:ilvl w:val="0"/>
          <w:numId w:val="1"/>
        </w:numPr>
        <w:shd w:val="clear" w:color="000000" w:fill="auto"/>
        <w:tabs>
          <w:tab w:val="left" w:pos="1080"/>
        </w:tabs>
        <w:autoSpaceDE w:val="0"/>
        <w:autoSpaceDN w:val="0"/>
        <w:adjustRightInd w:val="0"/>
        <w:spacing w:line="360" w:lineRule="auto"/>
        <w:ind w:firstLine="709"/>
        <w:jc w:val="both"/>
        <w:rPr>
          <w:color w:val="000000"/>
          <w:sz w:val="28"/>
          <w:szCs w:val="28"/>
        </w:rPr>
      </w:pPr>
      <w:r w:rsidRPr="0022272E">
        <w:rPr>
          <w:color w:val="000000"/>
          <w:sz w:val="28"/>
          <w:szCs w:val="28"/>
        </w:rPr>
        <w:t xml:space="preserve">Определенную роль в становление культуры города играет быстрое распространение средств массовой информации и это увеличивает потребности людей. </w:t>
      </w:r>
    </w:p>
    <w:p w:rsidR="00862345" w:rsidRPr="0022272E" w:rsidRDefault="00862345" w:rsidP="0022272E">
      <w:pPr>
        <w:numPr>
          <w:ilvl w:val="0"/>
          <w:numId w:val="1"/>
        </w:numPr>
        <w:shd w:val="clear" w:color="000000" w:fill="auto"/>
        <w:tabs>
          <w:tab w:val="left" w:pos="1080"/>
        </w:tabs>
        <w:autoSpaceDE w:val="0"/>
        <w:autoSpaceDN w:val="0"/>
        <w:adjustRightInd w:val="0"/>
        <w:spacing w:line="360" w:lineRule="auto"/>
        <w:ind w:firstLine="709"/>
        <w:jc w:val="both"/>
        <w:rPr>
          <w:color w:val="000000"/>
          <w:sz w:val="28"/>
          <w:szCs w:val="28"/>
        </w:rPr>
      </w:pPr>
      <w:r w:rsidRPr="0022272E">
        <w:rPr>
          <w:color w:val="000000"/>
          <w:sz w:val="28"/>
          <w:szCs w:val="28"/>
        </w:rPr>
        <w:t xml:space="preserve">Городская культура объединяет уже сложившиеся ценности коренных жителей и мигрантов. </w:t>
      </w:r>
    </w:p>
    <w:p w:rsidR="00862345" w:rsidRPr="0022272E" w:rsidRDefault="00862345" w:rsidP="0022272E">
      <w:pPr>
        <w:shd w:val="clear" w:color="000000" w:fill="auto"/>
        <w:autoSpaceDE w:val="0"/>
        <w:autoSpaceDN w:val="0"/>
        <w:adjustRightInd w:val="0"/>
        <w:spacing w:line="360" w:lineRule="auto"/>
        <w:ind w:firstLine="709"/>
        <w:jc w:val="both"/>
        <w:rPr>
          <w:color w:val="000000"/>
          <w:sz w:val="28"/>
          <w:szCs w:val="28"/>
        </w:rPr>
      </w:pPr>
    </w:p>
    <w:p w:rsidR="003460A1" w:rsidRPr="0022272E" w:rsidRDefault="0022272E" w:rsidP="0022272E">
      <w:pPr>
        <w:shd w:val="clear" w:color="000000" w:fill="auto"/>
        <w:autoSpaceDE w:val="0"/>
        <w:autoSpaceDN w:val="0"/>
        <w:adjustRightInd w:val="0"/>
        <w:spacing w:line="360" w:lineRule="auto"/>
        <w:ind w:firstLine="709"/>
        <w:jc w:val="both"/>
        <w:rPr>
          <w:b/>
          <w:color w:val="000000"/>
          <w:sz w:val="28"/>
          <w:szCs w:val="28"/>
        </w:rPr>
      </w:pPr>
      <w:r w:rsidRPr="0022272E">
        <w:rPr>
          <w:b/>
          <w:color w:val="000000"/>
          <w:sz w:val="28"/>
          <w:szCs w:val="28"/>
        </w:rPr>
        <w:br w:type="page"/>
      </w:r>
      <w:r w:rsidR="003460A1" w:rsidRPr="0022272E">
        <w:rPr>
          <w:b/>
          <w:color w:val="000000"/>
          <w:sz w:val="28"/>
          <w:szCs w:val="28"/>
        </w:rPr>
        <w:t>Заключение</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p>
    <w:p w:rsidR="003460A1" w:rsidRPr="0022272E" w:rsidRDefault="003460A1"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Важнейшим условием сбалансированного городского развития является наличие согласия между различными городскими сообществами и системой управления по приоритетным направлениям развития. Для этого необходимо, чтобы органы управления были открыты и максимально приближены к населению. Достичь этого позволяет применение проектного подхода в муниципальном управлении. </w:t>
      </w:r>
    </w:p>
    <w:p w:rsidR="003460A1" w:rsidRPr="0022272E" w:rsidRDefault="003460A1" w:rsidP="0022272E">
      <w:pPr>
        <w:shd w:val="clear" w:color="000000" w:fill="auto"/>
        <w:autoSpaceDE w:val="0"/>
        <w:autoSpaceDN w:val="0"/>
        <w:adjustRightInd w:val="0"/>
        <w:spacing w:line="360" w:lineRule="auto"/>
        <w:ind w:firstLine="709"/>
        <w:jc w:val="both"/>
        <w:rPr>
          <w:color w:val="000000"/>
          <w:sz w:val="28"/>
          <w:szCs w:val="28"/>
        </w:rPr>
      </w:pPr>
      <w:r w:rsidRPr="0022272E">
        <w:rPr>
          <w:color w:val="000000"/>
          <w:sz w:val="28"/>
          <w:szCs w:val="28"/>
        </w:rPr>
        <w:t xml:space="preserve">Для любой развитой страны стабильная социально-экономическая ситуация является очень важным моментом в общем развитии государства. Это так же касается сельской местности, как и других сфер жизнедеятельности. Но каким бы идеальным не было государство, всегда есть те аспекты, которые требуют подробного изучения и контроля. К таковым относятся социально-экономические процессы в сельской местности. </w:t>
      </w:r>
    </w:p>
    <w:p w:rsidR="003460A1" w:rsidRPr="0022272E" w:rsidRDefault="003460A1" w:rsidP="0022272E">
      <w:pPr>
        <w:shd w:val="clear" w:color="000000" w:fill="auto"/>
        <w:autoSpaceDE w:val="0"/>
        <w:autoSpaceDN w:val="0"/>
        <w:adjustRightInd w:val="0"/>
        <w:spacing w:line="360" w:lineRule="auto"/>
        <w:ind w:firstLine="709"/>
        <w:jc w:val="both"/>
        <w:rPr>
          <w:b/>
          <w:bCs/>
          <w:color w:val="000000"/>
          <w:sz w:val="28"/>
          <w:szCs w:val="28"/>
        </w:rPr>
      </w:pPr>
    </w:p>
    <w:p w:rsidR="003460A1" w:rsidRPr="0022272E" w:rsidRDefault="0022272E" w:rsidP="0022272E">
      <w:pPr>
        <w:shd w:val="clear" w:color="000000" w:fill="auto"/>
        <w:autoSpaceDE w:val="0"/>
        <w:autoSpaceDN w:val="0"/>
        <w:adjustRightInd w:val="0"/>
        <w:spacing w:line="360" w:lineRule="auto"/>
        <w:ind w:firstLine="709"/>
        <w:jc w:val="both"/>
        <w:rPr>
          <w:b/>
          <w:bCs/>
          <w:color w:val="000000"/>
          <w:sz w:val="28"/>
          <w:szCs w:val="28"/>
        </w:rPr>
      </w:pPr>
      <w:r w:rsidRPr="0022272E">
        <w:rPr>
          <w:b/>
          <w:bCs/>
          <w:color w:val="000000"/>
          <w:sz w:val="28"/>
          <w:szCs w:val="28"/>
        </w:rPr>
        <w:br w:type="page"/>
      </w:r>
      <w:r w:rsidR="003460A1" w:rsidRPr="0022272E">
        <w:rPr>
          <w:b/>
          <w:bCs/>
          <w:color w:val="000000"/>
          <w:sz w:val="28"/>
          <w:szCs w:val="28"/>
        </w:rPr>
        <w:t>Список литературы</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Заславская Т.И., Рывкина Р.В.. Социология экономической жизни: очерки теории. – Новосибирск, изд-во «Наука», 2007.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Штомпка П. Социология социальных изменений. – М.: Аспект Пресс, 2006.</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Российский статистический ежегодник. М., 2007.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Бондаренко Л.В. Сельская Россия в начале XXI века // «Социс»,-2008, №7.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Лылова О.В., Экономическая адаптация селян к рыночным условиям // «Социс»,- 2007, №5.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Широкалова Г.С., Зинякова М.В. Реалии российской деревни // «Социс»,-2006, №9.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Общественное здравоохранение и развитие политики здоровья и качества жизни на муниципальном уровне. Руководство по организации цикла обучающих семинаров. Модули 1-6. – 2-е изд., доп. – Чебоксары, 2007.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Профиль здоровья города Череповца. Выпуск 3 (2008): Научно-популярный обзор. – Череповец: Издательский дом «Череповец», 2008.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Профиль здоровья пожилых людей города Череповца: научно-популярный обзор. – Череповец: ООО «Издательский дом «Принт», 2007. </w:t>
      </w:r>
    </w:p>
    <w:p w:rsidR="003460A1" w:rsidRPr="0022272E" w:rsidRDefault="003460A1" w:rsidP="0022272E">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2272E">
        <w:rPr>
          <w:color w:val="000000"/>
          <w:sz w:val="28"/>
          <w:szCs w:val="28"/>
        </w:rPr>
        <w:t xml:space="preserve">Пирогов С.В. Конспект лекций по курсу социология города / С.В. Пирогов. – Томск, 2007. </w:t>
      </w:r>
    </w:p>
    <w:p w:rsidR="0022272E" w:rsidRPr="0022272E" w:rsidRDefault="0022272E" w:rsidP="0022272E">
      <w:pPr>
        <w:shd w:val="clear" w:color="000000" w:fill="auto"/>
        <w:autoSpaceDE w:val="0"/>
        <w:autoSpaceDN w:val="0"/>
        <w:adjustRightInd w:val="0"/>
        <w:spacing w:line="360" w:lineRule="auto"/>
        <w:ind w:firstLine="709"/>
        <w:jc w:val="both"/>
        <w:rPr>
          <w:color w:val="000000"/>
          <w:sz w:val="28"/>
          <w:szCs w:val="28"/>
        </w:rPr>
      </w:pPr>
      <w:bookmarkStart w:id="0" w:name="_GoBack"/>
      <w:bookmarkEnd w:id="0"/>
    </w:p>
    <w:sectPr w:rsidR="0022272E" w:rsidRPr="0022272E" w:rsidSect="002227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A5" w:rsidRDefault="00CB36A5">
      <w:r>
        <w:separator/>
      </w:r>
    </w:p>
  </w:endnote>
  <w:endnote w:type="continuationSeparator" w:id="0">
    <w:p w:rsidR="00CB36A5" w:rsidRDefault="00CB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2E" w:rsidRDefault="0022272E" w:rsidP="0022272E">
    <w:pPr>
      <w:pStyle w:val="a6"/>
      <w:framePr w:wrap="around" w:vAnchor="text" w:hAnchor="margin" w:xAlign="right" w:y="1"/>
      <w:rPr>
        <w:rStyle w:val="a5"/>
      </w:rPr>
    </w:pPr>
  </w:p>
  <w:p w:rsidR="0022272E" w:rsidRDefault="0022272E" w:rsidP="0022272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2E" w:rsidRDefault="006F36A3" w:rsidP="0022272E">
    <w:pPr>
      <w:pStyle w:val="a6"/>
      <w:framePr w:wrap="around" w:vAnchor="text" w:hAnchor="margin" w:xAlign="right" w:y="1"/>
      <w:rPr>
        <w:rStyle w:val="a5"/>
      </w:rPr>
    </w:pPr>
    <w:r>
      <w:rPr>
        <w:rStyle w:val="a5"/>
        <w:noProof/>
      </w:rPr>
      <w:t>2</w:t>
    </w:r>
  </w:p>
  <w:p w:rsidR="0022272E" w:rsidRDefault="0022272E" w:rsidP="0022272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2E" w:rsidRDefault="002227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A5" w:rsidRDefault="00CB36A5">
      <w:r>
        <w:separator/>
      </w:r>
    </w:p>
  </w:footnote>
  <w:footnote w:type="continuationSeparator" w:id="0">
    <w:p w:rsidR="00CB36A5" w:rsidRDefault="00CB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0A1" w:rsidRDefault="003460A1" w:rsidP="00D03B36">
    <w:pPr>
      <w:pStyle w:val="a3"/>
      <w:framePr w:wrap="around" w:vAnchor="text" w:hAnchor="margin" w:xAlign="right" w:y="1"/>
      <w:rPr>
        <w:rStyle w:val="a5"/>
      </w:rPr>
    </w:pPr>
  </w:p>
  <w:p w:rsidR="003460A1" w:rsidRDefault="003460A1" w:rsidP="003460A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0A1" w:rsidRDefault="006F36A3" w:rsidP="00D03B36">
    <w:pPr>
      <w:pStyle w:val="a3"/>
      <w:framePr w:wrap="around" w:vAnchor="text" w:hAnchor="margin" w:xAlign="right" w:y="1"/>
      <w:rPr>
        <w:rStyle w:val="a5"/>
      </w:rPr>
    </w:pPr>
    <w:r>
      <w:rPr>
        <w:rStyle w:val="a5"/>
        <w:noProof/>
      </w:rPr>
      <w:t>2</w:t>
    </w:r>
  </w:p>
  <w:p w:rsidR="003460A1" w:rsidRDefault="003460A1" w:rsidP="003460A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2E" w:rsidRDefault="002227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91087"/>
    <w:multiLevelType w:val="hybridMultilevel"/>
    <w:tmpl w:val="1EE7162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54AF7F2E"/>
    <w:multiLevelType w:val="hybridMultilevel"/>
    <w:tmpl w:val="BBDEC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345"/>
    <w:rsid w:val="0022272E"/>
    <w:rsid w:val="00224BC1"/>
    <w:rsid w:val="003460A1"/>
    <w:rsid w:val="006147BB"/>
    <w:rsid w:val="00637269"/>
    <w:rsid w:val="006F36A3"/>
    <w:rsid w:val="00862345"/>
    <w:rsid w:val="00912120"/>
    <w:rsid w:val="009D05C2"/>
    <w:rsid w:val="00B973A8"/>
    <w:rsid w:val="00CB36A5"/>
    <w:rsid w:val="00D0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34B183-3E79-4C47-B7EA-537D8DDC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60A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460A1"/>
    <w:rPr>
      <w:rFonts w:cs="Times New Roman"/>
    </w:rPr>
  </w:style>
  <w:style w:type="paragraph" w:styleId="a6">
    <w:name w:val="footer"/>
    <w:basedOn w:val="a"/>
    <w:link w:val="a7"/>
    <w:uiPriority w:val="99"/>
    <w:rsid w:val="0022272E"/>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Особенности современных социально-экономических процессов в российской деревне </vt:lpstr>
    </vt:vector>
  </TitlesOfParts>
  <Company>ussr</Company>
  <LinksUpToDate>false</LinksUpToDate>
  <CharactersWithSpaces>20758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современных социально-экономических процессов в российской деревне </dc:title>
  <dc:subject/>
  <dc:creator>user</dc:creator>
  <cp:keywords/>
  <dc:description/>
  <cp:lastModifiedBy>admin</cp:lastModifiedBy>
  <cp:revision>2</cp:revision>
  <dcterms:created xsi:type="dcterms:W3CDTF">2014-02-21T19:01:00Z</dcterms:created>
  <dcterms:modified xsi:type="dcterms:W3CDTF">2014-02-21T19:01:00Z</dcterms:modified>
</cp:coreProperties>
</file>