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1B" w:rsidRPr="00AE6005" w:rsidRDefault="005E6B1B" w:rsidP="005E6B1B">
      <w:pPr>
        <w:spacing w:before="120"/>
        <w:jc w:val="center"/>
        <w:rPr>
          <w:b/>
          <w:sz w:val="32"/>
        </w:rPr>
      </w:pPr>
      <w:r w:rsidRPr="00AE6005">
        <w:rPr>
          <w:b/>
          <w:sz w:val="32"/>
        </w:rPr>
        <w:t>Хронометраж: концепции Франклина и Любищева</w:t>
      </w:r>
    </w:p>
    <w:p w:rsidR="005E6B1B" w:rsidRPr="00AE6005" w:rsidRDefault="005E6B1B" w:rsidP="005E6B1B">
      <w:pPr>
        <w:spacing w:before="120"/>
        <w:jc w:val="center"/>
        <w:rPr>
          <w:sz w:val="28"/>
        </w:rPr>
      </w:pPr>
      <w:r w:rsidRPr="00AE6005">
        <w:rPr>
          <w:sz w:val="28"/>
        </w:rPr>
        <w:t xml:space="preserve">Евгений Борисович Мopгyнoв, кандидат психологических наук, доцент кафедры организации управления Государственного университета управления (ГУУ).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Многие исследователи указывают на то</w:t>
      </w:r>
      <w:r>
        <w:t xml:space="preserve">, </w:t>
      </w:r>
      <w:r w:rsidRPr="008B2722">
        <w:t>что первым шагом к эффективному управлению временем является осознание того</w:t>
      </w:r>
      <w:r>
        <w:t xml:space="preserve">, </w:t>
      </w:r>
      <w:r w:rsidRPr="008B2722">
        <w:t>что невозможно выполнить все задачи</w:t>
      </w:r>
      <w:r>
        <w:t xml:space="preserve">, </w:t>
      </w:r>
      <w:r w:rsidRPr="008B2722">
        <w:t>возникающие в повседневной практике. Единственным выходом может стать расстановка приоритетов и выполнение лишь наиболее необходимых дел. В противовес распространенному мифу</w:t>
      </w:r>
      <w:r>
        <w:t xml:space="preserve">, </w:t>
      </w:r>
      <w:r w:rsidRPr="008B2722">
        <w:t>что отказ от выполнения части дел немедленно приведет к пропорциональному падению эффективности</w:t>
      </w:r>
      <w:r>
        <w:t xml:space="preserve">, </w:t>
      </w:r>
      <w:r w:rsidRPr="008B2722">
        <w:t>можно привести известное правило, предложенное В. Парето.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Правило «80/20» гласит: Если все предметы разместить в порядке их ценности</w:t>
      </w:r>
      <w:r>
        <w:t xml:space="preserve">, </w:t>
      </w:r>
      <w:r w:rsidRPr="008B2722">
        <w:t>то 80% ценности приходится на предметы</w:t>
      </w:r>
      <w:r>
        <w:t xml:space="preserve">, </w:t>
      </w:r>
      <w:r w:rsidRPr="008B2722">
        <w:t>составляющие 20% от их общего числа</w:t>
      </w:r>
      <w:r>
        <w:t xml:space="preserve">, </w:t>
      </w:r>
      <w:r w:rsidRPr="008B2722">
        <w:t>в то время как 20% ценности приходится на предметы</w:t>
      </w:r>
      <w:r>
        <w:t xml:space="preserve">, </w:t>
      </w:r>
      <w:r w:rsidRPr="008B2722">
        <w:t>составляющие 80% от их общего числа. Исходя из правила 80/20</w:t>
      </w:r>
      <w:r>
        <w:t xml:space="preserve">, </w:t>
      </w:r>
      <w:r w:rsidRPr="008B2722">
        <w:t>в списке из 10 дел 2 дела могут обеспечить 80% успеха. Следовательно</w:t>
      </w:r>
      <w:r>
        <w:t xml:space="preserve">, </w:t>
      </w:r>
      <w:r w:rsidRPr="008B2722">
        <w:t>задача сводится к нахождению этих двух дел. Даже если восемь остальных останутся не сделанными</w:t>
      </w:r>
      <w:r>
        <w:t xml:space="preserve">, </w:t>
      </w:r>
      <w:r w:rsidRPr="008B2722">
        <w:t>ценность их результатов будет в четыре раза меньше</w:t>
      </w:r>
      <w:r>
        <w:t xml:space="preserve">, </w:t>
      </w:r>
      <w:r w:rsidRPr="008B2722">
        <w:t>чем у двух</w:t>
      </w:r>
      <w:r>
        <w:t xml:space="preserve">, </w:t>
      </w:r>
      <w:r w:rsidRPr="008B2722">
        <w:t>наиболее плодотворных.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Классическое правило расстановки приоритетов принадлежит американскому президенту Д. Эйзенхауэру. Согласно этому правилу приоритеты устанавливаются по двум критериям — срочности и важности. Сочетание этих параметров дает матрицу</w:t>
      </w:r>
      <w:r>
        <w:t xml:space="preserve">, </w:t>
      </w:r>
      <w:r w:rsidRPr="008B2722">
        <w:t>состоящую из двух строк и двух столбцов: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2"/>
        <w:gridCol w:w="879"/>
        <w:gridCol w:w="1114"/>
      </w:tblGrid>
      <w:tr w:rsidR="005E6B1B" w:rsidRPr="008B2722" w:rsidTr="002F55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B1B" w:rsidRPr="008B2722" w:rsidRDefault="005E6B1B" w:rsidP="002F55AF">
            <w:pPr>
              <w:spacing w:before="120"/>
              <w:ind w:firstLine="567"/>
              <w:jc w:val="both"/>
            </w:pPr>
            <w:r w:rsidRPr="008B2722">
              <w:t>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B1B" w:rsidRPr="008B2722" w:rsidRDefault="005E6B1B" w:rsidP="002F55AF">
            <w:pPr>
              <w:spacing w:before="120"/>
              <w:ind w:firstLine="567"/>
              <w:jc w:val="both"/>
            </w:pPr>
            <w:r w:rsidRPr="008B2722">
              <w:t>срочные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B1B" w:rsidRPr="008B2722" w:rsidRDefault="005E6B1B" w:rsidP="002F55AF">
            <w:pPr>
              <w:spacing w:before="120"/>
              <w:ind w:firstLine="567"/>
              <w:jc w:val="both"/>
            </w:pPr>
            <w:r w:rsidRPr="008B2722">
              <w:t>несрочные</w:t>
            </w:r>
          </w:p>
        </w:tc>
      </w:tr>
      <w:tr w:rsidR="005E6B1B" w:rsidRPr="008B2722" w:rsidTr="002F55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B1B" w:rsidRPr="008B2722" w:rsidRDefault="005E6B1B" w:rsidP="002F55AF">
            <w:pPr>
              <w:spacing w:before="120"/>
              <w:ind w:firstLine="567"/>
              <w:jc w:val="both"/>
            </w:pPr>
            <w:r w:rsidRPr="008B2722">
              <w:t>важные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B1B" w:rsidRPr="008B2722" w:rsidRDefault="005E6B1B" w:rsidP="002F55AF">
            <w:pPr>
              <w:spacing w:before="120"/>
              <w:ind w:firstLine="567"/>
              <w:jc w:val="both"/>
            </w:pPr>
            <w:r w:rsidRPr="008B2722"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B1B" w:rsidRPr="008B2722" w:rsidRDefault="005E6B1B" w:rsidP="002F55AF">
            <w:pPr>
              <w:spacing w:before="120"/>
              <w:ind w:firstLine="567"/>
              <w:jc w:val="both"/>
            </w:pPr>
            <w:r w:rsidRPr="008B2722">
              <w:t>II.</w:t>
            </w:r>
          </w:p>
        </w:tc>
      </w:tr>
      <w:tr w:rsidR="005E6B1B" w:rsidRPr="008B2722" w:rsidTr="002F55A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B1B" w:rsidRPr="008B2722" w:rsidRDefault="005E6B1B" w:rsidP="002F55AF">
            <w:pPr>
              <w:spacing w:before="120"/>
              <w:ind w:firstLine="567"/>
              <w:jc w:val="both"/>
            </w:pPr>
            <w:r w:rsidRPr="008B2722">
              <w:t>неважные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B1B" w:rsidRPr="008B2722" w:rsidRDefault="005E6B1B" w:rsidP="002F55AF">
            <w:pPr>
              <w:spacing w:before="120"/>
              <w:ind w:firstLine="567"/>
              <w:jc w:val="both"/>
            </w:pPr>
            <w:r w:rsidRPr="008B2722">
              <w:t>III.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B1B" w:rsidRPr="008B2722" w:rsidRDefault="005E6B1B" w:rsidP="002F55AF">
            <w:pPr>
              <w:spacing w:before="120"/>
              <w:ind w:firstLine="567"/>
              <w:jc w:val="both"/>
            </w:pPr>
            <w:r w:rsidRPr="008B2722">
              <w:t>IV.</w:t>
            </w:r>
          </w:p>
        </w:tc>
      </w:tr>
    </w:tbl>
    <w:p w:rsidR="005E6B1B" w:rsidRPr="008B2722" w:rsidRDefault="005E6B1B" w:rsidP="005E6B1B">
      <w:pPr>
        <w:spacing w:before="120"/>
        <w:ind w:firstLine="567"/>
        <w:jc w:val="both"/>
      </w:pPr>
      <w:r w:rsidRPr="008B2722">
        <w:t>Подобную систему</w:t>
      </w:r>
      <w:r>
        <w:t xml:space="preserve">, </w:t>
      </w:r>
      <w:r w:rsidRPr="008B2722">
        <w:t>состоящую</w:t>
      </w:r>
      <w:r>
        <w:t xml:space="preserve">, </w:t>
      </w:r>
      <w:r w:rsidRPr="008B2722">
        <w:t>правда</w:t>
      </w:r>
      <w:r>
        <w:t xml:space="preserve">, </w:t>
      </w:r>
      <w:r w:rsidRPr="008B2722">
        <w:t>не из четырех</w:t>
      </w:r>
      <w:r>
        <w:t xml:space="preserve">, </w:t>
      </w:r>
      <w:r w:rsidRPr="008B2722">
        <w:t>а из трех категорий</w:t>
      </w:r>
      <w:r>
        <w:t xml:space="preserve">, </w:t>
      </w:r>
      <w:r w:rsidRPr="008B2722">
        <w:t>предлагал еще Бенджамин Франклин: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Первоочередными он считал задачи</w:t>
      </w:r>
      <w:r>
        <w:t xml:space="preserve">, </w:t>
      </w:r>
      <w:r w:rsidRPr="008B2722">
        <w:t xml:space="preserve">не терпящие отлагательства.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Второстепенными являются задачи</w:t>
      </w:r>
      <w:r>
        <w:t xml:space="preserve">, </w:t>
      </w:r>
      <w:r w:rsidRPr="008B2722">
        <w:t>которые также желательно решить как можно быстрее</w:t>
      </w:r>
      <w:r>
        <w:t xml:space="preserve">, </w:t>
      </w:r>
      <w:r w:rsidRPr="008B2722">
        <w:t>но если</w:t>
      </w:r>
      <w:r>
        <w:t xml:space="preserve">, </w:t>
      </w:r>
      <w:r w:rsidRPr="008B2722">
        <w:t>в крайнем случае</w:t>
      </w:r>
      <w:r>
        <w:t xml:space="preserve">, </w:t>
      </w:r>
      <w:r w:rsidRPr="008B2722">
        <w:t>их отложить на день-два</w:t>
      </w:r>
      <w:r>
        <w:t xml:space="preserve">, </w:t>
      </w:r>
      <w:r w:rsidRPr="008B2722">
        <w:t>ничего страшного не случится</w:t>
      </w:r>
      <w:r>
        <w:t xml:space="preserve">, </w:t>
      </w:r>
      <w:r w:rsidRPr="008B2722">
        <w:t>(впрочем</w:t>
      </w:r>
      <w:r>
        <w:t xml:space="preserve">, </w:t>
      </w:r>
      <w:r w:rsidRPr="008B2722">
        <w:t>если тянуть с решением второстепенной задачи слишком долго</w:t>
      </w:r>
      <w:r>
        <w:t xml:space="preserve">, </w:t>
      </w:r>
      <w:r w:rsidRPr="008B2722">
        <w:t xml:space="preserve">она может перейти в разряд первоочередных).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Наконец</w:t>
      </w:r>
      <w:r>
        <w:t xml:space="preserve">, </w:t>
      </w:r>
      <w:r w:rsidRPr="008B2722">
        <w:t>малозначительными считаются задачи</w:t>
      </w:r>
      <w:r>
        <w:t xml:space="preserve">, </w:t>
      </w:r>
      <w:r w:rsidRPr="008B2722">
        <w:t>которые когда-нибудь надо решить (хорошо бы</w:t>
      </w:r>
      <w:r>
        <w:t xml:space="preserve">, </w:t>
      </w:r>
      <w:r w:rsidRPr="008B2722">
        <w:t>конечно</w:t>
      </w:r>
      <w:r>
        <w:t xml:space="preserve">, </w:t>
      </w:r>
      <w:r w:rsidRPr="008B2722">
        <w:t>сегодня)</w:t>
      </w:r>
      <w:r>
        <w:t xml:space="preserve">, </w:t>
      </w:r>
      <w:r w:rsidRPr="008B2722">
        <w:t>но сроки не поджимают и</w:t>
      </w:r>
      <w:r>
        <w:t xml:space="preserve">, </w:t>
      </w:r>
      <w:r w:rsidRPr="008B2722">
        <w:t>если сегодня нет времени</w:t>
      </w:r>
      <w:r>
        <w:t xml:space="preserve">, </w:t>
      </w:r>
      <w:r w:rsidRPr="008B2722">
        <w:t>то можно отложить их на завтра</w:t>
      </w:r>
      <w:r>
        <w:t xml:space="preserve">, </w:t>
      </w:r>
      <w:r w:rsidRPr="008B2722">
        <w:t xml:space="preserve">на послезавтра или на начало следующего месяца.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Примерно то же описывал Алан Лакейн</w:t>
      </w:r>
      <w:r>
        <w:t xml:space="preserve">, </w:t>
      </w:r>
      <w:r w:rsidRPr="008B2722">
        <w:t>предлагая делить задачи на категории А</w:t>
      </w:r>
      <w:r>
        <w:t xml:space="preserve">, </w:t>
      </w:r>
      <w:r w:rsidRPr="008B2722">
        <w:t>Б и В. Теперь</w:t>
      </w:r>
      <w:r>
        <w:t xml:space="preserve">, </w:t>
      </w:r>
      <w:r w:rsidRPr="008B2722">
        <w:t>используя эту модель</w:t>
      </w:r>
      <w:r>
        <w:t xml:space="preserve">, </w:t>
      </w:r>
      <w:r w:rsidRPr="008B2722">
        <w:t>рассмотрим рекомендации по выполнению дел разных типов.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I. Важные и срочные. Их приходится делать немедленно</w:t>
      </w:r>
      <w:r>
        <w:t xml:space="preserve">, </w:t>
      </w:r>
      <w:r w:rsidRPr="008B2722">
        <w:t>хотя именно про них сказано</w:t>
      </w:r>
      <w:r>
        <w:t xml:space="preserve">, </w:t>
      </w:r>
      <w:r w:rsidRPr="008B2722">
        <w:t>что нужно жить так</w:t>
      </w:r>
      <w:r>
        <w:t xml:space="preserve">, </w:t>
      </w:r>
      <w:r w:rsidRPr="008B2722">
        <w:t>чтобы важные дела не превращались в срочные. В противном случае жизнь руководителя превращается в непрерывный стресс и кризис. По словам О. Азаровой</w:t>
      </w:r>
      <w:r>
        <w:t xml:space="preserve">, </w:t>
      </w:r>
      <w:r w:rsidRPr="008B2722">
        <w:t>«постоянный стресс убивает вначале способности мыслить и анализировать</w:t>
      </w:r>
      <w:r>
        <w:t xml:space="preserve">, </w:t>
      </w:r>
      <w:r w:rsidRPr="008B2722">
        <w:t>затем возникают проблемы со здоровьем. Надежда</w:t>
      </w:r>
      <w:r>
        <w:t xml:space="preserve">, </w:t>
      </w:r>
      <w:r w:rsidRPr="008B2722">
        <w:t>что дела из квадранта I будут закончены и потом начнется новая</w:t>
      </w:r>
      <w:r>
        <w:t xml:space="preserve">, </w:t>
      </w:r>
      <w:r w:rsidRPr="008B2722">
        <w:t>наполненная смыслом и более размеренная жизнь</w:t>
      </w:r>
      <w:r>
        <w:t xml:space="preserve">, </w:t>
      </w:r>
      <w:r w:rsidRPr="008B2722">
        <w:t>не что иное</w:t>
      </w:r>
      <w:r>
        <w:t xml:space="preserve">, </w:t>
      </w:r>
      <w:r w:rsidRPr="008B2722">
        <w:t>как пустой звук. Стресс и кризис это образ жизни</w:t>
      </w:r>
      <w:r>
        <w:t xml:space="preserve">, </w:t>
      </w:r>
      <w:r w:rsidRPr="008B2722">
        <w:t>они переходят в привычку</w:t>
      </w:r>
      <w:r>
        <w:t xml:space="preserve">, </w:t>
      </w:r>
      <w:r w:rsidRPr="008B2722">
        <w:t>человек становится зависимым от них и чувствует себя ненужным</w:t>
      </w:r>
      <w:r>
        <w:t xml:space="preserve">, </w:t>
      </w:r>
      <w:r w:rsidRPr="008B2722">
        <w:t>если постоянное давление этих двух факторов вдруг по каким-то причинам заканчивается на какое-то время».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II. Важные и несрочные. Это самые обиженные</w:t>
      </w:r>
      <w:r>
        <w:t xml:space="preserve">, </w:t>
      </w:r>
      <w:r w:rsidRPr="008B2722">
        <w:t>наиболее ущемляемые дела</w:t>
      </w:r>
      <w:r>
        <w:t xml:space="preserve">, </w:t>
      </w:r>
      <w:r w:rsidRPr="008B2722">
        <w:t>связанных с собственным развитием</w:t>
      </w:r>
      <w:r>
        <w:t xml:space="preserve">, </w:t>
      </w:r>
      <w:r w:rsidRPr="008B2722">
        <w:t>обучением и т.п. Часто дела типа I появляются из-за пренебрежения делами типа II</w:t>
      </w:r>
      <w:r>
        <w:t xml:space="preserve">, </w:t>
      </w:r>
      <w:r w:rsidRPr="008B2722">
        <w:t>из-за чего руководитель вынужден иметь дело со следствиями</w:t>
      </w:r>
      <w:r>
        <w:t xml:space="preserve">, </w:t>
      </w:r>
      <w:r w:rsidRPr="008B2722">
        <w:t>вместо того</w:t>
      </w:r>
      <w:r>
        <w:t xml:space="preserve">, </w:t>
      </w:r>
      <w:r w:rsidRPr="008B2722">
        <w:t>чтобы воздействовать на причины. Поскольку активности квадранта I требуют немедленного принятия решений и незамедлительных действий</w:t>
      </w:r>
      <w:r>
        <w:t xml:space="preserve">, </w:t>
      </w:r>
      <w:r w:rsidRPr="008B2722">
        <w:t>они отводят руководителю роль пассивного исполнителя поставленной срочной и важной задачи. В квадранте II ситуация меняется на диаметрально противоположную: человек может сам влиять на способ решения задачи</w:t>
      </w:r>
      <w:r>
        <w:t xml:space="preserve">, </w:t>
      </w:r>
      <w:r w:rsidRPr="008B2722">
        <w:t>выбор метода</w:t>
      </w:r>
      <w:r>
        <w:t xml:space="preserve">, </w:t>
      </w:r>
      <w:r w:rsidRPr="008B2722">
        <w:t>установление листа приоритетов</w:t>
      </w:r>
      <w:r>
        <w:t xml:space="preserve">, </w:t>
      </w:r>
      <w:r w:rsidRPr="008B2722">
        <w:t>определение команды исполнителей.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III. Неважные и срочные. Эти дела легко маскируются под дела из квадранта I. Человеку свойственно путать срочность и важность: всякое срочное он автоматически считает важным. В основном именно дела из ячейки III создают в фирмах атмосферу непрерывного кризис-менеджмента</w:t>
      </w:r>
      <w:r>
        <w:t xml:space="preserve">, </w:t>
      </w:r>
      <w:r w:rsidRPr="008B2722">
        <w:t>аврала</w:t>
      </w:r>
      <w:r>
        <w:t xml:space="preserve">, </w:t>
      </w:r>
      <w:r w:rsidRPr="008B2722">
        <w:t>суматохи</w:t>
      </w:r>
      <w:r>
        <w:t xml:space="preserve">, </w:t>
      </w:r>
      <w:r w:rsidRPr="008B2722">
        <w:t>что нередко относят к признакам эффективной организации. Если задача не является важной</w:t>
      </w:r>
      <w:r>
        <w:t xml:space="preserve">, </w:t>
      </w:r>
      <w:r w:rsidRPr="008B2722">
        <w:t>то ее определенно следует делегировать</w:t>
      </w:r>
      <w:r>
        <w:t xml:space="preserve">, </w:t>
      </w:r>
      <w:r w:rsidRPr="008B2722">
        <w:t>поскольку ее выполнение не требует каких-либо особых качеств.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IV. Неважные и несрочные. В идеале эти дела нужно «финансировать по остаточному принципу» или отказываться от них вообще. Причин</w:t>
      </w:r>
      <w:r>
        <w:t xml:space="preserve">, </w:t>
      </w:r>
      <w:r w:rsidRPr="008B2722">
        <w:t>по которым дела этой группы становятся пожирателями времени</w:t>
      </w:r>
      <w:r>
        <w:t xml:space="preserve">, </w:t>
      </w:r>
      <w:r w:rsidRPr="008B2722">
        <w:t>две: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Они часто приятны и интересны (просмотр личной почты</w:t>
      </w:r>
      <w:r>
        <w:t xml:space="preserve">, </w:t>
      </w:r>
      <w:r w:rsidRPr="008B2722">
        <w:t>новостей</w:t>
      </w:r>
      <w:r>
        <w:t xml:space="preserve">, </w:t>
      </w:r>
      <w:r w:rsidRPr="008B2722">
        <w:t>чтение газет и журналов)</w:t>
      </w:r>
      <w:r>
        <w:t xml:space="preserve">, </w:t>
      </w:r>
      <w:r w:rsidRPr="008B2722">
        <w:t>поэтому с них начинают рабочий день</w:t>
      </w:r>
      <w:r>
        <w:t xml:space="preserve">, </w:t>
      </w:r>
      <w:r w:rsidRPr="008B2722">
        <w:t xml:space="preserve">убивая ими лучшие рабочие часы.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 xml:space="preserve">Они связаны с социальными обязательствами.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По мнению Эйзенхауэра</w:t>
      </w:r>
      <w:r>
        <w:t xml:space="preserve">, </w:t>
      </w:r>
      <w:r w:rsidRPr="008B2722">
        <w:t>от их выполнения нужно воздерживаться.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Алан Лакейн на этот счет пишет</w:t>
      </w:r>
      <w:r>
        <w:t xml:space="preserve">, </w:t>
      </w:r>
      <w:r w:rsidRPr="008B2722">
        <w:t>что дела этой группы также могут стать источником кризиса</w:t>
      </w:r>
      <w:r>
        <w:t xml:space="preserve">, </w:t>
      </w:r>
      <w:r w:rsidRPr="008B2722">
        <w:t>если их откладывать на неопределенно долгое время. Дела этой группы редко достигают кризисной стадии без предупреждения. Они постепенно меняются в степени важности. Поэтому самым правильным отношением к ним является не исполнение их на всякий случай</w:t>
      </w:r>
      <w:r>
        <w:t xml:space="preserve">, </w:t>
      </w:r>
      <w:r w:rsidRPr="008B2722">
        <w:t>а ожидание дополнительного сигнала</w:t>
      </w:r>
      <w:r>
        <w:t xml:space="preserve">, </w:t>
      </w:r>
      <w:r w:rsidRPr="008B2722">
        <w:t>который может подсказать опасность его перерастания в кризис. После этого сигнала нужно быстро предотвратить его развитие</w:t>
      </w:r>
      <w:r>
        <w:t xml:space="preserve">, </w:t>
      </w:r>
      <w:r w:rsidRPr="008B2722">
        <w:t>разом решив проблему.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Не стоит выполнять чужие дела категории I за счет своего времени. Вы должны распределять приоритеты в зависимости от значимости просителя и взвешивать последствия того</w:t>
      </w:r>
      <w:r>
        <w:t xml:space="preserve">, </w:t>
      </w:r>
      <w:r w:rsidRPr="008B2722">
        <w:t>что произойдет</w:t>
      </w:r>
      <w:r>
        <w:t xml:space="preserve">, </w:t>
      </w:r>
      <w:r w:rsidRPr="008B2722">
        <w:t>если вы не сделаете то</w:t>
      </w:r>
      <w:r>
        <w:t xml:space="preserve">, </w:t>
      </w:r>
      <w:r w:rsidRPr="008B2722">
        <w:t>о чем вас просят. Если человек обращается к вам с просьбой</w:t>
      </w:r>
      <w:r>
        <w:t xml:space="preserve">, </w:t>
      </w:r>
      <w:r w:rsidRPr="008B2722">
        <w:t>но она не имеет для вас значения</w:t>
      </w:r>
      <w:r>
        <w:t xml:space="preserve">, </w:t>
      </w:r>
      <w:r w:rsidRPr="008B2722">
        <w:t>вы можете отложить ее исполнение (во всяком случае</w:t>
      </w:r>
      <w:r>
        <w:t xml:space="preserve">, </w:t>
      </w:r>
      <w:r w:rsidRPr="008B2722">
        <w:t>после первой просьбы).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Когда это невозможно</w:t>
      </w:r>
      <w:r>
        <w:t xml:space="preserve">, </w:t>
      </w:r>
      <w:r w:rsidRPr="008B2722">
        <w:t>следует пойти на взаимные уступки. В обмен на то</w:t>
      </w:r>
      <w:r>
        <w:t xml:space="preserve">, </w:t>
      </w:r>
      <w:r w:rsidRPr="008B2722">
        <w:t>что вы сделаете его дело А своим делом (которое</w:t>
      </w:r>
      <w:r>
        <w:t xml:space="preserve">, </w:t>
      </w:r>
      <w:r w:rsidRPr="008B2722">
        <w:t>на ваш взгляд</w:t>
      </w:r>
      <w:r>
        <w:t xml:space="preserve">, </w:t>
      </w:r>
      <w:r w:rsidRPr="008B2722">
        <w:t>не обладает большой ценностью)</w:t>
      </w:r>
      <w:r>
        <w:t xml:space="preserve">, </w:t>
      </w:r>
      <w:r w:rsidRPr="008B2722">
        <w:t>попросите его</w:t>
      </w:r>
      <w:r>
        <w:t xml:space="preserve">, </w:t>
      </w:r>
      <w:r w:rsidRPr="008B2722">
        <w:t>чтобы и он сделал для вас одно ваше дело А. Возможен и обратный компромисс: я не буду тебя просить сделать это</w:t>
      </w:r>
      <w:r>
        <w:t xml:space="preserve">, </w:t>
      </w:r>
      <w:r w:rsidRPr="008B2722">
        <w:t>если ты не будешь просить меня сделать то.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Ссылаясь на исследование Жаке (Jaques</w:t>
      </w:r>
      <w:r>
        <w:t xml:space="preserve">, </w:t>
      </w:r>
      <w:r w:rsidRPr="008B2722">
        <w:t>1982)</w:t>
      </w:r>
      <w:r>
        <w:t xml:space="preserve">, </w:t>
      </w:r>
      <w:r w:rsidRPr="008B2722">
        <w:t>Эдгар Шейн обращает внимание на то</w:t>
      </w:r>
      <w:r>
        <w:t xml:space="preserve">, </w:t>
      </w:r>
      <w:r w:rsidRPr="008B2722">
        <w:t>что уровень компетенции управленцев может быть оценен по тому</w:t>
      </w:r>
      <w:r>
        <w:t xml:space="preserve">, </w:t>
      </w:r>
      <w:r w:rsidRPr="008B2722">
        <w:t>работает ли данный менеджер с периодами прогнозирования</w:t>
      </w:r>
      <w:r>
        <w:t xml:space="preserve">, </w:t>
      </w:r>
      <w:r w:rsidRPr="008B2722">
        <w:t>соответствующими уровню выполняемой им работы. Работник производства</w:t>
      </w:r>
      <w:r>
        <w:t xml:space="preserve">, </w:t>
      </w:r>
      <w:r w:rsidRPr="008B2722">
        <w:t>думой объемлющий годы</w:t>
      </w:r>
      <w:r>
        <w:t xml:space="preserve">, </w:t>
      </w:r>
      <w:r w:rsidRPr="008B2722">
        <w:t>или старший менеджер</w:t>
      </w:r>
      <w:r>
        <w:t xml:space="preserve">, </w:t>
      </w:r>
      <w:r w:rsidRPr="008B2722">
        <w:t>пекущийся о часах и днях</w:t>
      </w:r>
      <w:r>
        <w:t xml:space="preserve">, </w:t>
      </w:r>
      <w:r w:rsidRPr="008B2722">
        <w:t>равно неэффективны</w:t>
      </w:r>
      <w:r>
        <w:t xml:space="preserve">, </w:t>
      </w:r>
      <w:r w:rsidRPr="008B2722">
        <w:t>в чем бы ни состояла их работа. Восхождение по служебной лестнице или потенциал менеджера определяется его способностью руководствоваться все более длительными планами.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В этом смысле для менеджеров в наибольшей степени подходит концепция Франклина</w:t>
      </w:r>
      <w:r>
        <w:t xml:space="preserve">, </w:t>
      </w:r>
      <w:r w:rsidRPr="008B2722">
        <w:t>поскольку она рассчитана на максимальный промежуток времени — на всю жизнь. Подобные подходы используются многими современными исследователями проблемы управления временем</w:t>
      </w:r>
      <w:r>
        <w:t xml:space="preserve">, </w:t>
      </w:r>
      <w:r w:rsidRPr="008B2722">
        <w:t>но исходной для всех них является концепция Франклина</w:t>
      </w:r>
      <w:r>
        <w:t xml:space="preserve">, </w:t>
      </w:r>
      <w:r w:rsidRPr="008B2722">
        <w:t>основанная на иерархическом разбиении (декомпозиции) всех временных интервалов</w:t>
      </w:r>
      <w:r>
        <w:t xml:space="preserve">, </w:t>
      </w:r>
      <w:r w:rsidRPr="008B2722">
        <w:t>начиная от всей жизни и целей</w:t>
      </w:r>
      <w:r>
        <w:t xml:space="preserve">, </w:t>
      </w:r>
      <w:r w:rsidRPr="008B2722">
        <w:t>которых человек в ней желает достичь</w:t>
      </w:r>
      <w:r>
        <w:t xml:space="preserve">, </w:t>
      </w:r>
      <w:r w:rsidRPr="008B2722">
        <w:t>и завершая рабочим днем и его планированием.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Хронометраж: концепция Любищева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Если система Франклина работает с тем</w:t>
      </w:r>
      <w:r>
        <w:t xml:space="preserve">, </w:t>
      </w:r>
      <w:r w:rsidRPr="008B2722">
        <w:t>что должно быть сделано</w:t>
      </w:r>
      <w:r>
        <w:t xml:space="preserve">, </w:t>
      </w:r>
      <w:r w:rsidRPr="008B2722">
        <w:t>то основная цель системы Любищева — учет уже использованного времени. Наилучшие результаты достигаются при использовании обеих систем одновременно.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С 1916 года (ему тогда было 26 лет) Любищев он начал вести почасовой учет расходуемого времени. На протяжении 56 лет он ежедневно записывал: сколько времени потрачено на основную научную работу</w:t>
      </w:r>
      <w:r>
        <w:t xml:space="preserve">, </w:t>
      </w:r>
      <w:r w:rsidRPr="008B2722">
        <w:t>сколько на дополнительную</w:t>
      </w:r>
      <w:r>
        <w:t xml:space="preserve">, </w:t>
      </w:r>
      <w:r w:rsidRPr="008B2722">
        <w:t>какие были еще работы</w:t>
      </w:r>
      <w:r>
        <w:t xml:space="preserve">, </w:t>
      </w:r>
      <w:r w:rsidRPr="008B2722">
        <w:t>сколько времени потеряно и почему. Каждый месяц составлялась сводка</w:t>
      </w:r>
      <w:r>
        <w:t xml:space="preserve">, </w:t>
      </w:r>
      <w:r w:rsidRPr="008B2722">
        <w:t>каждый год проводился годовой баланс. Точность учета — 10 минут. Следует еще раз подчеркнуть: учет велся ежедневно на протяжении 56 лет.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Прежде всего</w:t>
      </w:r>
      <w:r>
        <w:t xml:space="preserve">, </w:t>
      </w:r>
      <w:r w:rsidRPr="008B2722">
        <w:t>такой учет выявляет потери времени</w:t>
      </w:r>
      <w:r>
        <w:t xml:space="preserve">, </w:t>
      </w:r>
      <w:r w:rsidRPr="008B2722">
        <w:t>делает ясными их причины. Это позволяет значительно повысить коэффициент полезного использования времени. П. Друкер рекомендует каждому руководителю вести точную регистрацию своего времени</w:t>
      </w:r>
      <w:r>
        <w:t xml:space="preserve">, </w:t>
      </w:r>
      <w:r w:rsidRPr="008B2722">
        <w:t>оговариваясь</w:t>
      </w:r>
      <w:r>
        <w:t xml:space="preserve">, </w:t>
      </w:r>
      <w:r w:rsidRPr="008B2722">
        <w:t>что это весьма трудно и что большинство людей такой регистрации не выдерживает. «Я заставляю себя обращаться с просьбой к моему секретарю через каждые девять месяцев вести учет моего времени в течение трех недель... Я обещаю себе и обещаю ей письменно (она настаивает на этом)</w:t>
      </w:r>
      <w:r>
        <w:t xml:space="preserve">, </w:t>
      </w:r>
      <w:r w:rsidRPr="008B2722">
        <w:t>что я не уволю ее</w:t>
      </w:r>
      <w:r>
        <w:t xml:space="preserve">, </w:t>
      </w:r>
      <w:r w:rsidRPr="008B2722">
        <w:t>когда она принесет результаты. И тем не менее</w:t>
      </w:r>
      <w:r>
        <w:t xml:space="preserve">, </w:t>
      </w:r>
      <w:r w:rsidRPr="008B2722">
        <w:t>хотя я делаю это в течение пяти или шести лет</w:t>
      </w:r>
      <w:r>
        <w:t xml:space="preserve">, </w:t>
      </w:r>
      <w:r w:rsidRPr="008B2722">
        <w:t>я каждый раз вскрикиваю: «Этого не может быть</w:t>
      </w:r>
      <w:r>
        <w:t xml:space="preserve">, </w:t>
      </w:r>
      <w:r w:rsidRPr="008B2722">
        <w:t>я знаю</w:t>
      </w:r>
      <w:r>
        <w:t xml:space="preserve">, </w:t>
      </w:r>
      <w:r w:rsidRPr="008B2722">
        <w:t>что теряю много времени</w:t>
      </w:r>
      <w:r>
        <w:t xml:space="preserve">, </w:t>
      </w:r>
      <w:r w:rsidRPr="008B2722">
        <w:t>но не может быть</w:t>
      </w:r>
      <w:r>
        <w:t xml:space="preserve">, </w:t>
      </w:r>
      <w:r w:rsidRPr="008B2722">
        <w:t>чтобы так много...» Хотел бы я увидеть кого-либо с иными результатами подобного учета».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Суммируя достижения системы Любищева</w:t>
      </w:r>
      <w:r>
        <w:t xml:space="preserve">, </w:t>
      </w:r>
      <w:r w:rsidRPr="008B2722">
        <w:t>С. Козловский разбивает программу управления временем на несколько этапов</w:t>
      </w:r>
      <w:r>
        <w:t xml:space="preserve">, </w:t>
      </w:r>
      <w:r w:rsidRPr="008B2722">
        <w:t>каждый из которых характеризуется своими целями и тактикой: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 xml:space="preserve">Разведка.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 xml:space="preserve">Перегруппировка сил.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 xml:space="preserve">Наступление.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1. Разведка. С экономией времени дело обстоит так же</w:t>
      </w:r>
      <w:r>
        <w:t xml:space="preserve">, </w:t>
      </w:r>
      <w:r w:rsidRPr="008B2722">
        <w:t>как и с экономией денег: прежде всего надо наладить тщательный учет каждой траты. Первый шаг в учете времени — составление перечня наиболее значительных работ. Их регистрируют в таблицах по мере выполнения. Можно пользоваться сокращенными обозначениями работ. Форма таблиц может варьироваться в широких пределах</w:t>
      </w:r>
      <w:r>
        <w:t xml:space="preserve">, </w:t>
      </w:r>
      <w:r w:rsidRPr="008B2722">
        <w:t>от содержащих небольшое количество позиций и рукописных</w:t>
      </w:r>
      <w:r>
        <w:t xml:space="preserve">, </w:t>
      </w:r>
      <w:r w:rsidRPr="008B2722">
        <w:t>до очень дробных классификаторов. Месяц для учета следует выбирать обычный — не отпускной; лучше весной или осенью. После накопления данных за месяц их нужно проанализировать. Для этого нужно составить три списка нагрузок: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В первый список (условно — основная работа) войдут те виды деятельности</w:t>
      </w:r>
      <w:r>
        <w:t xml:space="preserve">, </w:t>
      </w:r>
      <w:r w:rsidRPr="008B2722">
        <w:t xml:space="preserve">которые служат поиску или достижению достойной цели жизни и время на которые хочется увеличить.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Во второй список ( навязанная работа) войдут те виды деятельности</w:t>
      </w:r>
      <w:r>
        <w:t xml:space="preserve">, </w:t>
      </w:r>
      <w:r w:rsidRPr="008B2722">
        <w:t xml:space="preserve">которые навязаны внешними или внутренними обстоятельствами и время на которые желательно сократить.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Наконец</w:t>
      </w:r>
      <w:r>
        <w:t xml:space="preserve">, </w:t>
      </w:r>
      <w:r w:rsidRPr="008B2722">
        <w:t>в третий список</w:t>
      </w:r>
      <w:r>
        <w:t xml:space="preserve">, </w:t>
      </w:r>
      <w:r w:rsidRPr="008B2722">
        <w:t>который можно назвать нейтральной работой</w:t>
      </w:r>
      <w:r>
        <w:t xml:space="preserve">, </w:t>
      </w:r>
      <w:r w:rsidRPr="008B2722">
        <w:t>войдут те виды деятельности</w:t>
      </w:r>
      <w:r>
        <w:t xml:space="preserve">, </w:t>
      </w:r>
      <w:r w:rsidRPr="008B2722">
        <w:t xml:space="preserve">время на которые желательно оставить без изменений.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2. Перегруппировка. К целям этого этапа относятся: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 xml:space="preserve">продолжение поиска или достижения достойной цели жизни;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 xml:space="preserve">освоение технологии планирования;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 xml:space="preserve">уменьшение неравномерности нагрузки;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 xml:space="preserve">увеличение полезной работы за счет навязанной работы;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 xml:space="preserve">освоение управления резервами.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Совет: не стремитесь повысить суммарную выработку. Наиболее важным средством достижения целей на 2 этапе является уменьшение доли навязанной работы и увеличение основной работы за счет навязанной. Также начинает учитываться бытовое время. Сначала такие записи ведутся для очень укрупненных отрезков времени личной жизни. Разные по характеру затраты времени (на работу</w:t>
      </w:r>
      <w:r>
        <w:t xml:space="preserve">, </w:t>
      </w:r>
      <w:r w:rsidRPr="008B2722">
        <w:t>отдых</w:t>
      </w:r>
      <w:r>
        <w:t xml:space="preserve">, </w:t>
      </w:r>
      <w:r w:rsidRPr="008B2722">
        <w:t>непроизводительные потери) целесообразно вписывать разными карандашами. Применение символических обозначений делает карточку очень компактной. В идеальном случае для учета суточной деятельности достаточно узкой полоски бумаги с 48 квадратиками</w:t>
      </w:r>
      <w:r>
        <w:t xml:space="preserve">, </w:t>
      </w:r>
      <w:r w:rsidRPr="008B2722">
        <w:t>которые будут по-разному затушеваны.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3. Наступление. К началу этого этапа нужно иметь уверенность в выборе тех работ</w:t>
      </w:r>
      <w:r>
        <w:t xml:space="preserve">, </w:t>
      </w:r>
      <w:r w:rsidRPr="008B2722">
        <w:t>которые относятся к основным. Упор на 3 этапе делается на планирование и выполнение планов. Если первые этапы прошли успешно</w:t>
      </w:r>
      <w:r>
        <w:t xml:space="preserve">, </w:t>
      </w:r>
      <w:r w:rsidRPr="008B2722">
        <w:t>то объем выполняемых работ неизбежно должен вырасти.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Критика классических концепций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Если отбросить замечания в адрес традиционных систем управления временем</w:t>
      </w:r>
      <w:r>
        <w:t xml:space="preserve">, </w:t>
      </w:r>
      <w:r w:rsidRPr="008B2722">
        <w:t>связанные с указанием на их высокую трудоемкость</w:t>
      </w:r>
      <w:r>
        <w:t xml:space="preserve">, </w:t>
      </w:r>
      <w:r w:rsidRPr="008B2722">
        <w:t>низкую эффективность и т.д.</w:t>
      </w:r>
      <w:r>
        <w:t xml:space="preserve">, </w:t>
      </w:r>
      <w:r w:rsidRPr="008B2722">
        <w:t>можно выделить несколько направлений в целом обоснованной критики: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Традиционные системы превращают человека в агрессивного рационализатора</w:t>
      </w:r>
      <w:r>
        <w:t xml:space="preserve">, </w:t>
      </w:r>
      <w:r w:rsidRPr="008B2722">
        <w:t>лишенного здоровой спонтанности</w:t>
      </w:r>
      <w:r>
        <w:t xml:space="preserve">, </w:t>
      </w:r>
      <w:r w:rsidRPr="008B2722">
        <w:t>не использующего возможности интуиции и мало интересующегося жизнью близких. Например</w:t>
      </w:r>
      <w:r>
        <w:t xml:space="preserve">, </w:t>
      </w:r>
      <w:r w:rsidRPr="008B2722">
        <w:t>Даниил Гранин в книге «Эта странная жизнь» пишет о том</w:t>
      </w:r>
      <w:r>
        <w:t xml:space="preserve">, </w:t>
      </w:r>
      <w:r w:rsidRPr="008B2722">
        <w:t>что Любищев вел запись временных затрат даже во время разговора с дочерьми. В одном из его годовых отчетов содержится сожаление по поводу того</w:t>
      </w:r>
      <w:r>
        <w:t xml:space="preserve">, </w:t>
      </w:r>
      <w:r w:rsidRPr="008B2722">
        <w:t>что пришлось отложить написание научной статьи из-за болезни дочерей .А.Лакейн описывает три одиозные фигуры</w:t>
      </w:r>
      <w:r>
        <w:t xml:space="preserve">, </w:t>
      </w:r>
      <w:r w:rsidRPr="008B2722">
        <w:t>представляющие собой результат крайнего увлечения тайм-менеджментом. Сверхорганизованный и сверхактивный человек</w:t>
      </w:r>
      <w:r>
        <w:t xml:space="preserve">, </w:t>
      </w:r>
      <w:r w:rsidRPr="008B2722">
        <w:t>который постоянно составляет списки</w:t>
      </w:r>
      <w:r>
        <w:t xml:space="preserve">, </w:t>
      </w:r>
      <w:r w:rsidRPr="008B2722">
        <w:t>оказывается настолько занят делами</w:t>
      </w:r>
      <w:r>
        <w:t xml:space="preserve">, </w:t>
      </w:r>
      <w:r w:rsidRPr="008B2722">
        <w:t>что ему уже не хватает времени на то</w:t>
      </w:r>
      <w:r>
        <w:t xml:space="preserve">, </w:t>
      </w:r>
      <w:r w:rsidRPr="008B2722">
        <w:t>чтобы взвесить</w:t>
      </w:r>
      <w:r>
        <w:t xml:space="preserve">, </w:t>
      </w:r>
      <w:r w:rsidRPr="008B2722">
        <w:t>насколько они ценны и значимы. Внимание человека</w:t>
      </w:r>
      <w:r>
        <w:t xml:space="preserve">, </w:t>
      </w:r>
      <w:r w:rsidRPr="008B2722">
        <w:t>помешанного на хронометраже</w:t>
      </w:r>
      <w:r>
        <w:t xml:space="preserve">, </w:t>
      </w:r>
      <w:r w:rsidRPr="008B2722">
        <w:t xml:space="preserve">постоянно поглощено циферблатом часов.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Большинство методик организации времени рассчитаны на определенный тип личности: упорядоченный</w:t>
      </w:r>
      <w:r>
        <w:t xml:space="preserve">, </w:t>
      </w:r>
      <w:r w:rsidRPr="008B2722">
        <w:t>аналитичный и т.д. Такое положение не является нормальным и создает предубеждение</w:t>
      </w:r>
      <w:r>
        <w:t xml:space="preserve">, </w:t>
      </w:r>
      <w:r w:rsidRPr="008B2722">
        <w:t>что есть люди</w:t>
      </w:r>
      <w:r>
        <w:t xml:space="preserve">, </w:t>
      </w:r>
      <w:r w:rsidRPr="008B2722">
        <w:t xml:space="preserve">предрасположенные к организации собственного времени и не предрасположенные.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Классические техники планирования не учитывают такие факторы</w:t>
      </w:r>
      <w:r>
        <w:t xml:space="preserve">, </w:t>
      </w:r>
      <w:r w:rsidRPr="008B2722">
        <w:t>как ограничения человеческой памяти</w:t>
      </w:r>
      <w:r>
        <w:t xml:space="preserve">, </w:t>
      </w:r>
      <w:r w:rsidRPr="008B2722">
        <w:t>ума</w:t>
      </w:r>
      <w:r>
        <w:t xml:space="preserve">, </w:t>
      </w:r>
      <w:r w:rsidRPr="008B2722">
        <w:t>мотивации; преувеличивают возможности контроля и планирования событий. Проблема мотивации занимает</w:t>
      </w:r>
      <w:r>
        <w:t xml:space="preserve">, </w:t>
      </w:r>
      <w:r w:rsidRPr="008B2722">
        <w:t>пожалуй</w:t>
      </w:r>
      <w:r>
        <w:t xml:space="preserve">, </w:t>
      </w:r>
      <w:r w:rsidRPr="008B2722">
        <w:t>наиболее важную позицию: люди склонны откладывать важные и несрочные дела ради менее важных</w:t>
      </w:r>
      <w:r>
        <w:t xml:space="preserve">, </w:t>
      </w:r>
      <w:r w:rsidRPr="008B2722">
        <w:t>поскольку: они требуют значительных затрат времени и сил. К тому же</w:t>
      </w:r>
      <w:r>
        <w:t xml:space="preserve">, </w:t>
      </w:r>
      <w:r w:rsidRPr="008B2722">
        <w:t>достаточно велика вероятности неудачи и высока ее цена</w:t>
      </w:r>
      <w:r>
        <w:t xml:space="preserve">, </w:t>
      </w:r>
      <w:r w:rsidRPr="008B2722">
        <w:t xml:space="preserve">что ставит под угрозу самооценку.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Классические подходы слабо учитывают специфику апериодичных и неустойчивых видов работ</w:t>
      </w:r>
      <w:r>
        <w:t xml:space="preserve">, </w:t>
      </w:r>
      <w:r w:rsidRPr="008B2722">
        <w:t xml:space="preserve">число которых постоянно растет в условиях новой экономики и предпринимательского отношения к управлению.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Личные техники планирования времени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Одной из причин нехватки времени является склонность или привычка откладывать дела</w:t>
      </w:r>
      <w:r>
        <w:t xml:space="preserve">, </w:t>
      </w:r>
      <w:r w:rsidRPr="008B2722">
        <w:t>поступки</w:t>
      </w:r>
      <w:r>
        <w:t xml:space="preserve">, </w:t>
      </w:r>
      <w:r w:rsidRPr="008B2722">
        <w:t>действия до какого-нибудь срока</w:t>
      </w:r>
      <w:r>
        <w:t xml:space="preserve">, </w:t>
      </w:r>
      <w:r w:rsidRPr="008B2722">
        <w:t>который чаще всего не определен. Промедление приносит беспокойство по двум причинам: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 xml:space="preserve">Откладывание дел приводит к внешним последствиям.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Промедлитель страдает от внутренних последствий</w:t>
      </w:r>
      <w:r>
        <w:t xml:space="preserve">, </w:t>
      </w:r>
      <w:r w:rsidRPr="008B2722">
        <w:t xml:space="preserve">испытывая различные негативные чувства от легкой раздражительности и сожаления до отчаяния. 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Среди техник преодоления промедления можно выделить:</w:t>
      </w:r>
    </w:p>
    <w:p w:rsidR="005E6B1B" w:rsidRPr="008B2722" w:rsidRDefault="005E6B1B" w:rsidP="005E6B1B">
      <w:pPr>
        <w:spacing w:before="120"/>
        <w:ind w:firstLine="567"/>
        <w:jc w:val="both"/>
      </w:pPr>
      <w:r w:rsidRPr="008B2722">
        <w:t>Метод «швейцарского сыра». Лакейн пишет о том</w:t>
      </w:r>
      <w:r>
        <w:t xml:space="preserve">, </w:t>
      </w:r>
      <w:r w:rsidRPr="008B2722">
        <w:t>что лучший способ сдвинуть с места неподъемное дело — это проделать в нем «дырки». Такими дырками являются задания немедленного исполнения. Главной предпосылкой для осуществления метода швейцарского сыра является возможность начать что-нибудь делать</w:t>
      </w:r>
      <w:r>
        <w:t xml:space="preserve">, </w:t>
      </w:r>
      <w:r w:rsidRPr="008B2722">
        <w:t>когда для этого есть всего лишь пять минут. Как только вы начали дело</w:t>
      </w:r>
      <w:r>
        <w:t xml:space="preserve">, </w:t>
      </w:r>
      <w:r w:rsidRPr="008B2722">
        <w:t>то получили возможность продолжать его. Важно</w:t>
      </w:r>
      <w:r>
        <w:t xml:space="preserve">, </w:t>
      </w:r>
      <w:r w:rsidRPr="008B2722">
        <w:t>чтобы дело было легким: чем легче</w:t>
      </w:r>
      <w:r>
        <w:t xml:space="preserve">, </w:t>
      </w:r>
      <w:r w:rsidRPr="008B2722">
        <w:t>тем лучше</w:t>
      </w:r>
      <w:r>
        <w:t xml:space="preserve">, </w:t>
      </w:r>
      <w:r w:rsidRPr="008B2722">
        <w:t>и при этом связано с тем самым неподъемным делом. При этом не имеет никакого значения степень вклада этого задания в реализацию основного дела. Потребуется осуществить много заданий немедленного исполнения прежде</w:t>
      </w:r>
      <w:r>
        <w:t xml:space="preserve">, </w:t>
      </w:r>
      <w:r w:rsidRPr="008B2722">
        <w:t xml:space="preserve">чем основное дело наберет инерцию движения. </w:t>
      </w:r>
    </w:p>
    <w:p w:rsidR="005E6B1B" w:rsidRDefault="005E6B1B" w:rsidP="005E6B1B">
      <w:pPr>
        <w:spacing w:before="120"/>
        <w:ind w:firstLine="567"/>
        <w:jc w:val="both"/>
      </w:pPr>
      <w:r w:rsidRPr="008B2722">
        <w:t>Представление о сложности. Исследования показали</w:t>
      </w:r>
      <w:r>
        <w:t xml:space="preserve">, </w:t>
      </w:r>
      <w:r w:rsidRPr="008B2722">
        <w:t>что люди</w:t>
      </w:r>
      <w:r>
        <w:t xml:space="preserve">, </w:t>
      </w:r>
      <w:r w:rsidRPr="008B2722">
        <w:t>которые надеялись (и пытались) добиться успеха</w:t>
      </w:r>
      <w:r>
        <w:t xml:space="preserve">, </w:t>
      </w:r>
      <w:r w:rsidRPr="008B2722">
        <w:t>были более счастливы и достигли большего</w:t>
      </w:r>
      <w:r>
        <w:t xml:space="preserve">, </w:t>
      </w:r>
      <w:r w:rsidRPr="008B2722">
        <w:t>чем те</w:t>
      </w:r>
      <w:r>
        <w:t xml:space="preserve">, </w:t>
      </w:r>
      <w:r w:rsidRPr="008B2722">
        <w:t>кто боялся и ожидал провалов. Если дело кажется трудным или невозможным</w:t>
      </w:r>
      <w:r>
        <w:t xml:space="preserve">, </w:t>
      </w:r>
      <w:r w:rsidRPr="008B2722">
        <w:t>мотивация к его исполнению ниже по сравнению с более легким. Лакейн пишет</w:t>
      </w:r>
      <w:r>
        <w:t xml:space="preserve">, </w:t>
      </w:r>
      <w:r w:rsidRPr="008B2722">
        <w:t>что такое впечатление рождено чувствами</w:t>
      </w:r>
      <w:r>
        <w:t xml:space="preserve">, </w:t>
      </w:r>
      <w:r w:rsidRPr="008B2722">
        <w:t>а не фактами. Поскольку вы можете не знать наверняка</w:t>
      </w:r>
      <w:r>
        <w:t xml:space="preserve">, </w:t>
      </w:r>
      <w:r w:rsidRPr="008B2722">
        <w:t>насколько трудным окажется то или иное дело</w:t>
      </w:r>
      <w:r>
        <w:t xml:space="preserve">, </w:t>
      </w:r>
      <w:r w:rsidRPr="008B2722">
        <w:t>вам лучше исходить из предположения о том</w:t>
      </w:r>
      <w:r>
        <w:t xml:space="preserve">, </w:t>
      </w:r>
      <w:r w:rsidRPr="008B2722">
        <w:t xml:space="preserve">что оно не трудное и вы с ним справитесь.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B1B"/>
    <w:rsid w:val="00185092"/>
    <w:rsid w:val="001A35F6"/>
    <w:rsid w:val="002F55AF"/>
    <w:rsid w:val="0031065F"/>
    <w:rsid w:val="005E6B1B"/>
    <w:rsid w:val="00702BFE"/>
    <w:rsid w:val="00811DD4"/>
    <w:rsid w:val="008B2722"/>
    <w:rsid w:val="00AB2FB2"/>
    <w:rsid w:val="00AE6005"/>
    <w:rsid w:val="00DB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F1EBE4-5188-4246-97D4-2F91C7DF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6B1B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Хронометраж: концепции Франклина и Любищева</vt:lpstr>
    </vt:vector>
  </TitlesOfParts>
  <Company>Home</Company>
  <LinksUpToDate>false</LinksUpToDate>
  <CharactersWithSpaces>14855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Хронометраж: концепции Франклина и Любищева</dc:title>
  <dc:subject/>
  <dc:creator>User</dc:creator>
  <cp:keywords/>
  <dc:description/>
  <cp:lastModifiedBy>admin</cp:lastModifiedBy>
  <cp:revision>2</cp:revision>
  <dcterms:created xsi:type="dcterms:W3CDTF">2014-03-27T11:28:00Z</dcterms:created>
  <dcterms:modified xsi:type="dcterms:W3CDTF">2014-03-27T11:28:00Z</dcterms:modified>
</cp:coreProperties>
</file>