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D2E" w:rsidRDefault="00784D2E" w:rsidP="005A43E6">
      <w:pPr>
        <w:spacing w:before="120"/>
        <w:jc w:val="center"/>
        <w:rPr>
          <w:b/>
          <w:bCs/>
          <w:sz w:val="32"/>
          <w:szCs w:val="32"/>
        </w:rPr>
      </w:pPr>
    </w:p>
    <w:p w:rsidR="005A43E6" w:rsidRPr="009B487B" w:rsidRDefault="005A43E6" w:rsidP="005A43E6">
      <w:pPr>
        <w:spacing w:before="120"/>
        <w:jc w:val="center"/>
        <w:rPr>
          <w:b/>
          <w:bCs/>
          <w:sz w:val="32"/>
          <w:szCs w:val="32"/>
        </w:rPr>
      </w:pPr>
      <w:r w:rsidRPr="009B487B">
        <w:rPr>
          <w:b/>
          <w:bCs/>
          <w:sz w:val="32"/>
          <w:szCs w:val="32"/>
        </w:rPr>
        <w:t>К истории русской азбуки</w:t>
      </w:r>
    </w:p>
    <w:p w:rsidR="005A43E6" w:rsidRPr="009B487B" w:rsidRDefault="005A43E6" w:rsidP="005A43E6">
      <w:pPr>
        <w:spacing w:before="120"/>
        <w:jc w:val="center"/>
        <w:rPr>
          <w:sz w:val="28"/>
          <w:szCs w:val="28"/>
        </w:rPr>
      </w:pPr>
      <w:r w:rsidRPr="009B487B">
        <w:rPr>
          <w:sz w:val="28"/>
          <w:szCs w:val="28"/>
        </w:rPr>
        <w:t>С. Друговейко-Должанская</w:t>
      </w:r>
    </w:p>
    <w:p w:rsidR="005A43E6" w:rsidRDefault="005A43E6" w:rsidP="005A43E6">
      <w:pPr>
        <w:spacing w:before="120"/>
        <w:ind w:firstLine="567"/>
        <w:jc w:val="both"/>
      </w:pPr>
      <w:r w:rsidRPr="00FE39FD">
        <w:t>"На протяжении всей истории русской орфографии происходила борьба с "лишними" буквами, увенчавшаяся частичной победой при реформировании графики Петром I (1708-1710 гг.) и окончательной победой при орфографической реформе 1917-1918 гг." 1</w:t>
      </w:r>
    </w:p>
    <w:p w:rsidR="005A43E6" w:rsidRDefault="005A43E6" w:rsidP="005A43E6">
      <w:pPr>
        <w:spacing w:before="120"/>
        <w:ind w:firstLine="567"/>
        <w:jc w:val="both"/>
      </w:pPr>
      <w:r w:rsidRPr="00FE39FD">
        <w:t>В пылу полемики, возникавшей вокруг этой проблемы, рождались не только солидные научные трактаты, хорошо известные историкам науки, но и оригинальные поэтические произведения, остроумные эпиграммы, блестящие литературные мистификации. Обзор текстов такого рода мы и предлагаем здесь.</w:t>
      </w:r>
    </w:p>
    <w:p w:rsidR="005A43E6" w:rsidRDefault="005A43E6" w:rsidP="005A43E6">
      <w:pPr>
        <w:spacing w:before="120"/>
        <w:ind w:firstLine="567"/>
        <w:jc w:val="both"/>
      </w:pPr>
      <w:r w:rsidRPr="00FE39FD">
        <w:t>Начало этой литературной традиции было положено, по-видимому, М.В. Ломоносовым, написавшим в 50-е годы XVIII в. юмористическую сценку "Суд российских письмен, перед Разумом и Обычаем от Грамматики представленных"2. В сценке Грамматика выносит на суд Разума и Обычая "российские письмена, которые давно имеют между собою великие распри о получении разных важных мест и достоинств. Каждое представляет свое преимущество. Иные хвалятся своим пригожим видом, некоторые приятным голосом, иные своими патронами, а почти все старинною своею фамилиею". Буквы высказывают взаимные претензии: Аз жалуется на Он, на что последний отвечает: "Ты так презрен, что почти никаких российских слов не начинаешь". Буквы осуждают Ер, который "место занял, подобие как пятое колесо". Ять возмущается поведением Е, который, по его словам, "выгоняет меня из м</w:t>
      </w:r>
      <w:r w:rsidR="000A702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2" type="#_x0000_t75" style="width:6.75pt;height:7.5pt">
            <v:imagedata r:id="rId4" o:title=""/>
          </v:shape>
        </w:pict>
      </w:r>
      <w:r w:rsidRPr="00FE39FD">
        <w:t>ста, влад</w:t>
      </w:r>
      <w:r w:rsidR="000A702D">
        <w:pict>
          <v:shape id="_x0000_i1065" type="#_x0000_t75" style="width:6.75pt;height:7.5pt">
            <v:imagedata r:id="rId4" o:title=""/>
          </v:shape>
        </w:pict>
      </w:r>
      <w:r w:rsidRPr="00FE39FD">
        <w:t>ния и насл</w:t>
      </w:r>
      <w:r w:rsidR="000A702D">
        <w:pict>
          <v:shape id="_x0000_i1068" type="#_x0000_t75" style="width:6.75pt;height:7.5pt">
            <v:imagedata r:id="rId4" o:title=""/>
          </v:shape>
        </w:pict>
      </w:r>
      <w:r w:rsidRPr="00FE39FD">
        <w:t>дия, однако я не уступлю. Е недоволен своим селением и веселием, меня гонит из ут</w:t>
      </w:r>
      <w:r w:rsidR="000A702D">
        <w:pict>
          <v:shape id="_x0000_i1071" type="#_x0000_t75" style="width:6.75pt;height:6.75pt">
            <v:imagedata r:id="rId4" o:title=""/>
          </v:shape>
        </w:pict>
      </w:r>
      <w:r w:rsidRPr="00FE39FD">
        <w:t>шения: Е, пускай будет довольствоваться женою, а до д</w:t>
      </w:r>
      <w:r w:rsidR="000A702D">
        <w:pict>
          <v:shape id="_x0000_i1074" type="#_x0000_t75" style="width:6.75pt;height:6.75pt">
            <v:imagedata r:id="rId4" o:title=""/>
          </v:shape>
        </w:pict>
      </w:r>
      <w:r w:rsidRPr="00FE39FD">
        <w:t>виц дела нет" и т. д.</w:t>
      </w:r>
    </w:p>
    <w:p w:rsidR="005A43E6" w:rsidRDefault="005A43E6" w:rsidP="005A43E6">
      <w:pPr>
        <w:spacing w:before="120"/>
        <w:ind w:firstLine="567"/>
        <w:jc w:val="both"/>
      </w:pPr>
      <w:r w:rsidRPr="00FE39FD">
        <w:t>Бурный всплеск интереса к различным филологическим и педагогическим проблемам, связанным с русской азбукой, возникает в 20-30-е годы XIX столетия, после выхода в свет "Пространной русской грамматики" Н.И. Греча, когда в периодической печати появляются многочисленные отклики на предлагаемые Гречем изменения в составе русского алфавита.</w:t>
      </w:r>
    </w:p>
    <w:p w:rsidR="005A43E6" w:rsidRDefault="005A43E6" w:rsidP="005A43E6">
      <w:pPr>
        <w:spacing w:before="120"/>
        <w:ind w:firstLine="567"/>
        <w:jc w:val="both"/>
      </w:pPr>
      <w:r w:rsidRPr="00FE39FD">
        <w:t>Впрочем, недостатка в реформаторах системы русской азбуки не было и десятилетием раньше. Еще в 1809 г. журнал "Цветник" опубликовал подробную статью Д. Языкова "Замечания о некоторых русских буквах", где автор, излагая историю создания славянского алфавита, замечает: "Отдавая полную справедливость отцу наших письмен &lt;...&gt;, должно однако же признаться, что из греческой азбуки перенес он в нашу и такие [буквы. - С. Д-Д.], которые там сами по себе или в составлении с другими имели различные выговоры, а у нас получили одинакие /</w:t>
      </w:r>
      <w:r w:rsidR="000A702D">
        <w:pict>
          <v:shape id="_x0000_i1077" type="#_x0000_t75" style="width:6.75pt;height:6.75pt">
            <v:imagedata r:id="rId5" o:title=""/>
          </v:shape>
        </w:pict>
      </w:r>
      <w:r w:rsidRPr="00FE39FD">
        <w:t xml:space="preserve">, </w:t>
      </w:r>
      <w:r w:rsidR="000A702D">
        <w:pict>
          <v:shape id="_x0000_i1080" type="#_x0000_t75" style="width:2.25pt;height:6.75pt">
            <v:imagedata r:id="rId6" o:title=""/>
          </v:shape>
        </w:pict>
      </w:r>
      <w:r w:rsidRPr="00FE39FD">
        <w:t xml:space="preserve">, </w:t>
      </w:r>
      <w:r w:rsidR="000A702D">
        <w:pict>
          <v:shape id="_x0000_i1083" type="#_x0000_t75" style="width:4.5pt;height:6.75pt">
            <v:imagedata r:id="rId7" o:title=""/>
          </v:shape>
        </w:pict>
      </w:r>
      <w:r w:rsidRPr="00FE39FD">
        <w:t xml:space="preserve">, </w:t>
      </w:r>
      <w:r w:rsidR="000A702D">
        <w:pict>
          <v:shape id="_x0000_i1086" type="#_x0000_t75" style="width:6.75pt;height:6.75pt">
            <v:imagedata r:id="rId8" o:title=""/>
          </v:shape>
        </w:pict>
      </w:r>
      <w:r w:rsidRPr="00FE39FD">
        <w:t xml:space="preserve">, </w:t>
      </w:r>
      <w:r w:rsidR="000A702D">
        <w:pict>
          <v:shape id="_x0000_i1089" type="#_x0000_t75" style="width:9pt;height:6.75pt">
            <v:imagedata r:id="rId9" o:title=""/>
          </v:shape>
        </w:pict>
      </w:r>
      <w:r w:rsidRPr="00FE39FD">
        <w:t xml:space="preserve">, </w:t>
      </w:r>
      <w:r w:rsidR="000A702D">
        <w:pict>
          <v:shape id="_x0000_i1092" type="#_x0000_t75" style="width:4.5pt;height:6.75pt">
            <v:imagedata r:id="rId10" o:title=""/>
          </v:shape>
        </w:pict>
      </w:r>
      <w:r w:rsidRPr="00FE39FD">
        <w:t xml:space="preserve">, </w:t>
      </w:r>
      <w:r w:rsidR="000A702D">
        <w:pict>
          <v:shape id="_x0000_i1095" type="#_x0000_t75" style="width:9pt;height:6.75pt">
            <v:imagedata r:id="rId11" o:title=""/>
          </v:shape>
        </w:pict>
      </w:r>
      <w:r w:rsidRPr="00FE39FD">
        <w:t xml:space="preserve">/, и еще такие, которые могли составляться / </w:t>
      </w:r>
      <w:r w:rsidR="000A702D">
        <w:pict>
          <v:shape id="_x0000_i1098" type="#_x0000_t75" style="width:4.5pt;height:9pt">
            <v:imagedata r:id="rId12" o:title=""/>
          </v:shape>
        </w:pict>
      </w:r>
      <w:r w:rsidRPr="00FE39FD">
        <w:t xml:space="preserve">, </w:t>
      </w:r>
      <w:r w:rsidR="000A702D">
        <w:pict>
          <v:shape id="_x0000_i1101" type="#_x0000_t75" style="width:9pt;height:6.75pt">
            <v:imagedata r:id="rId13" o:title=""/>
          </v:shape>
        </w:pict>
      </w:r>
      <w:r w:rsidRPr="00FE39FD">
        <w:t xml:space="preserve">/. Это самое сделало славенское наше правописание отменно затруднительным. &lt;...&gt; Затруднение славенского правописания давно уже заставило выбросить из нашей гражданской азбуки многие буквы, которые, не принося ни малейшей пользы, составляли одно только школьное умничанье; ибо звук их находился или в других знаках, или мы его потеряли. Несмотря однако же на это, все еще в нашей азбуке остается несколько одинаковых букв, из коих некоторые служат загадкою и преткновением"4. Далее следует подробное доказательство нецелесообразности употребления </w:t>
      </w:r>
      <w:r w:rsidR="000A702D">
        <w:pict>
          <v:shape id="_x0000_i1104" type="#_x0000_t75" style="width:6.75pt;height:6.75pt">
            <v:imagedata r:id="rId4" o:title=""/>
          </v:shape>
        </w:pict>
      </w:r>
      <w:r w:rsidRPr="00FE39FD">
        <w:t xml:space="preserve">и Ъ: "Буква </w:t>
      </w:r>
      <w:r w:rsidR="000A702D">
        <w:pict>
          <v:shape id="_x0000_i1107" type="#_x0000_t75" style="width:6.75pt;height:6.75pt">
            <v:imagedata r:id="rId4" o:title=""/>
          </v:shape>
        </w:pict>
      </w:r>
      <w:r w:rsidRPr="00FE39FD">
        <w:t>, потеряв настоящий свой выговор, походит на древний камень, не у места лежащий, о который все спотыкаются и не относят его в сторону затем только, что он древний и некогда нужен был для здания &lt;...&gt; Для меня непонятно, зачем предки наши сделали Ъ сторожем всех согласных конечных букв. Звук, издаваемый им, то есть тупой, находится во всех языках; но кроме нашего ни в котором нет особенного для него знака...". Автор предлагает использовать в функции разделительного твердого знака паерок, который "можно заимствовать из церковных наших книг".</w:t>
      </w:r>
    </w:p>
    <w:p w:rsidR="005A43E6" w:rsidRDefault="005A43E6" w:rsidP="005A43E6">
      <w:pPr>
        <w:spacing w:before="120"/>
        <w:ind w:firstLine="567"/>
        <w:jc w:val="both"/>
      </w:pPr>
      <w:r w:rsidRPr="00FE39FD">
        <w:t xml:space="preserve">Продолжая начатую Языковым тему, В.Г. Анастасевич в статье "Нечто о Российской абевеге", опубликованной в 1811 г. журналом "Улей"5, рассуждал о необходимости облегчить изучение русской грамоты детьми и иностранцами "удобнейшим расположением порядка букв и уничтожением еще кажущихся излишними". Он полагал, что порядок букв в русском алфавите принят произвольно, "хотя некоторые и находят в нем какой-то нравственный смысл". В методических целях Анастасевич предлагал "первыми в азбучном порядке" поставить гласные буквы, исключив из их числа i десятиричное, ижицу, но введя "мягкое О или </w:t>
      </w:r>
      <w:r w:rsidR="000A702D">
        <w:pict>
          <v:shape id="_x0000_i1110" type="#_x0000_t75" style="width:9pt;height:9pt">
            <v:imagedata r:id="rId14" o:title=""/>
          </v:shape>
        </w:pict>
      </w:r>
      <w:r w:rsidRPr="00FE39FD">
        <w:t>&lt;...&gt;, или Ё".</w:t>
      </w:r>
    </w:p>
    <w:p w:rsidR="005A43E6" w:rsidRDefault="005A43E6" w:rsidP="005A43E6">
      <w:pPr>
        <w:spacing w:before="120"/>
        <w:ind w:firstLine="567"/>
        <w:jc w:val="both"/>
      </w:pPr>
      <w:r w:rsidRPr="00FE39FD">
        <w:t xml:space="preserve">Также, по его мнению, следовало бы исключить Щ, Ъ, Ь, поскольку из двух последних "первый претерпел уже несколько гонений и едва со временем устоит, будучи даже с виду уродом", второй же мог бы уступить место более удобному обозначению мягкости: двоеточию над смягчаемой согласной. Согласные в алфавите предлагается расположить "по смежности органной, или, так сказать, по порядку клавишей произношения, то есть: губные сжатые, отверстые, зубные, поднебные и гортанные". В конечном итоге алфавит, рекомендуемый Анастасевичем, выглядит следующим образом: А. Е. И. О. У. - Б. П. М. - В. Ф. - 3. С. Ц. Л. - Н. Ж. Ш. Ч. Р. - Д. Т. - Г. К. X., т. е. включает всего лишь 24 буквы плюс 4 знака: твердый / '/ в функции разделительного Ъ и над Е, чтобы заменить букву Э; мягкий / "/ над гласными для замены букв Я, </w:t>
      </w:r>
      <w:r w:rsidR="000A702D">
        <w:pict>
          <v:shape id="_x0000_i1113" type="#_x0000_t75" style="width:6.75pt;height:6.75pt">
            <v:imagedata r:id="rId4" o:title=""/>
          </v:shape>
        </w:pict>
      </w:r>
      <w:r w:rsidRPr="00FE39FD">
        <w:t xml:space="preserve">, </w:t>
      </w:r>
      <w:r w:rsidR="000A702D">
        <w:pict>
          <v:shape id="_x0000_i1116" type="#_x0000_t75" style="width:6.75pt;height:6.75pt">
            <v:imagedata r:id="rId5" o:title=""/>
          </v:shape>
        </w:pict>
      </w:r>
      <w:r w:rsidRPr="00FE39FD">
        <w:t xml:space="preserve">, </w:t>
      </w:r>
      <w:r w:rsidR="000A702D">
        <w:pict>
          <v:shape id="_x0000_i1119" type="#_x0000_t75" style="width:9pt;height:9pt">
            <v:imagedata r:id="rId14" o:title=""/>
          </v:shape>
        </w:pict>
      </w:r>
      <w:r w:rsidRPr="00FE39FD">
        <w:t>, Ю и над смягчаемыми согласными вместо Ь; краткий / v / для замены О на А в безударных слогах и долгий / — / для замены Ё на О после согласных.</w:t>
      </w:r>
    </w:p>
    <w:p w:rsidR="005A43E6" w:rsidRPr="00FE39FD" w:rsidRDefault="005A43E6" w:rsidP="005A43E6">
      <w:pPr>
        <w:spacing w:before="120"/>
        <w:ind w:firstLine="567"/>
        <w:jc w:val="both"/>
      </w:pPr>
      <w:r w:rsidRPr="00FE39FD">
        <w:t>Подобных доморощенных реформаторов русской азбуки едко высмеял М.Н. Загоскин. В одном из его сатирических очерков выведен некий литератор, сочиняющий новую русскую азбуку. "А что вы хотите переменить в азбуке?" - спрашивают его. "Говорите тише! - отвечает он. - Я хочу... Но нет, я не смею вам поверить этой тайны. Почем знать, вы не остережетесь, откроете ее другим, и тогда, чего доброго, прежде, нежели моя книга выйдет в свет, какой-нибудь любитель ижицы убьет меня из-за угла камнем"6.</w:t>
      </w:r>
    </w:p>
    <w:p w:rsidR="005A43E6" w:rsidRDefault="005A43E6" w:rsidP="005A43E6">
      <w:pPr>
        <w:spacing w:before="120"/>
        <w:ind w:firstLine="567"/>
        <w:jc w:val="both"/>
      </w:pPr>
      <w:r w:rsidRPr="00FE39FD">
        <w:t xml:space="preserve">Одним словом, вопрос о необходимости реформы русского алфавита словно бы витал в воздухе. Литераторы то и дело иронизировали над "грамотеями", вольно обращающимися с правилами орфографии и грамматики. "В вывесках, кажется, все возможные ошибки сделаны и еще придумываются. Но вот что замечательно: уж пусть бы ошибались в местах сомнительных, неопределенных, - нет, ошибаются там, где ошибиться, кажется, нельзя; никто не мудрствует так лукаво, как вывесочные грамотеи. По темному понятию, неясному слуху, они знают, что где-то ставится </w:t>
      </w:r>
      <w:r w:rsidR="000A702D">
        <w:pict>
          <v:shape id="_x0000_i1122" type="#_x0000_t75" style="width:6.75pt;height:6.75pt">
            <v:imagedata r:id="rId4" o:title=""/>
          </v:shape>
        </w:pict>
      </w:r>
      <w:r w:rsidRPr="00FE39FD">
        <w:t xml:space="preserve">и где-то Е, в одном месте вставляется Ъ, а в другом не вставляется, одна речь отделяется занятою, а другая точкою. Посмотрите же, какое употребление они делают из этих своих сведений. Посмотрите, где они ставят точки, запятые, Ь, Е и Ъ? ВЪХОТЪ.ВТРАХЪТIРЪ. Скажите, не лучше было бы, чтоб они не знали ничего о </w:t>
      </w:r>
      <w:r w:rsidR="000A702D">
        <w:pict>
          <v:shape id="_x0000_i1125" type="#_x0000_t75" style="width:6.75pt;height:6.75pt">
            <v:imagedata r:id="rId4" o:title=""/>
          </v:shape>
        </w:pict>
      </w:r>
      <w:r w:rsidRPr="00FE39FD">
        <w:t>и Е, о Ъ и Ь?"7.</w:t>
      </w:r>
    </w:p>
    <w:p w:rsidR="005A43E6" w:rsidRDefault="005A43E6" w:rsidP="005A43E6">
      <w:pPr>
        <w:spacing w:before="120"/>
        <w:ind w:firstLine="567"/>
        <w:jc w:val="both"/>
      </w:pPr>
      <w:r w:rsidRPr="00FE39FD">
        <w:t xml:space="preserve">Реформаторский проект, предложенный Н.И. Гречем в его "Пространной русской грамматике"8, был весьма умеренным. "Излишними" Греч назвал буквы i десятиричное, ижицу, фиту и Щ, но при этом настаивал на сохранении </w:t>
      </w:r>
      <w:r w:rsidR="000A702D">
        <w:pict>
          <v:shape id="_x0000_i1128" type="#_x0000_t75" style="width:6.75pt;height:6.75pt">
            <v:imagedata r:id="rId4" o:title=""/>
          </v:shape>
        </w:pict>
      </w:r>
      <w:r w:rsidRPr="00FE39FD">
        <w:t xml:space="preserve">, ибо полагал, что в некоторых случаях его произношение отличается от Е и, кроме того, что "составление и происхождение оной [т.е. </w:t>
      </w:r>
      <w:r w:rsidR="000A702D">
        <w:pict>
          <v:shape id="_x0000_i1131" type="#_x0000_t75" style="width:6.75pt;height:6.75pt">
            <v:imagedata r:id="rId4" o:title=""/>
          </v:shape>
        </w:pict>
      </w:r>
      <w:r w:rsidRPr="00FE39FD">
        <w:t>- С. Д.-Д.] есть совершенно иное". Предлагал он также сохранить и букву Э "для выражения точного произношения некоторых слов, в коих гласная Е выговаривается чисто, без присоединения Й". "Неосновательным" считал Н.И. Греч требование некоторых писателей изгнать из русского алфавита букву Ъ или заменить ее другими знаками. Вместе с тем, по мнению Греча, ощутима явная недостаточность "в согласных знака для густого дыхания, латинской буквы h", а в гласных - "в выражении двугласного звука ЙО".</w:t>
      </w:r>
    </w:p>
    <w:p w:rsidR="005A43E6" w:rsidRPr="00FE39FD" w:rsidRDefault="005A43E6" w:rsidP="005A43E6">
      <w:pPr>
        <w:spacing w:before="120"/>
        <w:ind w:firstLine="567"/>
        <w:jc w:val="both"/>
      </w:pPr>
      <w:r w:rsidRPr="00FE39FD">
        <w:t>Тем не менее и этот проект приобрел как сторонников и продолжателей, так и противников. Прежде всего, как и предугадал семью годами ранее М.Н. Загоскин, появились защитники у буквы "ижица", которую Греч вовсе "изгонял из алфавитного Эдема". Н.И. Надеждин опубликовал в "Вестнике Европы" обширное юмористическое стихотворение, в котором от лица гонимой всеми Ижицы обращался с просьбой о заступничестве:</w:t>
      </w:r>
    </w:p>
    <w:p w:rsidR="005A43E6" w:rsidRPr="00FE39FD" w:rsidRDefault="005A43E6" w:rsidP="005A43E6">
      <w:pPr>
        <w:spacing w:before="120"/>
        <w:ind w:firstLine="567"/>
        <w:jc w:val="both"/>
      </w:pPr>
      <w:r w:rsidRPr="00FE39FD">
        <w:t xml:space="preserve">Державный первенец письмен, </w:t>
      </w:r>
    </w:p>
    <w:p w:rsidR="005A43E6" w:rsidRPr="00FE39FD" w:rsidRDefault="005A43E6" w:rsidP="005A43E6">
      <w:pPr>
        <w:spacing w:before="120"/>
        <w:ind w:firstLine="567"/>
        <w:jc w:val="both"/>
      </w:pPr>
      <w:r w:rsidRPr="00FE39FD">
        <w:t xml:space="preserve">Вождь алфавитов неизменной, </w:t>
      </w:r>
    </w:p>
    <w:p w:rsidR="005A43E6" w:rsidRPr="00FE39FD" w:rsidRDefault="005A43E6" w:rsidP="005A43E6">
      <w:pPr>
        <w:spacing w:before="120"/>
        <w:ind w:firstLine="567"/>
        <w:jc w:val="both"/>
      </w:pPr>
      <w:r w:rsidRPr="00FE39FD">
        <w:t xml:space="preserve">Старейший брат среди племен </w:t>
      </w:r>
    </w:p>
    <w:p w:rsidR="005A43E6" w:rsidRPr="00FE39FD" w:rsidRDefault="005A43E6" w:rsidP="005A43E6">
      <w:pPr>
        <w:spacing w:before="120"/>
        <w:ind w:firstLine="567"/>
        <w:jc w:val="both"/>
      </w:pPr>
      <w:r w:rsidRPr="00FE39FD">
        <w:t xml:space="preserve">Великой азбучной вселенной; </w:t>
      </w:r>
    </w:p>
    <w:p w:rsidR="005A43E6" w:rsidRPr="00FE39FD" w:rsidRDefault="005A43E6" w:rsidP="005A43E6">
      <w:pPr>
        <w:spacing w:before="120"/>
        <w:ind w:firstLine="567"/>
        <w:jc w:val="both"/>
      </w:pPr>
      <w:r w:rsidRPr="00FE39FD">
        <w:t xml:space="preserve">Глава согласных и гласных, </w:t>
      </w:r>
    </w:p>
    <w:p w:rsidR="005A43E6" w:rsidRPr="00FE39FD" w:rsidRDefault="005A43E6" w:rsidP="005A43E6">
      <w:pPr>
        <w:spacing w:before="120"/>
        <w:ind w:firstLine="567"/>
        <w:jc w:val="both"/>
      </w:pPr>
      <w:r w:rsidRPr="00FE39FD">
        <w:t xml:space="preserve">О Аз!.. одна из сестр твоих, </w:t>
      </w:r>
    </w:p>
    <w:p w:rsidR="005A43E6" w:rsidRPr="00FE39FD" w:rsidRDefault="005A43E6" w:rsidP="005A43E6">
      <w:pPr>
        <w:spacing w:before="120"/>
        <w:ind w:firstLine="567"/>
        <w:jc w:val="both"/>
      </w:pPr>
      <w:r w:rsidRPr="00FE39FD">
        <w:t xml:space="preserve">Гонимая повсюду злобно, </w:t>
      </w:r>
    </w:p>
    <w:p w:rsidR="005A43E6" w:rsidRPr="00FE39FD" w:rsidRDefault="005A43E6" w:rsidP="005A43E6">
      <w:pPr>
        <w:spacing w:before="120"/>
        <w:ind w:firstLine="567"/>
        <w:jc w:val="both"/>
      </w:pPr>
      <w:r w:rsidRPr="00FE39FD">
        <w:t xml:space="preserve">К тебе подъемлет взоры скорбно </w:t>
      </w:r>
    </w:p>
    <w:p w:rsidR="005A43E6" w:rsidRPr="00FE39FD" w:rsidRDefault="005A43E6" w:rsidP="005A43E6">
      <w:pPr>
        <w:spacing w:before="120"/>
        <w:ind w:firstLine="567"/>
        <w:jc w:val="both"/>
      </w:pPr>
      <w:r w:rsidRPr="00FE39FD">
        <w:t xml:space="preserve">И от неистовства врагов </w:t>
      </w:r>
    </w:p>
    <w:p w:rsidR="005A43E6" w:rsidRPr="00FE39FD" w:rsidRDefault="005A43E6" w:rsidP="005A43E6">
      <w:pPr>
        <w:spacing w:before="120"/>
        <w:ind w:firstLine="567"/>
        <w:jc w:val="both"/>
      </w:pPr>
      <w:r w:rsidRPr="00FE39FD">
        <w:t xml:space="preserve">Под твой спешит укрыться кров. </w:t>
      </w:r>
    </w:p>
    <w:p w:rsidR="005A43E6" w:rsidRPr="00FE39FD" w:rsidRDefault="005A43E6" w:rsidP="005A43E6">
      <w:pPr>
        <w:spacing w:before="120"/>
        <w:ind w:firstLine="567"/>
        <w:jc w:val="both"/>
      </w:pPr>
      <w:r w:rsidRPr="00FE39FD">
        <w:t xml:space="preserve">Не откажи в своей деснице </w:t>
      </w:r>
    </w:p>
    <w:p w:rsidR="005A43E6" w:rsidRPr="00FE39FD" w:rsidRDefault="005A43E6" w:rsidP="005A43E6">
      <w:pPr>
        <w:spacing w:before="120"/>
        <w:ind w:firstLine="567"/>
        <w:jc w:val="both"/>
      </w:pPr>
      <w:r w:rsidRPr="00FE39FD">
        <w:t>Последней спице в колеснице!..9</w:t>
      </w:r>
    </w:p>
    <w:p w:rsidR="005A43E6" w:rsidRPr="00FE39FD" w:rsidRDefault="005A43E6" w:rsidP="005A43E6">
      <w:pPr>
        <w:spacing w:before="120"/>
        <w:ind w:firstLine="567"/>
        <w:jc w:val="both"/>
      </w:pPr>
      <w:r w:rsidRPr="00FE39FD">
        <w:t>Ижица подробно излагает свою родословную, а также историю алфавита у греков, римлян и славян, где она находила "прием не менее радушный".</w:t>
      </w:r>
    </w:p>
    <w:p w:rsidR="005A43E6" w:rsidRPr="00FE39FD" w:rsidRDefault="005A43E6" w:rsidP="005A43E6">
      <w:pPr>
        <w:spacing w:before="120"/>
        <w:ind w:firstLine="567"/>
        <w:jc w:val="both"/>
      </w:pPr>
      <w:r w:rsidRPr="00FE39FD">
        <w:t>Но, о беда!.. трикраты горе!</w:t>
      </w:r>
    </w:p>
    <w:p w:rsidR="005A43E6" w:rsidRPr="00FE39FD" w:rsidRDefault="005A43E6" w:rsidP="005A43E6">
      <w:pPr>
        <w:spacing w:before="120"/>
        <w:ind w:firstLine="567"/>
        <w:jc w:val="both"/>
      </w:pPr>
      <w:r w:rsidRPr="00FE39FD">
        <w:t>Четырехкратно ах! увы! -</w:t>
      </w:r>
    </w:p>
    <w:p w:rsidR="005A43E6" w:rsidRPr="00FE39FD" w:rsidRDefault="005A43E6" w:rsidP="005A43E6">
      <w:pPr>
        <w:spacing w:before="120"/>
        <w:ind w:firstLine="567"/>
        <w:jc w:val="both"/>
      </w:pPr>
      <w:r w:rsidRPr="00FE39FD">
        <w:t>И в тихой, тихой, скромной доле</w:t>
      </w:r>
    </w:p>
    <w:p w:rsidR="005A43E6" w:rsidRPr="00FE39FD" w:rsidRDefault="005A43E6" w:rsidP="005A43E6">
      <w:pPr>
        <w:spacing w:before="120"/>
        <w:ind w:firstLine="567"/>
        <w:jc w:val="both"/>
      </w:pPr>
      <w:r w:rsidRPr="00FE39FD">
        <w:t>Я не сносила головы!</w:t>
      </w:r>
    </w:p>
    <w:p w:rsidR="005A43E6" w:rsidRPr="00FE39FD" w:rsidRDefault="005A43E6" w:rsidP="005A43E6">
      <w:pPr>
        <w:spacing w:before="120"/>
        <w:ind w:firstLine="567"/>
        <w:jc w:val="both"/>
      </w:pPr>
      <w:r w:rsidRPr="00FE39FD">
        <w:t>Враги нашли меня - наперли,</w:t>
      </w:r>
    </w:p>
    <w:p w:rsidR="005A43E6" w:rsidRPr="00FE39FD" w:rsidRDefault="005A43E6" w:rsidP="005A43E6">
      <w:pPr>
        <w:spacing w:before="120"/>
        <w:ind w:firstLine="567"/>
        <w:jc w:val="both"/>
      </w:pPr>
      <w:r w:rsidRPr="00FE39FD">
        <w:t>Наддали...стиснули, шумят...</w:t>
      </w:r>
    </w:p>
    <w:p w:rsidR="005A43E6" w:rsidRPr="00FE39FD" w:rsidRDefault="005A43E6" w:rsidP="005A43E6">
      <w:pPr>
        <w:spacing w:before="120"/>
        <w:ind w:firstLine="567"/>
        <w:jc w:val="both"/>
      </w:pPr>
      <w:r w:rsidRPr="00FE39FD">
        <w:t>Анафемствуют, кричат</w:t>
      </w:r>
    </w:p>
    <w:p w:rsidR="005A43E6" w:rsidRPr="00FE39FD" w:rsidRDefault="005A43E6" w:rsidP="005A43E6">
      <w:pPr>
        <w:spacing w:before="120"/>
        <w:ind w:firstLine="567"/>
        <w:jc w:val="both"/>
      </w:pPr>
      <w:r w:rsidRPr="00FE39FD">
        <w:t xml:space="preserve">И в азбуке мой лик затерли... </w:t>
      </w:r>
    </w:p>
    <w:p w:rsidR="005A43E6" w:rsidRPr="00FE39FD" w:rsidRDefault="005A43E6" w:rsidP="005A43E6">
      <w:pPr>
        <w:spacing w:before="120"/>
        <w:ind w:firstLine="567"/>
        <w:jc w:val="both"/>
      </w:pPr>
      <w:r w:rsidRPr="00FE39FD">
        <w:t>За что?.. сама не знаю я!</w:t>
      </w:r>
    </w:p>
    <w:p w:rsidR="005A43E6" w:rsidRPr="00FE39FD" w:rsidRDefault="005A43E6" w:rsidP="005A43E6">
      <w:pPr>
        <w:spacing w:before="120"/>
        <w:ind w:firstLine="567"/>
        <w:jc w:val="both"/>
      </w:pPr>
      <w:r w:rsidRPr="00FE39FD">
        <w:t>..........................................</w:t>
      </w:r>
    </w:p>
    <w:p w:rsidR="005A43E6" w:rsidRPr="00FE39FD" w:rsidRDefault="005A43E6" w:rsidP="005A43E6">
      <w:pPr>
        <w:spacing w:before="120"/>
        <w:ind w:firstLine="567"/>
        <w:jc w:val="both"/>
      </w:pPr>
      <w:r w:rsidRPr="00FE39FD">
        <w:t xml:space="preserve">Не те, конечно, времена: </w:t>
      </w:r>
    </w:p>
    <w:p w:rsidR="005A43E6" w:rsidRPr="00FE39FD" w:rsidRDefault="005A43E6" w:rsidP="005A43E6">
      <w:pPr>
        <w:spacing w:before="120"/>
        <w:ind w:firstLine="567"/>
        <w:jc w:val="both"/>
      </w:pPr>
      <w:r w:rsidRPr="00FE39FD">
        <w:t>Сошла с учености цена, -</w:t>
      </w:r>
    </w:p>
    <w:p w:rsidR="005A43E6" w:rsidRDefault="005A43E6" w:rsidP="005A43E6">
      <w:pPr>
        <w:spacing w:before="120"/>
        <w:ind w:firstLine="567"/>
        <w:jc w:val="both"/>
      </w:pPr>
      <w:r w:rsidRPr="00FE39FD">
        <w:t>горестно заключает Ижица свою исповедь.</w:t>
      </w:r>
    </w:p>
    <w:p w:rsidR="005A43E6" w:rsidRDefault="005A43E6" w:rsidP="005A43E6">
      <w:pPr>
        <w:spacing w:before="120"/>
        <w:ind w:firstLine="567"/>
        <w:jc w:val="both"/>
      </w:pPr>
      <w:r w:rsidRPr="00FE39FD">
        <w:t>Другая юмористическая дискуссия, с подобной же персонификацией буквенных наименований, возникла по поводу буквы Ъ. Находившийся в то время в Петербурге Александр Гумбольдт высказал свое мнение о бесполезности буквы "ер" в русском алфавите, на что один из русских литераторов (либо П.А. Вяземский, либо А.А. Перовский-Погорельский) ответил статьей в форме челобитной к немецкому ученому от обиженной им буквы; эта статья, как и заключительное письмо А. Гумбольдта, была помещена в "Литературной газете"10. В своем пространном послании буква Ъ обращала внимание читателей на свое древнее происхождение и многочисленные заслуги перед отечественной грамматикой, излагая причины, которые служат препятствием к ее исключению из русского букваря: "Никто не осмеливался отвергать действительность мою и оспаривать те заслуги, кои оказала я и доныне оказываю российскому языку. Только в исходе минувшего столетия некоторые безвестные вводители новизны, искавшие славы Эростратов, замышляли лишить меня прав моих; но общее мнение скоро изрекло им правый суд, и нападения их были заглушены окриком наших отличнейших и ученейших литераторов. Что до меня касается, то я с жалостию смотрела на моих ненавистников, и никогда, ни на миг не поселили они во мне страха о моем существовании. &lt;...&gt; Удостоив меня вашим покровительством, вы наложите на них молчание, а меня навсегда оградите от всякого нового нападения". "Мир заключен между нами навсегда!" - восклицал Гумбольдт в ответном послании, соглашаясь с доводами в пользу буквы Ъ.</w:t>
      </w:r>
    </w:p>
    <w:p w:rsidR="005A43E6" w:rsidRDefault="005A43E6" w:rsidP="005A43E6">
      <w:pPr>
        <w:spacing w:before="120"/>
        <w:ind w:firstLine="567"/>
        <w:jc w:val="both"/>
      </w:pPr>
      <w:r w:rsidRPr="00FE39FD">
        <w:t xml:space="preserve">Однако и столь высокое покровительство не спасло букву Ъ, впрочем, как и остальные "гонимые" буквы от дальнейших нападок. В 1828 г. П.Л. Яковлев, брат лицейского товарища Пушкина, анонимно издал в Москве свое сочинение, озаглавленное "Рукопись покойного Клементия Акимовича Хабарова, содержащая рассуждение о русской азбуке и биографию его, им самим писанную, с присовокуплением портрета и съемка с почерка сего знаменитого мужа". От лица издателя некто кочующий книгопродавец Евгений Третейский рассказывает в ней о своем знакомстве с типографским наборщиком К.А. Хабаровым и обещании издать через двадцать пять лет после смерти последнего труд всей его жизни: "Усовершенствованную русскую азбуку или средства облегчить изучение оной и способ сократить число русских букв, поясненные примерами". Автор рукописи предлагает "из економических видов" сократить число букв алфавита, среди которых ему кажутся "бесполезными" I десятиричное, Щ, Ъ, Ь, </w:t>
      </w:r>
      <w:r w:rsidR="000A702D">
        <w:pict>
          <v:shape id="_x0000_i1134" type="#_x0000_t75" style="width:6.75pt;height:6.75pt">
            <v:imagedata r:id="rId15" o:title=""/>
          </v:shape>
        </w:pict>
      </w:r>
      <w:r w:rsidRPr="00FE39FD">
        <w:t xml:space="preserve">, Э, </w:t>
      </w:r>
      <w:r w:rsidR="000A702D">
        <w:pict>
          <v:shape id="_x0000_i1137" type="#_x0000_t75" style="width:9pt;height:6.75pt">
            <v:imagedata r:id="rId9" o:title=""/>
          </v:shape>
        </w:pict>
      </w:r>
      <w:r w:rsidRPr="00FE39FD">
        <w:t xml:space="preserve">, </w:t>
      </w:r>
      <w:r w:rsidR="000A702D">
        <w:pict>
          <v:shape id="_x0000_i1140" type="#_x0000_t75" style="width:4.5pt;height:6.75pt">
            <v:imagedata r:id="rId7" o:title=""/>
          </v:shape>
        </w:pict>
      </w:r>
      <w:r w:rsidRPr="00FE39FD">
        <w:t xml:space="preserve">и недостающими </w:t>
      </w:r>
      <w:r w:rsidR="000A702D">
        <w:pict>
          <v:shape id="_x0000_i1143" type="#_x0000_t75" style="width:9pt;height:9pt">
            <v:imagedata r:id="rId14" o:title=""/>
          </v:shape>
        </w:pict>
      </w:r>
      <w:r w:rsidRPr="00FE39FD">
        <w:t xml:space="preserve">и Й. Впрочем, относительно последних Хабаров заявляет следующее: "В моей азбуке они не нужны: Е с двумя точками наверху заменит </w:t>
      </w:r>
      <w:r w:rsidR="000A702D">
        <w:pict>
          <v:shape id="_x0000_i1146" type="#_x0000_t75" style="width:9pt;height:9pt">
            <v:imagedata r:id="rId14" o:title=""/>
          </v:shape>
        </w:pict>
      </w:r>
      <w:r w:rsidRPr="00FE39FD">
        <w:t>, а знак v над А, Е, И, О, У, Ы, Ю, Я заменит Й". Такое сокращение числа букв преследует, по мнению автора рукописи, педагогические цели, ибо "к чему затруднять доступ к благодетельному источнику изъяснять свои мысли посредством знаков?".</w:t>
      </w:r>
    </w:p>
    <w:p w:rsidR="005A43E6" w:rsidRDefault="005A43E6" w:rsidP="005A43E6">
      <w:pPr>
        <w:spacing w:before="120"/>
        <w:ind w:firstLine="567"/>
        <w:jc w:val="both"/>
      </w:pPr>
      <w:r w:rsidRPr="00FE39FD">
        <w:t xml:space="preserve">Сочинение П.Л. Яковлева подробно обсуждалось в нескольких русских журналах. В общем не полемизируя с идеями Хабарова, рецензенты книги единодушно высказывались за то, что "цель, с которою она написана, есть уже, по русской поговорке, старая шутка. Все попытки изменить нынешнюю азбуку, кажется, не достигают своей цели. "Употребление есть тиран", - говорили древние римляне. И если употребление сие не мешает успехам просвещения, то оставим его в покое и не станем биться из пустяков"11. "Замечания, отчасти справедливые, но - usus tyrannus. Нам еще грех пожаловаться на свою азбуку: какова французская, английская?" - вторил рецензент "Московского вестника"12. "Думаем, что предположения г-на Хабарова останутся мечтою &lt;...&gt;. Грустно думать, что он 22 года посвятил изысканиям без пользы, но людей не переучишь. Русский народ привык к </w:t>
      </w:r>
      <w:r w:rsidR="000A702D">
        <w:pict>
          <v:shape id="_x0000_i1149" type="#_x0000_t75" style="width:6.75pt;height:6.75pt">
            <v:imagedata r:id="rId15" o:title=""/>
          </v:shape>
        </w:pict>
      </w:r>
      <w:r w:rsidRPr="00FE39FD">
        <w:t xml:space="preserve">, Э, </w:t>
      </w:r>
      <w:r w:rsidR="000A702D">
        <w:pict>
          <v:shape id="_x0000_i1152" type="#_x0000_t75" style="width:4.5pt;height:6.75pt">
            <v:imagedata r:id="rId7" o:title=""/>
          </v:shape>
        </w:pict>
      </w:r>
      <w:r w:rsidRPr="00FE39FD">
        <w:t>, Ъ, Ь, Щ и скорее согласится спорить без конца о том, где которую из сих букв ставить должно, но не захочет выкинуть их из азбуки", - замечал в "Московском телеграфе" Н.А. Полевой 13.</w:t>
      </w:r>
    </w:p>
    <w:p w:rsidR="005A43E6" w:rsidRDefault="005A43E6" w:rsidP="005A43E6">
      <w:pPr>
        <w:spacing w:before="120"/>
        <w:ind w:firstLine="567"/>
        <w:jc w:val="both"/>
      </w:pPr>
      <w:r w:rsidRPr="00FE39FD">
        <w:t xml:space="preserve">Равнодушный прием, встретивший сочинение К.А. Хабарова, не охладил, тем не менее, пыла ревнителей реформирования русской азбуки. В 1831 г. появился новый проект русской грамматики, предложенный неким А. Буковым (очевидно, это не подлинная фамилия автора, а псевдоним, "рифмующийся" с содержанием сочинения) "не для нынешнего, а для будущего поколения, которое будет идти самою мерною, тихою походкою" 14. Здесь автор вновь задавался вопросом, стоит ли излагать русскую азбуку "в полном комплекте тридцати пяти букв". Вспоминая о ставших уже историей русского алфавита "зело", "пси" и "кси", он замечал, что "они погибли от своей праздности". Но, по мнению Букова, в составе букваря и до сих пор существуют буквы, которые "нахально поселились в черную сотню и незаслуженно получили право гражданства". Излишними он считает буквы Э, Ъ, Ь, а также и "крючковатое Щ, с которым соединено воспоминание о щепетильных подьячих старого века, столь искусно щупавших щедродательных челобитчиков словами аще, аще бы...". Рассуждая об употреблении Е и </w:t>
      </w:r>
      <w:r w:rsidR="000A702D">
        <w:pict>
          <v:shape id="_x0000_i1155" type="#_x0000_t75" style="width:6.75pt;height:6.75pt">
            <v:imagedata r:id="rId15" o:title=""/>
          </v:shape>
        </w:pict>
      </w:r>
      <w:r w:rsidRPr="00FE39FD">
        <w:t xml:space="preserve">, он замечает, что "многие подадут голос к искоренению последней - не по бесполезности ее, а по чувству мщения &lt;...&gt; Сколько раз от ошибочного ее потребления пропускали апелляционные сроки, теряли проценты и целые имения?". Что же касается </w:t>
      </w:r>
      <w:r w:rsidR="000A702D">
        <w:pict>
          <v:shape id="_x0000_i1158" type="#_x0000_t75" style="width:9pt;height:6.75pt">
            <v:imagedata r:id="rId9" o:title=""/>
          </v:shape>
        </w:pict>
      </w:r>
      <w:r w:rsidRPr="00FE39FD">
        <w:t xml:space="preserve">и </w:t>
      </w:r>
      <w:r w:rsidR="000A702D">
        <w:pict>
          <v:shape id="_x0000_i1161" type="#_x0000_t75" style="width:6.75pt;height:6.75pt">
            <v:imagedata r:id="rId8" o:title=""/>
          </v:shape>
        </w:pict>
      </w:r>
      <w:r w:rsidRPr="00FE39FD">
        <w:t xml:space="preserve">, то "разве буквы сии не совершенная амальгама для нашего слуха? &lt;...&gt; Глас народа, глас Божий! А народ редко пишет </w:t>
      </w:r>
      <w:r w:rsidR="000A702D">
        <w:pict>
          <v:shape id="_x0000_i1164" type="#_x0000_t75" style="width:6.75pt;height:6.75pt">
            <v:imagedata r:id="rId8" o:title=""/>
          </v:shape>
        </w:pict>
      </w:r>
      <w:r w:rsidRPr="00FE39FD">
        <w:t xml:space="preserve">так как и букву </w:t>
      </w:r>
      <w:r w:rsidR="000A702D">
        <w:pict>
          <v:shape id="_x0000_i1167" type="#_x0000_t75" style="width:6.75pt;height:6.75pt">
            <v:imagedata r:id="rId15" o:title=""/>
          </v:shape>
        </w:pict>
      </w:r>
      <w:r w:rsidRPr="00FE39FD">
        <w:t>; ставит или невзначай или поневоле".</w:t>
      </w:r>
    </w:p>
    <w:p w:rsidR="005A43E6" w:rsidRDefault="005A43E6" w:rsidP="005A43E6">
      <w:pPr>
        <w:spacing w:before="120"/>
        <w:ind w:firstLine="567"/>
        <w:jc w:val="both"/>
      </w:pPr>
      <w:r w:rsidRPr="00FE39FD">
        <w:t>В отличие от многих реформаторов азбуки А. Буков настаивает на символическом значении названий букв: "В их звуках - моя философия: я нахожу в них первое впечатление младенчества, знание, способность говорить - драгоценное преимущество человека &lt;...&gt; Я усматриваю постепенность, достойную подражания: развитую мысль первоначального существования. Aз - человек родится; Буки - страшится всего в младенчестве; Веди - начинает познавать; получает Глагол (слово) и уверяется, что Добро Есть, Живет на Земле".</w:t>
      </w:r>
    </w:p>
    <w:p w:rsidR="005A43E6" w:rsidRPr="00FE39FD" w:rsidRDefault="005A43E6" w:rsidP="005A43E6">
      <w:pPr>
        <w:spacing w:before="120"/>
        <w:ind w:firstLine="567"/>
        <w:jc w:val="both"/>
      </w:pPr>
      <w:r w:rsidRPr="00FE39FD">
        <w:t xml:space="preserve">Вопросы о символическом значении начертаний букв и возможной интерпретации азбучного именника славянского алфавита как связного текста были также одними из самых модных в начале девятнадцатого столетия. </w:t>
      </w:r>
    </w:p>
    <w:p w:rsidR="005A43E6" w:rsidRDefault="005A43E6" w:rsidP="005A43E6">
      <w:pPr>
        <w:spacing w:before="120"/>
        <w:ind w:firstLine="567"/>
        <w:jc w:val="both"/>
      </w:pPr>
      <w:r w:rsidRPr="00FE39FD">
        <w:t>В 1829 г. в "Московском вестнике" напечатана статья Д.А. Облеухова 16, являвшая типичный для тех лет пример дилетантского фантазирования на филологическую тему: автор пытался здесь доказать, что буквенные знаки различных древних языков - это "обезображенные следы простых первоначальных образов, представлявших органы человеческого тела, а имена сих букв представляют отношения к именам сих же самых органов", поскольку все эти "гиероглифы" "Творец природы соединил в живой органический алфабет в теле прекраснейшего своего создания - человека". По мнению Облеухова, такими главнейшими символами должны считаться "органы, составляющие отличительный признак каждого пола", а также глаз, ухо, нос, рот и рука, "что составит семь главных органов, семь главных гиероглифов всего существующего и семь главных букв алфабета натуры, содержащих в себе корни всеобщего языка и чувственные образы коренных понятий, категорий, или первоначальных оснований всех действий человеческого разума". Согласно своей теории, автор статьи усматривал, например, в латинском L явное сходство с изображением носа, в М - начертание рта, в буквах древнееврейской азбуки находил подобие бороды, подбородка, пальца и т. п.</w:t>
      </w:r>
    </w:p>
    <w:p w:rsidR="005A43E6" w:rsidRPr="00FE39FD" w:rsidRDefault="005A43E6" w:rsidP="005A43E6">
      <w:pPr>
        <w:spacing w:before="120"/>
        <w:ind w:firstLine="567"/>
        <w:jc w:val="both"/>
      </w:pPr>
      <w:r w:rsidRPr="00FE39FD">
        <w:t>Тремя годами позже журнал "Телескоп" опубликовал сочинение О. Евецкого "Гипотетический ход человеческого ума, изобретающего графику" 17, автор которого, задаваясь вопросом, "как мог ум человеческий, в первые времена своего существования, обозначать и передавать свои мысли, чувствования и деяния, явления природы, события истории", анализирует графические системы различных времен и народов и приходит к следующим выводам: "Изобретение графического искусства разделяется на две главные эпохи: в течение первой физические и метафизические предметы изображались реальным образом, т. е. самым начертанием оных (= кариографика), а во второй - знаками фонетическими (= фонографика). Реальные начертания представляли или мысли (= идеографика), или слова (= логографика); знаки же фонетические изображали либо склады (= силлабографика), либо буквы (= стихиографика). Иногда начертания сии и знаки употреблялись в совокупности". Полагая, что каждая азбука "в первообразе" имеет некий символический, "мистический смысл", поскольку сами на звания букв соответствуют "именам предметов либо физических, либо метафизических на том языке, которого азбуку составляют", автор приходит к заключению о первоначальном существовании только 19 букв, "имена которых составляют следующий связный текст: "Я, Бог Всеведущий, заповедываю: хорошо есть жить произрастениями земли и, подобно людям, мыслить. В том наш покой. Произноси наставление (сие) с чувством".</w:t>
      </w:r>
    </w:p>
    <w:p w:rsidR="005A43E6" w:rsidRDefault="005A43E6" w:rsidP="005A43E6">
      <w:pPr>
        <w:spacing w:before="120"/>
        <w:ind w:firstLine="567"/>
        <w:jc w:val="both"/>
      </w:pPr>
      <w:r w:rsidRPr="00FE39FD">
        <w:t>В одном из следующих номеров "Телескопа" О. Евецкому возражал рецензент, скрывшийся за литерой К.: "Не проще ли отпирается ларчик?.. Аз Буквы Ведый. Глагол Добро Есть Зело! Земля И Иже (на ней) Люди! Мыслите: Наш Он Покой! Рцы Слово Твердо. &lt;...&gt; Далее идут по дошедшей до нас азбуке слова без смысла: Ук, Ферт, Хер, которые может быть вставлены и после, без долгого умничанья, &lt;...&gt; но потом опять проглядывает смысл: От Цы Червь Ша Ща. Не окончание ли это какого глагола при воспоминании об отцах?.. Б, Ж, К и другие некоторые буквы прибавлены после. &lt;...&gt; Червь, или Чер - Ша Ща - может быть, это окончание от дошедшего до нас в виде Ук, Ферт, Хер, а в самом деле первоначально выговаривавшегося иначе?" 18.</w:t>
      </w:r>
    </w:p>
    <w:p w:rsidR="005A43E6" w:rsidRDefault="005A43E6" w:rsidP="005A43E6">
      <w:pPr>
        <w:spacing w:before="120"/>
        <w:ind w:firstLine="567"/>
        <w:jc w:val="both"/>
      </w:pPr>
      <w:r w:rsidRPr="00FE39FD">
        <w:t>В настоящее время именослов славянской азбуки вновь привлекает к себе внимание как объект для попыток интерпретации его в качестве связного текста, некой заповеди первоучителя последующим поколениям. Однако, как правило, нынешние исследователи принимают во внимание лишь одно из предшествующих предположений по этому поводу, сделанное Н.Ф. Грамматиным в примечаниях к изданию "Слова о полку Игореве" 19. Издатель впервые отмечал, что славянская азбука, "кроме простого названия букв, заключает в себе смысл; первоначальное их название, вероятно, было следующее: &lt;...&gt; Я Бога ведаю, глаголю: добро есть [тому], живет [в древне-славянской грамматике Вин. пад. сходен с Им. и живет что, а не на чем] на земле кто и, как люди, мыслит; наш Он [т. е. Бог] покой рцу, Слово [т. е. имя Божие; перевод греческого логос] твержу, и пр. Мысль весьма приличная для того, кто познал истинного Бога и стал мыслить, подобно людям, т. е. посредством письма изображать свои мысли".</w:t>
      </w:r>
    </w:p>
    <w:p w:rsidR="005A43E6" w:rsidRDefault="005A43E6" w:rsidP="005A43E6">
      <w:pPr>
        <w:spacing w:before="120"/>
        <w:ind w:firstLine="567"/>
        <w:jc w:val="both"/>
      </w:pPr>
      <w:r w:rsidRPr="00FE39FD">
        <w:t>Столь продолжительную известность предположения Н.Ф. Грамматина приобрели, без сомнения, благодаря резкому отзыву о них Пушкина: "Буквы, составляющие славенскую азбуку, не представляют никакого смысла. Аз, буки, веди, глаголь, добро etc. суть отдельные слова, выбранные только для начального их звука. У нас Грамматин первый, кажется, вздумал составить апофегмы из нашей азбуки. &lt;...&gt; Как это все натянуто!" 20.</w:t>
      </w:r>
    </w:p>
    <w:p w:rsidR="005A43E6" w:rsidRPr="00FE39FD" w:rsidRDefault="005A43E6" w:rsidP="005A43E6">
      <w:pPr>
        <w:spacing w:before="120"/>
        <w:ind w:firstLine="567"/>
        <w:jc w:val="both"/>
      </w:pPr>
      <w:r w:rsidRPr="00FE39FD">
        <w:t>Тем не менее "апофегматы" О. Евецкого и безвестного рецензента К. представляют не меньший интерес для истории науки, тем паче, что нынешние исследователи именослова славянской азбуки в своих интерпретациях не слишком далеки от своих предшественников.</w:t>
      </w:r>
    </w:p>
    <w:p w:rsidR="005A43E6" w:rsidRPr="00565C42" w:rsidRDefault="005A43E6" w:rsidP="005A43E6">
      <w:pPr>
        <w:spacing w:before="120"/>
        <w:jc w:val="center"/>
        <w:rPr>
          <w:b/>
          <w:bCs/>
          <w:sz w:val="28"/>
          <w:szCs w:val="28"/>
        </w:rPr>
      </w:pPr>
      <w:r w:rsidRPr="00565C42">
        <w:rPr>
          <w:b/>
          <w:bCs/>
          <w:sz w:val="28"/>
          <w:szCs w:val="28"/>
        </w:rPr>
        <w:t>Список литературы</w:t>
      </w:r>
    </w:p>
    <w:p w:rsidR="005A43E6" w:rsidRPr="00FE39FD" w:rsidRDefault="005A43E6" w:rsidP="005A43E6">
      <w:pPr>
        <w:spacing w:before="120"/>
        <w:ind w:firstLine="567"/>
        <w:jc w:val="both"/>
      </w:pPr>
      <w:r w:rsidRPr="00FE39FD">
        <w:t>1 Иванова В.Ф. Современный русский язык. Графика и орфография. М., 1976. С.50.</w:t>
      </w:r>
    </w:p>
    <w:p w:rsidR="005A43E6" w:rsidRPr="00FE39FD" w:rsidRDefault="005A43E6" w:rsidP="005A43E6">
      <w:pPr>
        <w:spacing w:before="120"/>
        <w:ind w:firstLine="567"/>
        <w:jc w:val="both"/>
      </w:pPr>
      <w:r w:rsidRPr="00FE39FD">
        <w:t>2 Ломоносов М.В. Полн. собр. соч.: В 11 т. Т. 7. М.; Л., 1952. С.381-388.</w:t>
      </w:r>
    </w:p>
    <w:p w:rsidR="005A43E6" w:rsidRPr="00FE39FD" w:rsidRDefault="005A43E6" w:rsidP="005A43E6">
      <w:pPr>
        <w:spacing w:before="120"/>
        <w:ind w:firstLine="567"/>
        <w:jc w:val="both"/>
      </w:pPr>
      <w:r w:rsidRPr="00FE39FD">
        <w:t>3 Сочинения М. В. Ломоносова с пояснительными примечаниями акад. М. И. Сухомлинова. Т.4. СПб., 1898. С.26О-262.</w:t>
      </w:r>
    </w:p>
    <w:p w:rsidR="005A43E6" w:rsidRPr="00FE39FD" w:rsidRDefault="005A43E6" w:rsidP="005A43E6">
      <w:pPr>
        <w:spacing w:before="120"/>
        <w:ind w:firstLine="567"/>
        <w:jc w:val="both"/>
      </w:pPr>
      <w:r w:rsidRPr="00FE39FD">
        <w:t>4 Цветник. 1809. Ч.2. № 4. С.55-81.</w:t>
      </w:r>
    </w:p>
    <w:p w:rsidR="005A43E6" w:rsidRPr="00FE39FD" w:rsidRDefault="005A43E6" w:rsidP="005A43E6">
      <w:pPr>
        <w:spacing w:before="120"/>
        <w:ind w:firstLine="567"/>
        <w:jc w:val="both"/>
      </w:pPr>
      <w:r w:rsidRPr="00FE39FD">
        <w:t>5 Улей. 1811. № 2. С.95-103.</w:t>
      </w:r>
    </w:p>
    <w:p w:rsidR="005A43E6" w:rsidRPr="00FE39FD" w:rsidRDefault="005A43E6" w:rsidP="005A43E6">
      <w:pPr>
        <w:spacing w:before="120"/>
        <w:ind w:firstLine="567"/>
        <w:jc w:val="both"/>
      </w:pPr>
      <w:r w:rsidRPr="00FE39FD">
        <w:t>6 Соревнователь просвещения и благотворения. 1821. Ч. 15. Кн.1. № 7. С.71-72; см. также: Круглый А.О. М.Е.Лобанов и его отношения к Гнедичу и Загоскину // Исторический вестник. 1880. Авг. С.68-87.</w:t>
      </w:r>
    </w:p>
    <w:p w:rsidR="005A43E6" w:rsidRPr="00FE39FD" w:rsidRDefault="005A43E6" w:rsidP="005A43E6">
      <w:pPr>
        <w:spacing w:before="120"/>
        <w:ind w:firstLine="567"/>
        <w:jc w:val="both"/>
      </w:pPr>
      <w:r w:rsidRPr="00FE39FD">
        <w:t>7 Погодин М.Н. Прогулка по Москве // Современник. 1836. Т.З. С.260-265.</w:t>
      </w:r>
    </w:p>
    <w:p w:rsidR="005A43E6" w:rsidRPr="00FE39FD" w:rsidRDefault="005A43E6" w:rsidP="005A43E6">
      <w:pPr>
        <w:spacing w:before="120"/>
        <w:ind w:firstLine="567"/>
        <w:jc w:val="both"/>
      </w:pPr>
      <w:r w:rsidRPr="00FE39FD">
        <w:t>8 Греч Н.И. Пространная русская грамматика. СПб., 1827. С.59, 77.</w:t>
      </w:r>
    </w:p>
    <w:p w:rsidR="005A43E6" w:rsidRPr="00FE39FD" w:rsidRDefault="005A43E6" w:rsidP="005A43E6">
      <w:pPr>
        <w:spacing w:before="120"/>
        <w:ind w:firstLine="567"/>
        <w:jc w:val="both"/>
      </w:pPr>
      <w:r w:rsidRPr="00FE39FD">
        <w:t>9 Надеждин Н.И. Уполномоченный от Ижицы. Ижица к Азу // Вестник Европы. 1828. Ч. 162. № 23. С. 187-194.</w:t>
      </w:r>
    </w:p>
    <w:p w:rsidR="005A43E6" w:rsidRPr="00FE39FD" w:rsidRDefault="005A43E6" w:rsidP="005A43E6">
      <w:pPr>
        <w:spacing w:before="120"/>
        <w:ind w:firstLine="567"/>
        <w:jc w:val="both"/>
      </w:pPr>
      <w:r w:rsidRPr="00FE39FD">
        <w:t>10 Литературная газета, 1830. 16 апр. С. 172-177.</w:t>
      </w:r>
    </w:p>
    <w:p w:rsidR="005A43E6" w:rsidRPr="00FE39FD" w:rsidRDefault="005A43E6" w:rsidP="005A43E6">
      <w:pPr>
        <w:spacing w:before="120"/>
        <w:ind w:firstLine="567"/>
        <w:jc w:val="both"/>
      </w:pPr>
      <w:r w:rsidRPr="00FE39FD">
        <w:t>11 Сын Отечества. 1828. Ч.120. № 8. Отд.5. С.81-84.</w:t>
      </w:r>
    </w:p>
    <w:p w:rsidR="005A43E6" w:rsidRPr="00FE39FD" w:rsidRDefault="005A43E6" w:rsidP="005A43E6">
      <w:pPr>
        <w:spacing w:before="120"/>
        <w:ind w:firstLine="567"/>
        <w:jc w:val="both"/>
      </w:pPr>
      <w:r w:rsidRPr="00FE39FD">
        <w:t>12 Московский вестник. 1828. Ч.2. № 17. С.69-73.</w:t>
      </w:r>
    </w:p>
    <w:p w:rsidR="005A43E6" w:rsidRPr="00FE39FD" w:rsidRDefault="005A43E6" w:rsidP="005A43E6">
      <w:pPr>
        <w:spacing w:before="120"/>
        <w:ind w:firstLine="567"/>
        <w:jc w:val="both"/>
      </w:pPr>
      <w:r w:rsidRPr="00FE39FD">
        <w:t>13 Московский телеграф. 1828. Ч.21. № 11. С.503-506.</w:t>
      </w:r>
    </w:p>
    <w:p w:rsidR="005A43E6" w:rsidRPr="00FE39FD" w:rsidRDefault="005A43E6" w:rsidP="005A43E6">
      <w:pPr>
        <w:spacing w:before="120"/>
        <w:ind w:firstLine="567"/>
        <w:jc w:val="both"/>
      </w:pPr>
      <w:r w:rsidRPr="00FE39FD">
        <w:t>14 Буков А. Введение в новейшую русскую грамматику // Молва. 1831. № 19. С.1-9.</w:t>
      </w:r>
    </w:p>
    <w:p w:rsidR="005A43E6" w:rsidRPr="00FE39FD" w:rsidRDefault="005A43E6" w:rsidP="005A43E6">
      <w:pPr>
        <w:spacing w:before="120"/>
        <w:ind w:firstLine="567"/>
        <w:jc w:val="both"/>
      </w:pPr>
      <w:r w:rsidRPr="00FE39FD">
        <w:t>15 Сперанский М.Н. Русские подделки рукописей в начале XIX в. // Проблемы источниковедения. М., 1956. Т.5. С.72.</w:t>
      </w:r>
    </w:p>
    <w:p w:rsidR="005A43E6" w:rsidRPr="00FE39FD" w:rsidRDefault="005A43E6" w:rsidP="005A43E6">
      <w:pPr>
        <w:spacing w:before="120"/>
        <w:ind w:firstLine="567"/>
        <w:jc w:val="both"/>
      </w:pPr>
      <w:r w:rsidRPr="00FE39FD">
        <w:t>16 Облеухов Д. Отрывки из письма к N о гнероглифическом языке // Московский вестник. 1829. Ч.4. С. 105-134.</w:t>
      </w:r>
    </w:p>
    <w:p w:rsidR="005A43E6" w:rsidRPr="00FE39FD" w:rsidRDefault="005A43E6" w:rsidP="005A43E6">
      <w:pPr>
        <w:spacing w:before="120"/>
        <w:ind w:firstLine="567"/>
        <w:jc w:val="both"/>
      </w:pPr>
      <w:r w:rsidRPr="00FE39FD">
        <w:t>17 Телескоп. 1832. Ч.8. № 7. С.324-341.</w:t>
      </w:r>
    </w:p>
    <w:p w:rsidR="005A43E6" w:rsidRPr="00FE39FD" w:rsidRDefault="005A43E6" w:rsidP="005A43E6">
      <w:pPr>
        <w:spacing w:before="120"/>
        <w:ind w:firstLine="567"/>
        <w:jc w:val="both"/>
      </w:pPr>
      <w:r w:rsidRPr="00FE39FD">
        <w:t>18 К. О русской азбуке. Отрывок из письма // Телескоп. 1832. Ч.7. № 23. С.430-432.</w:t>
      </w:r>
    </w:p>
    <w:p w:rsidR="005A43E6" w:rsidRPr="00FE39FD" w:rsidRDefault="005A43E6" w:rsidP="005A43E6">
      <w:pPr>
        <w:spacing w:before="120"/>
        <w:ind w:firstLine="567"/>
        <w:jc w:val="both"/>
      </w:pPr>
      <w:r w:rsidRPr="00FE39FD">
        <w:t xml:space="preserve">19 Слово о полку Игореве / Изд. Н. Ф. Грамматиным. М., 1823. С.113. </w:t>
      </w:r>
    </w:p>
    <w:p w:rsidR="005A43E6" w:rsidRPr="00FE39FD" w:rsidRDefault="005A43E6" w:rsidP="005A43E6">
      <w:pPr>
        <w:spacing w:before="120"/>
        <w:ind w:firstLine="567"/>
        <w:jc w:val="both"/>
      </w:pPr>
      <w:r w:rsidRPr="00FE39FD">
        <w:t>20 Пушкин А.С. Собр. соч.: В 10 т. Т.7. М., 1962. С. 35О-351.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43E6"/>
    <w:rsid w:val="00051FB8"/>
    <w:rsid w:val="00095BA6"/>
    <w:rsid w:val="000A702D"/>
    <w:rsid w:val="0031418A"/>
    <w:rsid w:val="00377A3D"/>
    <w:rsid w:val="00565C42"/>
    <w:rsid w:val="005A2562"/>
    <w:rsid w:val="005A43E6"/>
    <w:rsid w:val="00755964"/>
    <w:rsid w:val="00784D2E"/>
    <w:rsid w:val="009B487B"/>
    <w:rsid w:val="00A44D32"/>
    <w:rsid w:val="00A62740"/>
    <w:rsid w:val="00E12572"/>
    <w:rsid w:val="00EB71AD"/>
    <w:rsid w:val="00FE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2"/>
    <o:shapelayout v:ext="edit">
      <o:idmap v:ext="edit" data="1"/>
    </o:shapelayout>
  </w:shapeDefaults>
  <w:decimalSymbol w:val=","/>
  <w:listSeparator w:val=";"/>
  <w14:defaultImageDpi w14:val="0"/>
  <w15:chartTrackingRefBased/>
  <w15:docId w15:val="{5911F066-CE6E-43FE-A461-A06FE9094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3E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A43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10" Type="http://schemas.openxmlformats.org/officeDocument/2006/relationships/image" Target="media/image7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3167</Words>
  <Characters>18054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истории русской азбуки</vt:lpstr>
    </vt:vector>
  </TitlesOfParts>
  <Company>Home</Company>
  <LinksUpToDate>false</LinksUpToDate>
  <CharactersWithSpaces>21179</CharactersWithSpaces>
  <SharedDoc>false</SharedDoc>
  <HLinks>
    <vt:vector size="6" baseType="variant">
      <vt:variant>
        <vt:i4>1769564</vt:i4>
      </vt:variant>
      <vt:variant>
        <vt:i4>108</vt:i4>
      </vt:variant>
      <vt:variant>
        <vt:i4>0</vt:i4>
      </vt:variant>
      <vt:variant>
        <vt:i4>5</vt:i4>
      </vt:variant>
      <vt:variant>
        <vt:lpwstr>http://www.gramma.ru/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истории русской азбуки</dc:title>
  <dc:subject/>
  <dc:creator>Alena</dc:creator>
  <cp:keywords/>
  <dc:description/>
  <cp:lastModifiedBy>admin</cp:lastModifiedBy>
  <cp:revision>2</cp:revision>
  <dcterms:created xsi:type="dcterms:W3CDTF">2014-04-15T17:31:00Z</dcterms:created>
  <dcterms:modified xsi:type="dcterms:W3CDTF">2014-04-15T17:31:00Z</dcterms:modified>
</cp:coreProperties>
</file>