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А.С.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Лопатин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«</w:t>
      </w: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КАВКАЗ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ПРОБЛЕМА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НАЦИЙ</w:t>
      </w:r>
      <w:r w:rsidR="00E21768" w:rsidRPr="0086465D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Для каждого мыслящего человека важна идея самоопределения, самоосознания.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Кто Я и зачем Я?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Такая постановка вопроса свидетельствует о стремлении разума постичь суть своего существования. Все мы люди - человеки.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Здесь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наше единство – быть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людьми – 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форме,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содержанию.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присуще различие, и это есть многогранность человеческой природы,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смотря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всю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разницу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цвете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кожи,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разрезе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глаз,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особенностях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артикуляции,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наша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природа – Любовь.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Культура – динамическая характеристика творческого разума, то, чем человек отличается от других видов существ. Создавая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мифы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легенды, человек пытался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осмыслить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закономерности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природе,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космосе, обществе. Так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появляются первые искусства: музыка, танец,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архитектура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скульптура,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литература.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Духовная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синтезировала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многовековой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опыт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отношений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взаимоотношений,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создавая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нравственные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каноны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которых – общечеловеческие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Именно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они – живые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свидетели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единства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мирового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сообщества,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хранители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достоинства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эталоны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качества.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Проблема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взаимоотношений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людей,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испокон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веков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живущих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имманентна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проблеме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самоопределения.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 – второе,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после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Гималаев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живописное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место,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ставшее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оплотом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древней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культуры.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Именно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сюда,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согласно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последним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исследованиям,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проникает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«ведическая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культура».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Зафиксированная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сознании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древних – «протокавказцев»,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находит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отражение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виде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литературного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памятника – «Нарты»,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эпической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поэмы.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Сменившие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древний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уклад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жизни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христианство,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потом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ислам,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кардинально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изменили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бытие,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столкнув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войной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отважные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народы.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Одни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стали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возвышать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себя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над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другими,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запутались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религиозных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спекуляциях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сошли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пути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истины.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Вместо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вопроса «кто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зачем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Я?», стали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спрашивать: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«кто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откуда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Ты?».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Вместо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качеств,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стали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проявляться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животные: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агрессивность,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жестокость,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страх,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ненависть.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забыли.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Войны,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насилие,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грабеж – стали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распространенным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явлением.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Здесь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отметим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объединение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людей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родственным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связям,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характерно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для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мусульманского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объединение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объединение,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основанное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узах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основанное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политико-экономической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выгоде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членов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рода.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отношения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ХХ</w:t>
      </w:r>
      <w:r w:rsidRPr="0086465D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веке – свидетельство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атавизма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эгоизма.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Эгоизм – признак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безнравственности.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Безнравственность – утрата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культуры – мера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массового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человека.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 – мера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настоящего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существа,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стремящегося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Говоря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европейских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нациях,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Хосе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Ортега-и-Гассет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книге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«Восстание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масс»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выделяет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три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этапа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1 этап – сугубо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европейский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инстинкт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побуждает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мыслить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государство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слияние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разных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народов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для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политического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духовного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сотрудничества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силу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близких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географически,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этнически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лингвистически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дистанций;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2 этап – период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консолидации,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когда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свои» - воспринимаются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«чужими», то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другие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народы, живущие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пределами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нового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государства,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видятся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враждебными. Возникает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национализм,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хотя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место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сотрудничество: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экономическое,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духовное;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3 этап – государство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окончательно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упрочилось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возникает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новая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цель – присоединить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народы,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которыми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еще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вчера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враждовали.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Здесь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формируется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растет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убеждение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родственности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«соседей»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духу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складу.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Вызревает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новая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национальная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идея: создание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национального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союза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перед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лицом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народов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более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отдаленных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еще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«чуждых».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Имея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место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данные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этапы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актуальны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только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для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европейского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мышления,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вообще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для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мышления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сегодняшнего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времени.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Соотнося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вышеуказанные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характеристики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национально-государственного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формирования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проблемой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можно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также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убедиться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реальности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перечисленного: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1 – «национальные»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республики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(республики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Северного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Кавказа)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имеют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общего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экономике,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географии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филологии;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2 – общая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территория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Северного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«государство»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государстве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воспринимается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таковой: «Я – горец,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 – мой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край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родной!».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«горец» - «тот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враг»,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хотя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может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говориться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вслух…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3 – понимание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самоограниченности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стремление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более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тотальному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сплочению – объединению,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присоединение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себе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соседних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регионов…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Надо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отметить,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сама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идея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«горца - воина»,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«горца - пастуха»,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«горца - хозяина»,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«горца-родителя»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интересна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велика,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окончательно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сформирована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силу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временных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обстоятельств – еще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 конца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осуществлен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второй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этап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Х. Ортегги-и-Гассет,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говоря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уже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третьем.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Видится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альтернативный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способ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осуществления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задуманного (самоопределения – саморазвития) – отказ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имеющегося 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выработка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нового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лучшего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из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ранее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существующего.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Здесь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ложная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религиозно – политическая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борьба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должна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иметь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место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быть.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Доминирующие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Кавказе – ислам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христианство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могут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сосуществовать,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сотрудничать,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помогать друг – другу,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руководясь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своей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сутью – общечеловеческими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ценностями.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сознание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сначала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через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религию,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затем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посредством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реальной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нравственности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ценностей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достигает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духовного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видения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единого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целого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организма,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когда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насилие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уместно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силу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осознания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человека –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краеугольный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камень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ценностей.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Остальные: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истина,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долг/закон,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ненасилие –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её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следствия.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 – причина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Бытия.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 – энергия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Абсолюта – чистого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Бытия.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Национальная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мегаидея,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фундаментом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которой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является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«чистая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Любовь» -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новый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виток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развития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человечества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«большой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нации»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людей:</w:t>
      </w:r>
    </w:p>
    <w:p w:rsidR="000B4ACB" w:rsidRPr="0086465D" w:rsidRDefault="000B4ACB" w:rsidP="006169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Человечество – одна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«большая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семья»;</w:t>
      </w:r>
    </w:p>
    <w:p w:rsidR="000B4ACB" w:rsidRPr="0086465D" w:rsidRDefault="000B4ACB" w:rsidP="006169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Отношения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«семье»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построены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ценностях;</w:t>
      </w:r>
    </w:p>
    <w:p w:rsidR="000B4ACB" w:rsidRPr="0086465D" w:rsidRDefault="000B4ACB" w:rsidP="006169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Пусть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существуют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культуры,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традиции,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проповедуют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практикуют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то,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разделяет,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то,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что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объединяет – Любовь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чистую;</w:t>
      </w:r>
    </w:p>
    <w:p w:rsidR="000B4ACB" w:rsidRPr="0086465D" w:rsidRDefault="000B4ACB" w:rsidP="006169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только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одна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религия -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религия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Любви;</w:t>
      </w:r>
    </w:p>
    <w:p w:rsidR="000B4ACB" w:rsidRPr="0086465D" w:rsidRDefault="000B4ACB" w:rsidP="006169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Основанный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нравственный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закон/дхарма –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критерий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взаимоотношений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между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людьми.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Любовь – движущая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качеств,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делающих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человеком,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также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условие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трансформации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его: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посредством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движется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невежества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высокой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культуре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становится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 xml:space="preserve">сверхчеловеком.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  <w:lang w:val="en-US"/>
        </w:rPr>
        <w:t>Prema</w:t>
      </w:r>
      <w:r w:rsidRPr="0086465D">
        <w:rPr>
          <w:rFonts w:ascii="Times New Roman" w:hAnsi="Times New Roman" w:cs="Times New Roman"/>
          <w:sz w:val="28"/>
          <w:szCs w:val="28"/>
        </w:rPr>
        <w:t>/чистая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 –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внутренняя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сущность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 – воплощение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Любви/</w:t>
      </w:r>
      <w:r w:rsidRPr="0086465D">
        <w:rPr>
          <w:rFonts w:ascii="Times New Roman" w:hAnsi="Times New Roman" w:cs="Times New Roman"/>
          <w:sz w:val="28"/>
          <w:szCs w:val="28"/>
          <w:lang w:val="en-US"/>
        </w:rPr>
        <w:t>premasvarupa</w:t>
      </w:r>
      <w:r w:rsidRPr="0086465D">
        <w:rPr>
          <w:rFonts w:ascii="Times New Roman" w:hAnsi="Times New Roman" w:cs="Times New Roman"/>
          <w:sz w:val="28"/>
          <w:szCs w:val="28"/>
        </w:rPr>
        <w:t>. Посредством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Любви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достигает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внутреннего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связи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своим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внутренним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Я – Атман. Через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Любовь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открывается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истина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мироздания,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живя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принципу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«помогай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всегда,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не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вреди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никогда»,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утверждается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праведности – ДХАРМА – живет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соответствии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законом.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Отсюда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гармония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самим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собой,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окружающим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миром,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космосом,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природой.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Осознав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себя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как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чистый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Атман – сверх Я,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человек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эволюционирует,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становится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«великой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 xml:space="preserve">личностью» - МАХАТМОЙ. 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Таким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образом,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строя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жизнь,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основанную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на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ценностях,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достигаем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всем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мире: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Европе,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Азии,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везде.</w:t>
      </w:r>
    </w:p>
    <w:p w:rsidR="000B4ACB" w:rsidRPr="0086465D" w:rsidRDefault="000B4ACB" w:rsidP="006169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5D">
        <w:rPr>
          <w:rFonts w:ascii="Times New Roman" w:hAnsi="Times New Roman" w:cs="Times New Roman"/>
          <w:sz w:val="28"/>
          <w:szCs w:val="28"/>
        </w:rPr>
        <w:t>Истина – закон/дхарма – мир – Любовь – ненасилие – есть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основа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будущего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человеческого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сообщества,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центром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которого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>будет</w:t>
      </w:r>
      <w:r w:rsidR="00E21768" w:rsidRPr="0086465D">
        <w:rPr>
          <w:rFonts w:ascii="Times New Roman" w:hAnsi="Times New Roman" w:cs="Times New Roman"/>
          <w:sz w:val="28"/>
          <w:szCs w:val="28"/>
        </w:rPr>
        <w:t xml:space="preserve"> </w:t>
      </w:r>
      <w:r w:rsidRPr="0086465D">
        <w:rPr>
          <w:rFonts w:ascii="Times New Roman" w:hAnsi="Times New Roman" w:cs="Times New Roman"/>
          <w:sz w:val="28"/>
          <w:szCs w:val="28"/>
        </w:rPr>
        <w:t xml:space="preserve">Россия. </w:t>
      </w:r>
      <w:bookmarkStart w:id="0" w:name="_GoBack"/>
      <w:bookmarkEnd w:id="0"/>
    </w:p>
    <w:sectPr w:rsidR="000B4ACB" w:rsidRPr="0086465D" w:rsidSect="00077D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77" w:rsidRDefault="00EB5877" w:rsidP="007D3E04">
      <w:pPr>
        <w:spacing w:after="0" w:line="240" w:lineRule="auto"/>
      </w:pPr>
      <w:r>
        <w:separator/>
      </w:r>
    </w:p>
  </w:endnote>
  <w:endnote w:type="continuationSeparator" w:id="0">
    <w:p w:rsidR="00EB5877" w:rsidRDefault="00EB5877" w:rsidP="007D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77" w:rsidRDefault="00EB5877" w:rsidP="007D3E04">
      <w:pPr>
        <w:spacing w:after="0" w:line="240" w:lineRule="auto"/>
      </w:pPr>
      <w:r>
        <w:separator/>
      </w:r>
    </w:p>
  </w:footnote>
  <w:footnote w:type="continuationSeparator" w:id="0">
    <w:p w:rsidR="00EB5877" w:rsidRDefault="00EB5877" w:rsidP="007D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779"/>
    <w:multiLevelType w:val="hybridMultilevel"/>
    <w:tmpl w:val="48A437E0"/>
    <w:lvl w:ilvl="0" w:tplc="7332CD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A47"/>
    <w:rsid w:val="00010898"/>
    <w:rsid w:val="00011E31"/>
    <w:rsid w:val="00077DFB"/>
    <w:rsid w:val="000B36D0"/>
    <w:rsid w:val="000B4ACB"/>
    <w:rsid w:val="000B62DF"/>
    <w:rsid w:val="000E7AD4"/>
    <w:rsid w:val="00187654"/>
    <w:rsid w:val="001E66B7"/>
    <w:rsid w:val="00216A06"/>
    <w:rsid w:val="00234B18"/>
    <w:rsid w:val="00287CCE"/>
    <w:rsid w:val="002901C0"/>
    <w:rsid w:val="002D609C"/>
    <w:rsid w:val="0038593D"/>
    <w:rsid w:val="003F4990"/>
    <w:rsid w:val="003F631D"/>
    <w:rsid w:val="00402A8E"/>
    <w:rsid w:val="00410D6D"/>
    <w:rsid w:val="00454166"/>
    <w:rsid w:val="00476C9B"/>
    <w:rsid w:val="005012E4"/>
    <w:rsid w:val="005116B3"/>
    <w:rsid w:val="0054348C"/>
    <w:rsid w:val="005943FE"/>
    <w:rsid w:val="005E5FC4"/>
    <w:rsid w:val="005F25C2"/>
    <w:rsid w:val="0061692F"/>
    <w:rsid w:val="00625872"/>
    <w:rsid w:val="00644EC3"/>
    <w:rsid w:val="00677EA2"/>
    <w:rsid w:val="006A6B31"/>
    <w:rsid w:val="007D3E04"/>
    <w:rsid w:val="007D4A29"/>
    <w:rsid w:val="007E7A47"/>
    <w:rsid w:val="008016B3"/>
    <w:rsid w:val="00847063"/>
    <w:rsid w:val="0086465D"/>
    <w:rsid w:val="00954F30"/>
    <w:rsid w:val="00991E9E"/>
    <w:rsid w:val="00A40647"/>
    <w:rsid w:val="00A522CB"/>
    <w:rsid w:val="00A85B95"/>
    <w:rsid w:val="00A97576"/>
    <w:rsid w:val="00AD519B"/>
    <w:rsid w:val="00B147E9"/>
    <w:rsid w:val="00B83B1A"/>
    <w:rsid w:val="00BB37B2"/>
    <w:rsid w:val="00BE5C04"/>
    <w:rsid w:val="00BE7B15"/>
    <w:rsid w:val="00C40F89"/>
    <w:rsid w:val="00C94741"/>
    <w:rsid w:val="00D03C36"/>
    <w:rsid w:val="00D60C4A"/>
    <w:rsid w:val="00E21768"/>
    <w:rsid w:val="00EB5877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2A4A0-AAA5-45F6-8EB7-B71DAB9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4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A4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A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7D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D3E0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D3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D3E04"/>
    <w:rPr>
      <w:rFonts w:cs="Times New Roman"/>
    </w:rPr>
  </w:style>
  <w:style w:type="paragraph" w:styleId="a7">
    <w:name w:val="List Paragraph"/>
    <w:basedOn w:val="a"/>
    <w:uiPriority w:val="99"/>
    <w:qFormat/>
    <w:rsid w:val="003F63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Reanimator Extreme Edition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2014-02-22T18:42:00Z</dcterms:created>
  <dcterms:modified xsi:type="dcterms:W3CDTF">2014-02-22T18:42:00Z</dcterms:modified>
</cp:coreProperties>
</file>