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97" w:rsidRPr="00CC6663" w:rsidRDefault="00C92F97" w:rsidP="00C92F97">
      <w:pPr>
        <w:spacing w:before="120"/>
        <w:jc w:val="center"/>
        <w:rPr>
          <w:b/>
          <w:bCs/>
          <w:sz w:val="32"/>
          <w:szCs w:val="32"/>
        </w:rPr>
      </w:pPr>
      <w:r w:rsidRPr="00CC6663">
        <w:rPr>
          <w:b/>
          <w:bCs/>
          <w:sz w:val="32"/>
          <w:szCs w:val="32"/>
        </w:rPr>
        <w:t>Клеопатра: последняя царица Египта</w:t>
      </w:r>
    </w:p>
    <w:p w:rsidR="00C92F97" w:rsidRPr="00CC6663" w:rsidRDefault="00C92F97" w:rsidP="00C92F97">
      <w:pPr>
        <w:spacing w:before="120"/>
        <w:jc w:val="center"/>
        <w:rPr>
          <w:sz w:val="28"/>
          <w:szCs w:val="28"/>
        </w:rPr>
      </w:pPr>
      <w:r w:rsidRPr="00CC6663">
        <w:rPr>
          <w:sz w:val="28"/>
          <w:szCs w:val="28"/>
        </w:rPr>
        <w:t>Елена Косолобова, Галина Леппик</w:t>
      </w:r>
    </w:p>
    <w:p w:rsidR="00C92F97" w:rsidRPr="00CC6663" w:rsidRDefault="00C92F97" w:rsidP="00C92F97">
      <w:pPr>
        <w:spacing w:before="120"/>
        <w:jc w:val="center"/>
        <w:rPr>
          <w:b/>
          <w:bCs/>
          <w:sz w:val="28"/>
          <w:szCs w:val="28"/>
        </w:rPr>
      </w:pPr>
      <w:r w:rsidRPr="00CC6663">
        <w:rPr>
          <w:b/>
          <w:bCs/>
          <w:sz w:val="28"/>
          <w:szCs w:val="28"/>
        </w:rPr>
        <w:t>Мифы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Вот уже две с лишним тысячи лет не утихают страсти вокруг знаменитой царицы, которая стала одной из одиозных фигур истории. Еще античные классики упоминали о ней в своих произведениях, позже ее образ воспели Шекспир, Пушкин и Бернард Шоу, а сегодня Клеопатре посвящается множество повестей, романов и, особенно, заметок в прессе.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Честно говоря, по прочтении отзывов современных авторов о Клеопатре становится немного обидно за царицу... и за бедность нашего мышления. Создается впечатление, что нашего современника не интересует ничего, кроме вопросов внешности и интимной жизни – эти темы пользуются наибольшей популярностью. Обидно, что за всем этим как-то затерялся образ Клеопатры-царицы и Клеопатры-политика.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Относительно внешности царицы мнения современных авторов разделились. Часть из них утверждают, что Клеопатра была прекрасна, как троянская Елена (а также «умна как Аспазия» и «страстна как Сафо»). Однако, к большому удивлению, встречаются мнения, что царица была не только некрасива, но очень некрасива (некоторые упоминают даже длинный крючковатый нос).</w:t>
      </w:r>
      <w:r>
        <w:t xml:space="preserve"> </w:t>
      </w:r>
      <w:r w:rsidRPr="008B062D">
        <w:t>Самое забавное в этом то, что достоверного описания внешности Клеопатры нет. Античные авторы упоминают лишь, что она обладала необычайным обаянием и привлекательностью, умом, талантом истинного дипломата, а также имела необыкновенно красивый завораживающий голос. Поэтому источником информации современных авторов является, по-видимому, художественная литература или некоторые сохранившиеся на рельефах, монетах и в статуях изображения царицы, которые поражают своим разнообразием и отсутствием сходства между собой.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За давностью лет трудно судить, какой на самом деле была египетская царица. Реальная женщина уже давно исчезла под горами слухов и домыслов. К сожалению, в первую очередь мы узнаем о ней как о великой куртизанке, о женщине редкостного коварства и распущенности, о целых легионах ее возлюбленных, готовых отдать жизнь за ночь, проведенную с царицей (понятие «ночи Клеопатры» даже стало нарицательным). Нам рекомендуют экзотические косметические средства, которыми пользовалась царица (наверное, от этого повышается их популярность), и так далее и так далее. Мы имеем дело с Клеопатрой-мифом. И как это бывает со всяким мифом, со временем он меняется, «подстраиваясь» под взгляды общества.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Недавно в Риме прошла выставка, посвященная Клеопатре. Ее организатор, сотрудница Британского музея Сьюзен Уокер, высказала мнение, что начало «легендам» о царице положил не кто иной, как сам император Октавиан Август, который ее ненавидел и не только сильно раздул слухи о ее распущенности, но мог повлиять на мнение римских авторов и историков.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А вот, например, в эпоху Возрождения, с ее идеалами возвышенной любви и рыцарства, Клеопатра стала своего рода эталоном добродетели, поскольку предпочла смерть жизни без возлюбленного. Любовь и честь – идеалы истинной дамы, а царица ценой собственной жизни избегает бесчестья и плена, которыми грозит ей Октавиан.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В XVII веке на картинах ее изображали в образе пышной блондинки, одетой в платье с фижмами.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Кем только не побывала царица... Клеопатра Бернарда Шоу становится милой и капризной пустышкой. В XX веке она и женщина-вамп (кому, как не ей?..), и первая декадентка, и символ тираноборчества: ведь страсти и наслаждения не хуже армий могут стать способом борьбы против имперского владычества.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Сегодня Клеопатра стала своего рода идеалом современной женщины, умело совмещающей управление государством с воспитанием четырех детей, которой при этом хватает времени на личную жизнь и на поддержание собственной привлекательности. Символ женской удачливости и успеха! Любопытно, кем она станет, скажем, через 50 лет?..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Что же все-таки говорит о Клеопатре история?</w:t>
      </w:r>
    </w:p>
    <w:p w:rsidR="00C92F97" w:rsidRPr="00AC756A" w:rsidRDefault="00C92F97" w:rsidP="00C92F97">
      <w:pPr>
        <w:spacing w:before="120"/>
        <w:jc w:val="center"/>
        <w:rPr>
          <w:b/>
          <w:bCs/>
          <w:sz w:val="28"/>
          <w:szCs w:val="28"/>
        </w:rPr>
      </w:pPr>
      <w:r w:rsidRPr="00AC756A">
        <w:rPr>
          <w:b/>
          <w:bCs/>
          <w:sz w:val="28"/>
          <w:szCs w:val="28"/>
        </w:rPr>
        <w:t>История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Клеопатра VII Филопатра была последней царицей Древнего Египта. После плеяды слабых и безвольных царей (один из них, отец Клеопатры, к примеру, прославился лишь тем, что хорошо играл на флейте) на троне Египта наконец воцарился сильный правитель. Однако Клеопатра пришла к власти, когда звезда Египта уже фактически закатилась. В мире решающую роль играл Рим, который захватывал соседние государства и превращал их в свои провинции. Дни свободы Египта были сочтены, но Клеопатра, понимая это, тем не менее боролась, используя любые возможности, за свой трон и за независимость своего государства.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Кстати, последние Птолемеи (Птолемей XI и Птолемей XII, отец Клеопатры) свое право на власть в буквальном смысле слова покупали у Рима. Египет не имел достаточно сильной армии, чтобы сражаться с римской, и мог лишь выкупить свою независимость (в Риме еще ходили легенды о несметных египетских сокровищах), а также проявить лояльность к римской политике, поставляя свой флот и войска римским полководцам.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Трудно сказать, что руководило действиями царицы – великая любовь или трезвый расчет; скорее верно последнее. Однако она проявила себя очень мудрым и тонким политиком, сделав ставку на двух величайших людей своего времени – сначала на Гая Юлия Цезаря, а затем на Марка Антония. Рим в это время переживал трудный переход от республики к империи, сопровождавшийся борьбой в сенате и между консулами. Этим и воспользовалась царица, чтобы отвоевать независимость Египта.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В самом Египте также было неспокойно, и Клеопатре приходилось вести жесточайшую борьбу за египетский трон со своими братьями и младшей сестрой. Согласно египетским законам, Клеопатра не могла править одна – ее соправителями были младшие братья. Знакомство с Цезарем произошло в тот момент, когда старший из братьев, Птолемей XIII, изгнал царицу и она собирала в Сирии оппозиционные войска, чтобы вернуть себе египетский трон.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Когда произошла встреча Цезаря с Клеопатрой, ей было немногим больше 20 лет, а Цезарю – за 50, и он слыл величайшим человеком своего времени. По-видимому, его чувства к молодой женщине были действительно сильными. Историки свидетельствуют, что в то время, когда для Цезаря был дорог каждый день (как раз в это время он вел борьбу за единовластие в Риме), он позволил себе несколько месяцев провести с Клеопатрой в Египте, путешествуя к верховьям Нила, а позже пригласил египетскую царицу в Рим, где она жила на его вилле. Диктатор вынашивал планы стать владыкой Рима, а своей супругой и соправительницей сделать Клеопатру, потомка истинных древних царей. Кстати, столь очаровавшая его молодая женщина была не только привлекательна, но и очень образована для своего времени, она легко изъяснялась на многих языках (при том, что большинство греков в Александрии не знали даже египетского) и безусловно была отличным психологом. Если бы планы диктатора удались, вопрос о суверенитете Египта и царской власти для Клеопатры не стоял бы; более того, Египет мог бы стать культурным центром огромного римского государства.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Вместе с тем Цезарь не собирался разводиться с Кальпурнией, своей римской женой. Ходили слухи, что у него уже был готов проект закона, согласно которому ему – властелину мировой монархии – позволялось брать для рождения наследников сколько угодно жен. Благодаря этому закону он мог бы усыновить своего ребенка от Клеопатры (который вскоре станет Птолемеем XV Цезарем, соправителем матери).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Однако мартовские иды 44 года до н.э. с убийством великого Цезаря положили конец надеждам царицы. Тогда выбор Клеопатры пал на Марка Антония, лучшего по тем временам римского полководца. После смерти Цезаря власть в Риме разделили два его «наследника»: Октавиан взял под свое управление запад, а Марк Антоний – восток. Надо отметить, что Марк Антоний, судя по описаниям, был человеком простым, грубоватым, любителем выпить и покутить, из-за чего на востоке его окрестили Дионисом. Воспользовавшись этим, Клеопатра сумела представить свой визит к наместнику Востока так, что прошел слух, будто «сама Афродита шествует к Дионису на благо Азии».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Корма была из золота, а парус из пурпура. Там ароматы жгли, и ветер замирал от восхищенья. Под звуки флейт приподнимались в лад серебряные весла, и теченье Вдогонку музыке шумело вслед. Ее самой словами не опишешь. Она лежала в золотом шатре стройней Венеры, а ведь и богиня не подлинность, а сказка и мечта, – так описывает царственный визит Шекспир.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Этот союз был выгоден и Антонию, и Клеопатре. Антонию в его борьбе за власть в Риме необходимы были египетские богатства, а для Клеопатры это был еще один шанс стать правительницей римского государства. Среди историков даже бытуют версии, что в случае победы Антония и Клеопатры не Рим, а Александрия могла бы стать центром огромной монархии (или это была бы империя – кто знает, как повернулся бы тогда ход истории?).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Прославившийся на весь мир роман полководца и царицы, собственно, и послужил источником последующих сплетен. Безусловно, здесь не было благородства и возвышенности, отличавших отношения Клеопатры и Юлия Цезаря. Но царица, прекрасно понимавшая человеческую натуру, не могла не видеть культурного уровня и интересов своего возлюбленного и охотно подыгрывала ему. Историки упоминают и пышные пиры, в которых проводила время царственная чета (кстати, миф о растворенной в уксусе и выпитой жемчужине – более позднего происхождения), и царские забавы, вроде прогулок в одежде простолюдинов по ночному городу.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Роман Антония и Клеопатры продолжался почти 14 лет и мог бы иметь счастливое завершение, однако судьба распорядилась иначе. Ослепленный любовью триумвир совершил ряд опрометчивых шагов, раздарив своей египетской супруге и детям (сыну Цезаря и их собственным детям, Александру-Гелиосу и Клеопатре-Селене) большую часть римских владений на Востоке. Октавиан, который уже давно искал повод объявить Египту (и Клеопатре с Антонием) войну, обнародовал в сенате завещание Марка Антония, где римский гражданин и полководец просил похоронить себя в Египте, рядом с царицей, называл своим наследником сына Клеопатры от Юлия Цезаря и признавал за Клеопатрой не только Египет, но и многие другие владения, которыми он ее наделил. Это завещание было подобно разорвавшейся бомбе. Сенат разрешил Октавиану начать военные действия, но, поскольку гражданская война в Риме была очень непопулярна, войну объявили Клеопатре.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Трагическое окончание этой истории нам хорошо известно. После смерти Марка Антония Клеопатра покончила с собой, чтобы избежать позора быть проведенной в триумфе, прикованной к колеснице победителя. А может быть, и потому, что прекрасно понимала: со смертью Марка Антония судьба ее и Египта предрешена.</w:t>
      </w:r>
    </w:p>
    <w:p w:rsidR="00C92F97" w:rsidRPr="00AC756A" w:rsidRDefault="00C92F97" w:rsidP="00C92F97">
      <w:pPr>
        <w:spacing w:before="120"/>
        <w:jc w:val="center"/>
        <w:rPr>
          <w:b/>
          <w:bCs/>
          <w:sz w:val="28"/>
          <w:szCs w:val="28"/>
        </w:rPr>
      </w:pPr>
      <w:r w:rsidRPr="00AC756A">
        <w:rPr>
          <w:b/>
          <w:bCs/>
          <w:sz w:val="28"/>
          <w:szCs w:val="28"/>
        </w:rPr>
        <w:t>Точка зрения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Как бы то ни было, Клеопатра VII Филопатра была одной из замечательных личностей в истории. Женщина на троне, согласитесь, не очень распространенное явление (за все свое существование Египет видел лишь несколько цариц, самыми знаменитыми из которых были Хатшепсут и Клеопатра).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 xml:space="preserve">Клеопатра стоит в одном ряду с самыми знаменитыми политиками своего времени. Выражаясь современным языком, она вела «большую игру», ставкой в которой был египетский трон и свобода ее государства (а в случае успеха, возможно, и вся Римская империя – сегодня мы этого не можем знать наверняка). Да, она проиграла, но даже то, что в течение 20 лет ей удалось удерживать независимость Египта от Рима, значило очень много. Как бледно на ее фоне выглядели предшествующие Птолемеи, пресмыкавшиеся перед Римом и фактически сделавшие Египет его провинцией! Судите сами: если посмотреть, кто из династии Птолемеев оставил след в истории человечества, мы вспомним Птолемея I, соратника Александра, 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Птолемея II, при котором были созданы Библиотека и Мусейон, – и Клеопатру, последнюю царицу.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И наконец, согласитесь, непросто, будучи царицей и сильным политиком, оставаться при этом женщиной, чье очарование и ум стали легендой. Возможно, как раз это необычное сочетание вызывало особый протест со стороны политиков-мужчин и «мировой общественности», рождая сплетни (а как страшны злые языки, наверное, объяснять не нужно). Клеопатра, безусловно, была знаменитой женщиной и вела свою политику как женщина. Но что еще ей оставалось делать? Собрать ослабевшую армию и пойти войной на Рим? Однако чего царица точно не собиралась делать – это выкупать и вымаливать свободу и египетский трон, как это делали многие ее предшественники.</w:t>
      </w:r>
    </w:p>
    <w:p w:rsidR="00C92F97" w:rsidRPr="008B062D" w:rsidRDefault="00C92F97" w:rsidP="00C92F97">
      <w:pPr>
        <w:spacing w:before="120"/>
        <w:ind w:firstLine="567"/>
        <w:jc w:val="both"/>
      </w:pPr>
      <w:r w:rsidRPr="008B062D">
        <w:t>...Ушли в прошлое и Древний Египет, и Римская империя, а человек не изменился: и две тысячи лет назад, и сегодня, столкнувшись с не укладывающимся в общепринятые рамки, незаурядным человеком, он старается чем-то умалить его, найти какое-то рациональное объяснение, некие скрытые мотивы его поведения, недостатки и комплексы. Как просто сказать: «Август был, конечно, великим человеком, но физически слабым, это его угнетало, и поэтому он решил стать императором» или «Клеопатра была одной из знаменитейших женщин древности, но прославилась, в основном, своим страстным характером и безнравственностью».</w:t>
      </w:r>
    </w:p>
    <w:p w:rsidR="00C92F97" w:rsidRDefault="00C92F97" w:rsidP="00C92F97">
      <w:pPr>
        <w:spacing w:before="120"/>
        <w:ind w:firstLine="567"/>
        <w:jc w:val="both"/>
      </w:pPr>
      <w:r w:rsidRPr="008B062D">
        <w:t>Почему мы с такой готовностью верим сплетням и домыслам, но не замечаем подлинной самоотверженности, доблести, любви, милосердия? Иногда в голову приходит мысль: может быть, если бы в нас было больше душевного благородства, многие вещи представились бы нам совсем по-иному. И может быть, тогда последняя египетская царица стала бы для нас примером величия, красоты, мудрости и силы духа.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F97"/>
    <w:rsid w:val="00051FB8"/>
    <w:rsid w:val="00095BA6"/>
    <w:rsid w:val="001A1EC6"/>
    <w:rsid w:val="00210DB3"/>
    <w:rsid w:val="0031418A"/>
    <w:rsid w:val="00350B15"/>
    <w:rsid w:val="00377A3D"/>
    <w:rsid w:val="0052086C"/>
    <w:rsid w:val="005A2562"/>
    <w:rsid w:val="005D73A3"/>
    <w:rsid w:val="00755964"/>
    <w:rsid w:val="008A6734"/>
    <w:rsid w:val="008B062D"/>
    <w:rsid w:val="008C19D7"/>
    <w:rsid w:val="00A44D32"/>
    <w:rsid w:val="00A62C39"/>
    <w:rsid w:val="00AC756A"/>
    <w:rsid w:val="00C92F97"/>
    <w:rsid w:val="00CC666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8EC4-50D1-40CF-AB37-E706BAD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2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11138</Characters>
  <Application>Microsoft Office Word</Application>
  <DocSecurity>0</DocSecurity>
  <Lines>92</Lines>
  <Paragraphs>26</Paragraphs>
  <ScaleCrop>false</ScaleCrop>
  <Company>Home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Клеопатра: последняя царица Египта</dc:title>
  <dc:subject/>
  <dc:creator>Alena</dc:creator>
  <cp:keywords/>
  <dc:description/>
  <cp:lastModifiedBy>admin</cp:lastModifiedBy>
  <cp:revision>2</cp:revision>
  <dcterms:created xsi:type="dcterms:W3CDTF">2014-02-18T17:17:00Z</dcterms:created>
  <dcterms:modified xsi:type="dcterms:W3CDTF">2014-02-18T17:17:00Z</dcterms:modified>
</cp:coreProperties>
</file>