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40" w:rsidRPr="00E70989" w:rsidRDefault="00E26240" w:rsidP="00E26240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E70989">
        <w:rPr>
          <w:b/>
          <w:bCs/>
        </w:rPr>
        <w:t xml:space="preserve">Колыбель отечественной радиотехники и радиосвязи </w:t>
      </w:r>
    </w:p>
    <w:p w:rsidR="00E26240" w:rsidRPr="00E70989" w:rsidRDefault="00E26240" w:rsidP="00E26240">
      <w:pPr>
        <w:spacing w:before="120"/>
        <w:jc w:val="center"/>
        <w:rPr>
          <w:sz w:val="28"/>
          <w:szCs w:val="28"/>
        </w:rPr>
      </w:pPr>
      <w:r w:rsidRPr="00E70989">
        <w:rPr>
          <w:sz w:val="28"/>
          <w:szCs w:val="28"/>
        </w:rPr>
        <w:t xml:space="preserve">Ян Шнейберг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Нижегородская радиолаборатория «...является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одной из величайших радиолабораторий в Европе».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Ректор Римской Академии проф. Л. Чивита (1925 г.)</w:t>
      </w:r>
      <w:r>
        <w:rPr>
          <w:sz w:val="24"/>
          <w:szCs w:val="24"/>
        </w:rPr>
        <w:t xml:space="preserve"> </w:t>
      </w:r>
    </w:p>
    <w:p w:rsidR="00E26240" w:rsidRPr="00E70989" w:rsidRDefault="00E26240" w:rsidP="00E26240">
      <w:pPr>
        <w:spacing w:before="120"/>
        <w:jc w:val="center"/>
        <w:rPr>
          <w:b/>
          <w:bCs/>
          <w:sz w:val="28"/>
          <w:szCs w:val="28"/>
        </w:rPr>
      </w:pPr>
      <w:r w:rsidRPr="00E70989">
        <w:rPr>
          <w:b/>
          <w:bCs/>
          <w:sz w:val="28"/>
          <w:szCs w:val="28"/>
        </w:rPr>
        <w:t xml:space="preserve">Создание Нижегородской лаборатории. Первые отечественные электронные лампы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Несмотря на то, что Россия была родиной радио, а А. С. Попов не только создал первый радиоприемник (1895 г.), но и реализовал первую в мире радиолинию, положив начало радиофикации военно-морского флота, в начале XX в. в нашей стране не существовало собственной радиопромышленности, не было и мощной радиостанции для связи с европейскими государствами. Вся электропромышленность была в основном в руках немецких фирм.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Когда началась первая мировая война (1914 г.), немцы перерезали английские подводные кабели, и Россия осталась без прямой телеграфной связи со своими союзниками — Францией и Англией. Необходимо было в кратчайшие сроки построить две мощные искровые радиостанции в Москве (на Ходынском поле) и в Царском Селе, а приемную станцию в Твери (в Москве или Петрограде ее работе мешали бы передающие радиостанции).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Помощником начальника Тверской радиостанции был назначен воспитанник Петроградской офицерской электротехнической школы М. А. Бонч-Бруевич, имя которого вскоре станет широко известным далеко за пределами России. В те годы на радиостанциях с целью усиления сигнала начали применяться электронные лампы. В Россию такие лампы привозились из Европы. Несмотря на явное несовершенство и отсутствие высокого вакуума, преимущество их использования было очевидным.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Бонч-Бруевич решил создать собственную конструкцию радиолампы и в 1916 г. организовал производство электронных усилительных ламп, использовавшихся на флотских радиостанциях. По его инициативе в июне 1918 г. при Тверской радиостанции, находившейся в ведении Народного комиссариата почт и телеграфов, была создана радиолаборатория.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связи с усилением блокады импорт радиооборудования прекратился, и необходимо было срочно начать собственное производство.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маленькой мастерской невозможно было наладить процесс массового изготовления ламп. Достаточно сказать, что стеклодувы работали губами, руками и ногами: пары бензина подавались в горелки с помощью обычных кузнечных мехов, приводившихся в действие ногами. Руководство Наркомата поручило сотрудникам лаборатории, техническим руководителем которой был назначен М. А. Бонч-Бруевич, создать современную радиолабораторию в другом городе, расположенном недалеко от Москвы, но на безопасном расстоянии от белогвардейских отрядов. Выбор пал на Нижний Новгород. В августе 1918 г. на высоком берегу Волги в трехэтажном большом доме началось оборудование новой лаборатории, получившей название Нижегородской радиолаборатории (НРЛ). Были выделены необходимые средства для доставки машин и приборов из Твери, Москвы и Петрограда. Часть аппаратуры была доставлена с небольших заводов и из мастерских, особую ценность представляли электротехническититута.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Нижегородская лаборатория должна была стать организационным центром всех научно-технических работ в области радиотехнической науки и радиопромышленности. Решение о создании такого института в условиях хозяйственной разрухи, блокады и отсутствия в стране радиотехнических предприятий было поистине революционным.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качестве первоочередной была поставлена задача организации отечественного электровакуумного производства и развития радиотелефонии, крайне необходимой для огромной страны, значительная часть населения которой жила в сельской местности, далеко от Москвы и была практически безграмотной. Как ни удивительно, но многие специалисты считали радиотелефон непригодным для военной и коммерческой радиосвязи из-за его «несекретности».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Несмотря на огромные трудности, М. А. Бонч-Бруевичу удалось наладить серийное производство приемно-усилительных ламп. Начиная с весны 1919 г. их выпуск составлял до 1000 единиц в год. Все три года блокады это были единственные лампы, используемые на приемных радиостанциях России.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Производству предшествовали кропотливая экспериментальная работа и длительные теоретические исследования, на основе которых Бонч-Бруевич разработал оригинальную теорию триода. В августе 1912 г. в журнале «Радиотехник» Бонч-Бруевич писал, что «...в то время не было решительно никаких теоретических нитей. Состояние вопроса за границей тогда не было известно в России вследствие нашей полной изолированности». Позднее, в 1921 г., ознакомившись с иностранной литературой, он утверждал, что его работа «появилась раньше аналогичных работ за границей». Примечательно, что еще в 1917 г. Бонч-Бруевич издал брошюру «Применение катодных реле в радиотелеграфном приеме». Как отмечал один из крупнейших специалистов в области электронных ламп П. А. Остряков (1887–1952), трудно было написать лучше и понятнее. Эта брошюра «...не утратила и по наше время своей свежести, потому что ее писал не дилетант в науке, не техник, интересующийся только практическим применением ламп, а вполне сформировавшийся ученый».</w:t>
      </w:r>
      <w:r>
        <w:rPr>
          <w:sz w:val="24"/>
          <w:szCs w:val="24"/>
        </w:rPr>
        <w:t xml:space="preserve"> </w:t>
      </w:r>
    </w:p>
    <w:p w:rsidR="00E26240" w:rsidRPr="00E70989" w:rsidRDefault="00E26240" w:rsidP="00E26240">
      <w:pPr>
        <w:spacing w:before="120"/>
        <w:jc w:val="center"/>
        <w:rPr>
          <w:b/>
          <w:bCs/>
          <w:sz w:val="28"/>
          <w:szCs w:val="28"/>
        </w:rPr>
      </w:pPr>
      <w:r w:rsidRPr="00E70989">
        <w:rPr>
          <w:b/>
          <w:bCs/>
          <w:sz w:val="28"/>
          <w:szCs w:val="28"/>
        </w:rPr>
        <w:t xml:space="preserve">Зарождение радиотелефонии. Уникальный триод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Уже в начальный период работы Нижегородской радиолаборатории параллельно с разработкой приемно-усилительных электронных ламп проводились исследования с целью создания надежных методов радиотелефонирования. В январе 1920 г. Бонч-Бруевич изготавливает генераторную лампу с массивным алюминиевым анодом, позволявшим рассеивать бо’льшую мощность. Первый удачный опыт радиотелефонной передачи был осуществлен им из Нижегородской радиолаборатории на расстояние 4 км. Комиссия на приемной станции отметила «...прекрасное воспроизведение речи, качество которой было лучше, чем передача по проводам». 15 января 1920 г. была осуществлена радиотелефонная передача из НРЛ в Москву на расстояние 370 км. Дальнейшее усовершенствование аппаратуры для радиотелефонных передач было связано с целым рядом трудностей, и Бонч-Бруевич обратился за помощью к В. И. Ленину. В феврале 1920 г. Ленин напракотором благодарил ученого за успешные работы и подчеркнул важность его исследований, указав, что «Газета без бумаги и «без расстояний», которую вы создаете, будет великим делом». Он обещал оказывать «всяческое и всемерное содействие».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Правительство придавало огромное значение развитию радиотелефонии, при ее помощи можно было осуществлять политическую, культурно-просветительную связь столицы с самыми отдаленными районами огромной страны. В марте 1920 г. было подписано постановление: Поручить Нижегородской радиолаборатории изготовить в срочном порядке центральную радиотелефонную станцию с радиусом действия 2000 верст.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Изготовление мощной генераторной лампы для такой станции в то время казалось практически неразрешимой задачей. Алюминиевый массивный анод для этого был не пригоден, нужен был тугоплавкий анод из тантала или молибдена. Но таких металлов в России не было. Как писал П. А. Остряков, «Трудные это были времена для работы. За окном радиолаборатории простиралась замерзшая, где-то на юге перерезанная Колчаком Волга. Ночью город погружался в непроглядную тьму, не было не только молибдена и тантала, не хватало хлеба и топлива. В пальто и шапке сидел Бонч-Бруевич в лаборатории». Как ответить на письмо Ленина, указавшего на важность создания радиотелефона для бескрайних просторов России?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Невозможно поверить, но в условиях невиданных трудностей, испытываемых страной, Бонч-Бруевичу удалось найти удивительно смелое и оригинальное техническое решение. После многочисленных экспериментов он создает макет радиолампы, аналогов которой не было в мире. Ученый предложил изготавливать анод из меди, но охлаждать водой из водопровода (!). Фантастика! Неслучайно, что, по выражению одного из коллег Бонч-Бруевича, это казалось «святотатством». Но в действительности это была подлинная революция в электровакуумной технике. Вместо танталового анода — никелированная трубка из красной меди, вводившаяся внутрь лампы и припаянная к платиновому колпачку, который спаивался со стеклом баллона. Колпачок и анод соединялись со шлангом и охлаждались циркулирующей проточной водой (рис. 1). Анод, охлаждаемый водой, позволял рассеивать мощность до 950 Вт, что вполне соответствовало требованиям радиотелефонной передачи.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Для увеличения поверхности анода Бонч-Бруевич делает его четырехкамерным и в каждую камеру помещает катод и сетку. Ничего подобного мировая вакуумная техника не знала, долгое время на Западе такую задачу считали неразрешимой.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 концу декабря 1920 г. было закончено изготовление новой генераторной лампы для Ходынской радиостанции. Мощность радиотелефонного передатчика составляла 5 кВт. В первый же день передачи пришли восторженные отзывы из отдаленных от Москвы городов — Ташкента, Иркутска, Обдорска. В них отмечались громкий звук и хорошая артикуляция. Состоялась передача и за границу, в Берлин, но там еще не было такой мощной установки, и ответить по радиотелефону немецкие радисты не смогли. Позднее, в феврале 1921 г. радиоспециалист фирмырдил получение в Берлине передачи, которая «удивила руководство фирмы».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Вскоре началось сооружение Центральной радиотелефонной станции в Москве. Возглавить это сложное строительство было поручено видному специалисту НРЛ П. А. Острякову. Из рук Ленина он получил мандат, в котором все государственные учреждения обязывались оказывать ему всяческую помощь. В то время было немало специалистов, считавших, что в условиях хозяйственной разрухи и полной изоляции «от заграничной культуры» в области радиотехники, постройка столь мощной радиотелефонной станции была пустой фантазией.</w:t>
      </w:r>
      <w:r>
        <w:rPr>
          <w:sz w:val="24"/>
          <w:szCs w:val="24"/>
        </w:rPr>
        <w:t xml:space="preserve"> </w:t>
      </w:r>
    </w:p>
    <w:p w:rsidR="00E26240" w:rsidRDefault="004C683C" w:rsidP="00E26240">
      <w:pPr>
        <w:spacing w:before="120"/>
        <w:ind w:firstLine="567"/>
        <w:jc w:val="both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олыбель отечественной радиотехники и радиосвязи " style="width:112.5pt;height:97.5pt;mso-wrap-distance-left:0;mso-wrap-distance-right:0;mso-position-vertical-relative:line" o:allowoverlap="f">
            <v:imagedata r:id="rId4" o:title=""/>
          </v:shape>
        </w:pic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Осенью 1922 г. на Гороховской улице (ныне улице Радио) строительство радиотелефонной станции было закончено. Но перед учеными встала еще одна сложная техническая проблема: для питания анода электронной лампы нужен был постоянный ток высокого напряжения. Обычно для этого использовались специальные высоковольтные динамо-машины. Но изготовить такую машину в короткий срок было весьма сложно. Выход был найден сотрудником НРЛ, талантливым инженером и ученым, позднее известным специалистом в области высокочастотной техники, членом-корреспондентом АН СССР В. П. Вологдиным, предложившим создать ртутный выпрямитель, хотя в зарубежной литературе утверждалось, что надежные ртутные выпрямители на высокое напряжение изготовить невозможно. В марте 1922 г. Вологдин после многочисленных расчетов и экспериментов закончил испытания оригинального трехфазного ртутного выпрямителя, позволявшего получить постоянный ток напряжением 10 кВ*. Как писал П. А. Остряков, «высоковольтной ртутной колбой В. П. Вологдин опередил заграницу».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15 сентября 1922 г. состоялся первый радиоконцерт, переданный Центральной радиотелефонной станцией. Русскую музыку слушали во многих городах, жители были в восторге. Через день, 17 сентября 1922 г. Нижегородская радиолаборатория была награждена орденом Трудового Красного Знамени.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Постановлении Правительства особенно отмечалась успешная научная деятельность М. А. Бонч-Бруевича и В. П. Вологдина. 7 ноября 1922 г. был передан праздничный радиоконцерт с участием известных артистов. Он был воспроизведен «громкоговорящими телефонами» (громкоговорителями) на Театральной, Елоховской и Серпуховской площадях. С таким же телефоном по улицам Москвы разъезжал специальной грузовик. За Полярным кругом, вдали от столицы, концерт звучал особенно празднично.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Бонч-Бруевич продолжал совершенствовать лампу, добиваясь увеличения ее мощности. Если первые генераторные лампы имели мощность 1,25 кВт, то последующие достигали 2, 5 и 25 кВт. Таких ламп на Западе еще не было. Радиостанция была самой мощной в Европе, она поддерживала связь с Сибирью и Европой.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Вскоре конструкция ламп Бонч-Бруевича с охлажденным анодом стала использоваться в Европе и Америке. Но, как это часто бывало в истории отечественной науки и техники, зарубежные фирмы (например, английская «Метровиккерс») даже не упоминала автора идеи и конструкции. Патента, конечно, Бонч-Бруевичие радиоспециалисты решили собственными глазами убедиться в успехах русского ученого. Известный специалист в области электронных ламп А. Мейсснер, приехав в Нижний Новгород, подробно ознакомился с работами Бонч-Бруевича. Несколько лет назад никто бы не поверил, что немецкая фирма «Телефункен», которая была основным поставщиком радиоаппаратуры в дореволюционной России, закажет в НРЛ несколько мощных (25 кВт) генераторных ламп для одной из крупнейших немецких радиостанций.</w:t>
      </w:r>
      <w:r>
        <w:rPr>
          <w:sz w:val="24"/>
          <w:szCs w:val="24"/>
        </w:rPr>
        <w:t xml:space="preserve"> </w:t>
      </w:r>
    </w:p>
    <w:p w:rsidR="00E26240" w:rsidRPr="00E70989" w:rsidRDefault="00E26240" w:rsidP="00E26240">
      <w:pPr>
        <w:spacing w:before="120"/>
        <w:jc w:val="center"/>
        <w:rPr>
          <w:b/>
          <w:bCs/>
          <w:sz w:val="28"/>
          <w:szCs w:val="28"/>
        </w:rPr>
      </w:pPr>
      <w:r w:rsidRPr="00E70989">
        <w:rPr>
          <w:b/>
          <w:bCs/>
          <w:sz w:val="28"/>
          <w:szCs w:val="28"/>
        </w:rPr>
        <w:t xml:space="preserve">НРЛ — научный центр мировой радиотехники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 1924 г. НРЛ превращается в крупный научно-исследовательский институт в области радиотехники, который получил широкое признание за рубежом. К этому времени Бонч-Бруевич создал макет невиданной по размерам и мощности лампы: вместе с бачком для анода она превышала рост среднего человека. Ее мощность составила 100 кВт.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Грандиозный успех ожидал лампы Бонч-Бруевича в 1925 г. на Скандинавско-Балтийской выставке в Стокгольме (рис. 2). В одном из шведских журналов писали: «...среди иностранных экспонатов прежде всего следует отметить изготовленные в Советской России приборы и лампы, между прочим большую 25 кВт лампу с водяным охлаждением — никто не подозревал о существовании в России столь большого и серьезного производства подобных внушительных радиоприборов». Немецкий радиотехнический журнал отмечал, «...что русские экспонаты показывают высокое развитие радиоиндустрии в России по сравнению с остальными европейскими странами».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Газета «ПрагерПресс» в статье «Радиолаборатория в Нижнем Новгороде» (29 ноября 1925 г.) сообщала: «...эта лаборатория уже вошла в историю радиотехники за ее исследовательские работы. Недавно здесь были проведены опыты с короткими волнами. При помощи передатчика, построенного руководителем этой лаборатории профессором Бонч-Бруевичем (от 15 до 20 кВт), передачи были хорошо приняты в Чили и Порто-Рико, ... была достигнута дальность радиопередачи до Индонезийского архипелага».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Нижегородской лаборатории принадлежит заслуга в издании первых периодических радиотехнических журналов: «Телеграфия и телефония без проводов» («ТиТбп», как его называли) и «Радиотехник», которые начали издаваться в Москве с 1918 г. В журналах публиковались содержательные статьи по актуальным теоретическим и производственным проблемам в области радиотехники. Бессменным редактором этих журналов был видный ученый радиофизик энциклопедически образованный педагог профессор В. К. Лебединский (1868–1937), воспитавший несколько поколений крупнейших радиоспециалистов. Журналы были широко известны в стране, в иностранной печати часто публиковались рефераты статей «ТиТбп», его также выписывала Нью-Йоркская публичная библиотека.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Заслуги НРЛ снова были отмечены Правительством: в 1928 г. лаборатория была награждена вторым орденом Трудового Красного Знамени.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связи с развитием отечественной радиоиндустрии, расширением электровакуумного производства, организацией серийного выпуска радиоаппаратуры наощных радиостанций возникла потребность в реорганизации НРЛ и передаче ее в распоряжение ВСНХ. В конце 1928 г. коллектив научных сотрудников и инженеров, а также все разработки и научно-технические исследования были переданы в Центральную радиолабораторию Треста заводов слабого тока в Ленинграде. Часть НРЛ послужила основой для создания отраслевой лаборатории при радиозаводе в Нижнем Новгороде.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1928 г. в Ленинград переезжает и М. А. Бонч-Бруевич. Он, как и прежде, с увлечением занимается новыми проблемами: исследованием распространения радиоволн в верхних слоях атмосферы, радиолокацией и смело выступает в защиту использования коротких волн, прозорливо предвидя их огромные перспективы в радиосвязи на дальние расстояния в воздухе, на суше и на море. Следует отметить, что первые известия об особенностях коротких волн были встречены многими специалистами весьма скептически.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Михаил Александрович успешно руководит педагогической и научной работой в Ленинградском электрофизическом институте и в одном из научно-исследовательских институтов. Вскоре его избирают профессором кафедры радиотехники Ленинградского электротехнического института связи. Научные заслуги М. А. Бонч-Бруевича были по достоинству оценены избранием его в число членов-корреспондентов АН СССР. Широко известны его учебники по радиотехнике для втузов и техникумов, а также содержательные монографии.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1928 по 1940 гг. Михаил Александрович получил 60 патентов на изобретения, внедренные в радиопромышленность.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Когда-то один наш известный ученый сказал: хороша физика, но жизнь коротка. Наверное, эти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слова мог повторить и Михаил Александрович. Преждевременная смерть от воспаления легких в расцвете творческих сил (ему было всего 52 года) прервала разностороннюю деятельность этого необычайно одаренного ученого, изобретателя, инженера и конструктора.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Имя М. А. Бонч-Бруевича посмертно было присвоено Ленинградскому электротехническому институту связи.</w:t>
      </w:r>
      <w:r>
        <w:rPr>
          <w:sz w:val="24"/>
          <w:szCs w:val="24"/>
        </w:rPr>
        <w:t xml:space="preserve"> </w:t>
      </w:r>
    </w:p>
    <w:p w:rsidR="00E26240" w:rsidRPr="00E70989" w:rsidRDefault="00E26240" w:rsidP="00E26240">
      <w:pPr>
        <w:spacing w:before="120"/>
        <w:jc w:val="center"/>
        <w:rPr>
          <w:b/>
          <w:bCs/>
          <w:sz w:val="28"/>
          <w:szCs w:val="28"/>
        </w:rPr>
      </w:pPr>
      <w:r w:rsidRPr="00E70989">
        <w:rPr>
          <w:b/>
          <w:bCs/>
          <w:sz w:val="28"/>
          <w:szCs w:val="28"/>
        </w:rPr>
        <w:t xml:space="preserve">Человеческий голос вместо азбуки морзе? Не может быть!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наше время трудно поверить в то, что сравнительно недавно передача по радио человеческого голоса или музыки казалась несбыточной мечтой. История радио сохранила несколько любопытных фактов.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декабре 1920 г. выдающийся отечественный ученый и радиоинженер Михаил Александрович Бонч-Бруевич (1888–1940) создал первый радиотелефонный передатчик, установленный на Ходынской радиостанции в Москве. Первые пробные передачи вызвали восторг и удивление во многих городах далеко от столицы. Так, связисты из Иркутска (4000 км от Москвы), услышав человеческую речь в приемном устройстве, рассчитанном на запись телеграфных сигналов, сочли это настолько невероятным, что пытались объяснить необычный феномен «индукцией от городского телефона».</w:t>
      </w:r>
      <w:r>
        <w:rPr>
          <w:sz w:val="24"/>
          <w:szCs w:val="24"/>
        </w:rPr>
        <w:t xml:space="preserve"> </w:t>
      </w:r>
    </w:p>
    <w:p w:rsidR="00E26240" w:rsidRPr="00E70989" w:rsidRDefault="00E26240" w:rsidP="00E26240">
      <w:pPr>
        <w:spacing w:before="120"/>
        <w:jc w:val="both"/>
        <w:rPr>
          <w:b/>
          <w:bCs/>
          <w:sz w:val="28"/>
          <w:szCs w:val="28"/>
        </w:rPr>
      </w:pPr>
      <w:r w:rsidRPr="00D252AA">
        <w:rPr>
          <w:sz w:val="24"/>
          <w:szCs w:val="24"/>
        </w:rPr>
        <w:t>А дежурный телеграфист одной из радиостанций за Полярным кругом, «услышав человеческий голос вместо привычных знаков азбуки Морзе, в ужасе сбросил наушники и убеж</w:t>
      </w:r>
      <w:r w:rsidRPr="00E70989">
        <w:rPr>
          <w:b/>
          <w:bCs/>
          <w:sz w:val="28"/>
          <w:szCs w:val="28"/>
        </w:rPr>
        <w:t xml:space="preserve">ал».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одной из статей журнала «Р года тому назад казалось невозможным, в настоящее время есть свершившийся факт, заставляющий проникнуться глубочайшим уважением к тем людям, которые сказку сделали действительностью».</w:t>
      </w:r>
      <w:r>
        <w:rPr>
          <w:sz w:val="24"/>
          <w:szCs w:val="24"/>
        </w:rPr>
        <w:t xml:space="preserve"> </w:t>
      </w:r>
    </w:p>
    <w:p w:rsidR="00E26240" w:rsidRPr="00E70989" w:rsidRDefault="00E26240" w:rsidP="00E26240">
      <w:pPr>
        <w:spacing w:before="120"/>
        <w:jc w:val="center"/>
        <w:rPr>
          <w:b/>
          <w:bCs/>
          <w:sz w:val="28"/>
          <w:szCs w:val="28"/>
        </w:rPr>
      </w:pPr>
      <w:r w:rsidRPr="00E70989">
        <w:rPr>
          <w:b/>
          <w:bCs/>
          <w:sz w:val="28"/>
          <w:szCs w:val="28"/>
        </w:rPr>
        <w:t>Список литературы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1. Остряков П. А. Михаил Александрович Бонч-Бруевич. – М.: Связьиздат, 1953.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2. Родионов В. М. Зарождение радиотехники. – М.: Наука, 1985.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3. Никитин Н.А. Нижегородская радиолаборатория имени В. И. Ленина. –</w:t>
      </w:r>
      <w:r>
        <w:rPr>
          <w:sz w:val="24"/>
          <w:szCs w:val="24"/>
        </w:rPr>
        <w:t xml:space="preserve"> </w:t>
      </w:r>
    </w:p>
    <w:p w:rsidR="00E26240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М.: Связьиздат, 1954.</w:t>
      </w:r>
      <w:r>
        <w:rPr>
          <w:sz w:val="24"/>
          <w:szCs w:val="24"/>
        </w:rPr>
        <w:t xml:space="preserve"> </w:t>
      </w:r>
    </w:p>
    <w:p w:rsidR="00E26240" w:rsidRPr="00D252AA" w:rsidRDefault="00E26240" w:rsidP="00E26240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4. Шамшур В. И. Первые годы Советской радиотехники и радиолюбительства. – М., Л.; Госэнергоиздат, 1954.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240"/>
    <w:rsid w:val="00095BA6"/>
    <w:rsid w:val="0031418A"/>
    <w:rsid w:val="004C683C"/>
    <w:rsid w:val="005A2562"/>
    <w:rsid w:val="008F57C6"/>
    <w:rsid w:val="00A44D32"/>
    <w:rsid w:val="00D252AA"/>
    <w:rsid w:val="00D54B01"/>
    <w:rsid w:val="00E12572"/>
    <w:rsid w:val="00E26240"/>
    <w:rsid w:val="00E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57BCC5C-91DD-4D14-AAE1-45D08ACB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4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15530</Characters>
  <Application>Microsoft Office Word</Application>
  <DocSecurity>0</DocSecurity>
  <Lines>129</Lines>
  <Paragraphs>36</Paragraphs>
  <ScaleCrop>false</ScaleCrop>
  <Company>Home</Company>
  <LinksUpToDate>false</LinksUpToDate>
  <CharactersWithSpaces>18218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Колыбель отечественной радиотехники и радиосвязи </dc:title>
  <dc:subject/>
  <dc:creator>Alena</dc:creator>
  <cp:keywords/>
  <dc:description/>
  <cp:lastModifiedBy>Irina</cp:lastModifiedBy>
  <cp:revision>2</cp:revision>
  <dcterms:created xsi:type="dcterms:W3CDTF">2014-08-07T14:23:00Z</dcterms:created>
  <dcterms:modified xsi:type="dcterms:W3CDTF">2014-08-07T14:23:00Z</dcterms:modified>
</cp:coreProperties>
</file>