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33" w:rsidRPr="00EB4841" w:rsidRDefault="00EB4841" w:rsidP="00EB4841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EB4841">
        <w:rPr>
          <w:b/>
          <w:sz w:val="28"/>
        </w:rPr>
        <w:t>Лидеры мнений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Современные потребители принимают решение о покупке не только на основе односторонних рекламных коммуникаций, но и с учетом мнений уважаемых ими людей. Возможности интернета значительно усилили эту особенность. Следовательно, чтобы спрогнозировать, в каком направлении будут развиваться предпочтения потребителей, иногда нет необходимости исследовать всю аудиторию, достаточно узнать всего лишь мнение «влиятельных людей» — это достаточно надежный индикатор того, что скажет большинство.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Другими словами, когда речь идет об эффективном маркетинге на основе слухов, «распространитель слухов» влияет на выбор большинства гораздо сильнее, чем сами «слухи». Следовательно, стремясь к успеху в продвижении продукта или услуги, необходимо привлечь лидеров мнений (ЛМ), а массовый рынок последует за ними.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>Для того</w:t>
      </w:r>
      <w:r w:rsidR="00EB4841">
        <w:rPr>
          <w:sz w:val="28"/>
          <w:lang w:val="ru-RU"/>
        </w:rPr>
        <w:t>,</w:t>
      </w:r>
      <w:r w:rsidRPr="00EB4841">
        <w:rPr>
          <w:sz w:val="28"/>
        </w:rPr>
        <w:t xml:space="preserve"> чтобы выйти на лидеров мнений, необходимо знать о них как можно больше. С этой целью компания RoperASW провела маркетинговые исследования, которые позволяют: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идентифицировать отличительные характеристики лидеров мнений;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создать базу данных мнений по разным вопросам;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определить тренд поведения лидеров мнений за тридцать лет;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понять основные принципы восприятия и распространения новой информации.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b/>
          <w:sz w:val="28"/>
        </w:rPr>
      </w:pPr>
      <w:r w:rsidRPr="00EB4841">
        <w:rPr>
          <w:b/>
          <w:sz w:val="28"/>
        </w:rPr>
        <w:t>Отличительные характеристики лидеров мнений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Лидеры мнений не определяются через демографические характеристики, так как они есть во всех демографических группах, а отличаются своими психологическими чертами, интересами и имеют пять общих признаков.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1. Активная жизненная позиция.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Лидерам мнений нравится быть не просто зрителями, они предпочитают активную вовлеченность в жизнь, поэтому пишут письма в газеты, принимают участие в деятельности общественных организаций, вступают в политические партии, религиозные группы т.п. У них очень интенсивная личная жизнь и широкий спектр различных видов деятельности.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2. Широкая сеть контактов.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Это очень важная отличительная характеристика лидеров мнений. Речь идет не просто о знакомстве с большим количеством людей, они — ненасытные создатели огромных сетей контактов, любят и умеют их поддерживать, постоянно пополняя этот круг новыми людьми.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3. Заинтересованность в распространении полезных советов.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Лидерам мнений нравится, когда к ним обращаются за советами и интересуются их мнением. Они осознают свою значимость в процессе улучшения качества жизни других.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Охотно делятся своими знаниями, опытом и дают советы. Решая проблемы окружающих, они рады роли наставника и охотно ее выполняют.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4. Уверенность при формировании тренда.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Так как лидеры мнений любят учиться, они обычно раньше других знакомятся с новыми технологиями. Если на рынке появляется новый продукт, они быстро определяют его эффективность, приобретают и начинают пользоваться. Например, персональный компьютер лидеры мнений приобрели лет пять раньше, чем остальные, точно так же раньше начали пользоваться Интернет, банкоматами, видеокамерами и т. п.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Лидеры мнений являются хорошими индикаторами рыночных тенденций. Если новый продукт им понравится, значит, существует большая вероятность того, что эта новинка будет востребована всем рынком. И наоборот, если продукт не понравился, вряд ли рынок отнесется к нему по-другому.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5. Желание решать чужие проблемы.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Лидеры мнения по своей сути являются теми, кто решает чужие проблемы. Одним из объяснений такого, на первый взгляд, странного хобби может быть следующее: лидеры мнений рассматривают любую проблему как возможность узнать что-то новое. Когда они видят перспективную, с их точки зрения, инновацию, инициируют ее внедрение в своем (достаточно большом) кругу знакомых. Лидеров мнений интересуют последние новости и события, окружающая среда и природа, физкультура и здоровье, наука и политика. И у них, как правило, обязательно есть хобби.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Лидерами мнений рождаются или становятся? Исследования показывают, что в сегменте ЛМ довольно большая текучесть: одни попадают в эту категорию и остаются в ней на всю жизнь, другие задерживаются всего лишь на незначительное время. Достоверно известно, что часть сегодняшних лидеров мнений не будут ими уже через пару лет. С точки зрения общества в целом — это хорошая тенденция, так как текучесть способствует развитию сети контактов, постоянно пополняя ее новыми людьми, которые приносят свою энергию, информацию, мнения — одним словом, способствуют устному общению.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b/>
          <w:sz w:val="28"/>
        </w:rPr>
      </w:pPr>
      <w:r w:rsidRPr="00EB4841">
        <w:rPr>
          <w:b/>
          <w:sz w:val="28"/>
        </w:rPr>
        <w:t>Портрет лидеров мнений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Лидеры мнений отличаются от всех остальных потребителей умением выделять главное; верой в личный рост и необходимость перемен; гармонией с собой и окружающим миром; системой ценностей, где семья находится на первом месте.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Лидеры мнения постоянно «фильтруют» в своем сознании большой поток информации и самостоятельно определяют, что для них важно, а что — нет. Выбор, как правило, соответствует их убеждениям, что является главной особенностью ЛМ. Лишь некоторые из них «горят» великими идеями, большинство же концентрируется на семье, доме, возможности быть финансово независимым и обеспеченным. Они верят в то, что при определенном усилии можно контролировать свою судьбу (это одно из объяснений их активности), определяют личные цели и без одержимости их достигают, чувствуют ответственность перед окружающими, готовы помогать менее удачливым, отстаивают свои гражданские права, убеждены, что и один разумно действующий человек может изменить мир. </w:t>
      </w:r>
    </w:p>
    <w:p w:rsidR="00E90633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Большинство из них все еще верит в американскую мечту: собственный дом, счастливый брак, дети, интересную работу. Очень высоко ценят честность, свободу, справедливость, чувство долга. Не удовлетворены количеством свободного времени для досуга и отдыха, нереализованными целями, уровнем достижений по сравнению с амбициями, уровнем образования по сравнению с желаемым. Со всеми своими достоинствами, способностями, убеждениями лидеры мнений немного эксцентричны, и даже причудливы, у них может быть парадоксальное мнение по ряду вопросов. Например, они могут положительно относиться к развитию промышленного бизнеса, но только не за счет окружающей среды. Лидеры мнений в достаточной степени уверены в себе, чтобы идти по жизни собственным путем, и это одна из причин, почему окружающие обращаются к ним за советами. Во времена изменений люди ищут ориентир — того, кто опередил их, кто выявил и идентифицировал проблемы, решил их в своей жизни, кто может предложить хороший совет, — того, кому они доверяют. Американцы в значительной степени полагаются на простейшую форму коммуникаций — устное общение, советы и информацию от людей, которых они знают и кто вызывает у них доверие. </w:t>
      </w:r>
    </w:p>
    <w:p w:rsidR="00EB4841" w:rsidRPr="00EB4841" w:rsidRDefault="00EB4841" w:rsidP="00EB4841">
      <w:pPr>
        <w:spacing w:line="360" w:lineRule="auto"/>
        <w:ind w:firstLine="709"/>
        <w:jc w:val="both"/>
        <w:rPr>
          <w:sz w:val="28"/>
          <w:lang w:val="ru-RU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b/>
          <w:sz w:val="28"/>
        </w:rPr>
      </w:pPr>
      <w:r w:rsidRPr="00EB4841">
        <w:rPr>
          <w:b/>
          <w:sz w:val="28"/>
        </w:rPr>
        <w:t>Как лидеры мнений влияют на других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Лидеры мнений распространяют свое влияние с помощью эффекта снежного кома: они говорят одним, те в свою очередь — другим, и в этот процесс вовлекается довольно большое количество людей.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Лидеры мнений в процессе влияния на других: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Используют различные источники информации, чтобы быть в курсе всех событий и формировать свое собственное мнение о мире, используя то, что видят и слышат, о чем читают.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Ценят устные коммуникации. Хотя лидеры мнений полагаются на печатные и электронные источники, они широко используют личные рекомендации людей, которых хорошо знают и которым доверяют. Мнение друзей и хороших знакомых особенно важно в момент принятия ими самими особо важных решений. Для ЛМ воспользоваться чьим-то советом так же естественно, как и давать его, когда за помощью обращаются к ним.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Испытывают страсть к распространению идей. Лидерам мнений нравится помогать другим. Их девиз: «Если ты что-то знаешь, расскажи об этом». Они всегда готовы бескорыстно поделиться собственным мнением, чтобы помочь другим избежать ошибок.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Ищут непрерывные улучшения. На лидеров мнений наибольшее впечатление производят товары и услуги, которые постоянно совершенствуются (модифицируются). Если в товаре или услуге долгое время ничего не меняется, лидеры мнения быстро теряют к нему интерес, переключая внимание на другие, более современные варианты.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>Полагаются на печатное слово. Для большинства лидеров мнений начальным и надежным источником необходимой информации является печатное слово. Из газет и журналов они черпают новую информацию для формирования или подтверждения</w:t>
      </w:r>
      <w:r w:rsidR="00EB4841">
        <w:rPr>
          <w:sz w:val="28"/>
        </w:rPr>
        <w:t xml:space="preserve"> мнения о товарах или услугах.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Используют другие СМИ. Хотя лидеры мнений доверяют в первую очередь печатным источникам информации, они для сбора информации используют также радио, телевидение, Интернет.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Доверяют своим инстинктам. Большинство лидеров мнений легко справляются с большим объемом информации, доверяя себе в определении, что является важным, а что — нет. Уверенность в правильности выбора привлекает тех, кто не может определиться с выбором самостоятельно и нуждается в помощи. </w:t>
      </w:r>
    </w:p>
    <w:p w:rsidR="00E90633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Многие бизнесмены считают, что процесс передачи мнений о товаре или услуге похож на эстафету. Компании дают потребителям информацию. Потребители затем передают ее как эстафетную палочку кому-нибудь другому дальше. Но в отношении лидеров мнений эта схема не работает. Решения принимаются только через обсуждения в группе. Лидеры мнений — движущая сила в создании рынков для инициатив, идей, сообщений, товаров и услуг. </w:t>
      </w:r>
    </w:p>
    <w:p w:rsidR="00EB4841" w:rsidRPr="00EB4841" w:rsidRDefault="00EB4841" w:rsidP="00EB4841">
      <w:pPr>
        <w:spacing w:line="360" w:lineRule="auto"/>
        <w:ind w:firstLine="709"/>
        <w:jc w:val="both"/>
        <w:rPr>
          <w:sz w:val="28"/>
          <w:lang w:val="ru-RU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b/>
          <w:sz w:val="28"/>
        </w:rPr>
      </w:pPr>
      <w:r w:rsidRPr="00EB4841">
        <w:rPr>
          <w:b/>
          <w:sz w:val="28"/>
        </w:rPr>
        <w:t>Роль лидеров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Лидеры мнений инициировали движения «полагайся на себя». Они верят, что могут изменить общество, поэтому посещают общественные собрания, являются членами различных комитетов, участвуют в деятельности добровольных организаций. В работе всех этих групп они очень активны и других призывают быть такими же.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Редко не придерживаются общепринятой точки зрения, предпочитая иметь собственную. Для движения «полагайся на себя» характерен акцент на ценности и традиции. Лидеры мнений очень привержены призыву «назад к основам». Верят, что внешние реформы могут произойти только тогда, когда люди сначала произведут необходимые «внутренние» изменения.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Лидеры мнений воспитывают детей в соответствии с высокими этическими стандартами и ценностями, призывая других родителей делать то же самое. Считают, что корпорации обязаны использовать свои ресурсы для продвижения ценностей в общество.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Лидеры мнения положительно относятся к правительству и государственной политике, хотя и разочарованы моральными качествами или действиями отдельных людей, работающих в системе. </w:t>
      </w:r>
    </w:p>
    <w:p w:rsidR="00E90633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Обучение является главной частью их жизни. Лидеры мнений испытывают страсть к обучению и распространению того, что знают сами. Они не фанатичны и довольно избирательно подходят к выбору того, что хотят знать. Зачем учиться, например, ремонтировать электроприборы, если для этого есть специальные мастерские? </w:t>
      </w:r>
    </w:p>
    <w:p w:rsidR="00EB4841" w:rsidRPr="00EB4841" w:rsidRDefault="00EB4841" w:rsidP="00EB4841">
      <w:pPr>
        <w:spacing w:line="360" w:lineRule="auto"/>
        <w:ind w:firstLine="709"/>
        <w:jc w:val="both"/>
        <w:rPr>
          <w:sz w:val="28"/>
          <w:lang w:val="ru-RU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b/>
          <w:sz w:val="28"/>
        </w:rPr>
      </w:pPr>
      <w:r w:rsidRPr="00EB4841">
        <w:rPr>
          <w:b/>
          <w:sz w:val="28"/>
        </w:rPr>
        <w:t>Шесть правил для разработки стратегии для лидеров мнения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1. Будьте щедры на информацию, так как лидеры мнений могут принять решения только в том случае, когда информации достаточно. Наилучший способ привлечь внимание этого сегмента рынка — использовать рекламу: креативную, информационную, но ни в коем случае не примитивную. Если лидеры мнений решат, что рекламодатель недооценивает их интеллект, мгновенно переключат свое внимание на что-то другое. Только владея большим количеством достоверной и понятной информации, они могут провести собственное исследование и проверить предоставленные вами факты.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2. Приветствуйте критику в свой адрес. Лидеры мнений часто жалуются, поэтому уделяйте внимание тем, кто часто говорит о проблемах, возникших при пользовании вашими товарами и услугами. Не уклоняйтесь от их критики, а извлекайте из нее уроки, исправляйте то, по поводу чего были жалобы, старайтесь удовлетворить все пожелания. Делайте так всегда, и лидеры мнений расскажут о вашей компании всем, кого знают. Для них важен не сам процесс жалобы, а ваша реакция на нее. Реагируйте правильно, и те, кто жаловался, станут вашими самыми преданными потребителями.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3. Используйте один из лучших способов завоевать расположение лидеров мнений — займите активную общественную позицию. Как можно это сделать? Принимайте участие в общественных мероприятиях, например, в строительстве и оборудовании детских игровых или спортивных площадок. Помогайте организовывать или проводить общественные мероприятия. Попробуйте использовать и маркетинг событий, перечисляя часть прибыли, например, местным детским учреждениям. Поддерживайте программы по решению глобальных проблем, например, инициируйте мероприятия по защите окружающей среды.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4. Большинство лидеров мнений считают, что бизнес должен участвовать в решении социальных проблем и улучшать качество жизни не только производством товаров или оказанием услуг. По их мнению, бизнес должен быть частью общества. Для лидеров мнений идеальный мир и прибыль или окружающая среда и бизнес не являются взаимоисключающими. Они уверены, что идеальный мир и бизнес — вполне совместимы.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5. Упростите процесс коммуникаций. Когда лидеры мнений делают покупки, они выбирают товары или услуги, которые соответствуют их ценностям, экономят время и облегчают жизнь. За них они готовы заплатить довольно высокую цену. Поэтому предоставьте возможность лидеру мнения самостоятельно опробовать ваш товар или услугу. Если лидеры мнений поймут, что качество и выгода соответствуют заявленным и обещанным в рекламе, они станут лояльными и преданными потребителями этого, пусть даже дорогостоящего, продукта или услуги.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6. Ваши маркетинговые коммуникации, направленные лидерам мнения, должны быть тоже не сложными. Реклама, адресованная лидерам мнений должна сообщать о практической выгоде использования товаров услуг. Нет необходимости обращаться к статусу, роскоши или престижу, когда вы имеете дело с лидерами мнений, потому что для них это не второстепенно. лидеров мнений предпочитают только просто и правдиво изложенные факты. Для лидеров мнений важным качеством продукта или услуги является польза для их семьи, а не статус, который продукт или услуга могут обеспечить.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Несмотря на весь свой скептицизм, лидеры мнений высоко ценят те бренды, которые предоставляют качество по разумной цене. С их точки зрения бренды важны потому, что дают возможность определить лучших среди равных на рынке. Бренды экономят время и упрощают жизнь. С точки зрения лидеров мнений стоит заплатить немного больше за уверенность в качестве, которая у них ассоциируется с понятием «бренд». Они предпочитают экономить время и усилия для более важных вещей, например, для карьеры, семьи, досуга. Умение отличать главное является яркой особенностью лидеров мнений.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Привлечь внимание и завоевать расположение лидеров мнения нелегко. Еще труднее убедить их сделать покупку. Но те, кто выделит время и усилия, чтобы понять и приручить их, будет вознагражден успехом, как на рынке, так и в обществе — сегодня и в перспективе.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  <w:lang w:val="ru-RU"/>
        </w:rPr>
      </w:pPr>
      <w:r w:rsidRPr="00EB4841">
        <w:rPr>
          <w:sz w:val="28"/>
        </w:rPr>
        <w:t xml:space="preserve">Эд Келлер, главный исполнительный директор компании RoperASW, эксперт в стратегии брендинга, управлении лояльностью, репутации корпораций и эффективности коммуникаций. </w:t>
      </w:r>
    </w:p>
    <w:p w:rsidR="00E90633" w:rsidRPr="00EB4841" w:rsidRDefault="00E90633" w:rsidP="00EB4841">
      <w:pPr>
        <w:spacing w:line="360" w:lineRule="auto"/>
        <w:ind w:firstLine="709"/>
        <w:jc w:val="both"/>
        <w:rPr>
          <w:sz w:val="28"/>
        </w:rPr>
      </w:pPr>
      <w:r w:rsidRPr="00EB4841">
        <w:rPr>
          <w:sz w:val="28"/>
        </w:rPr>
        <w:t xml:space="preserve">Джон Берри, вице-президент и директор по исследованиям компании RoperASW. </w:t>
      </w:r>
      <w:bookmarkStart w:id="0" w:name="_GoBack"/>
      <w:bookmarkEnd w:id="0"/>
    </w:p>
    <w:sectPr w:rsidR="00E90633" w:rsidRPr="00EB4841" w:rsidSect="00EB48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633"/>
    <w:rsid w:val="007E09B8"/>
    <w:rsid w:val="009F79ED"/>
    <w:rsid w:val="00CB1CFE"/>
    <w:rsid w:val="00E90633"/>
    <w:rsid w:val="00E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DEFDB7-4367-4773-87DA-E93EC3D3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Лидеры мнений </vt:lpstr>
    </vt:vector>
  </TitlesOfParts>
  <Company>Microsoft</Company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Лидеры мнений </dc:title>
  <dc:subject/>
  <dc:creator>Zver</dc:creator>
  <cp:keywords/>
  <dc:description/>
  <cp:lastModifiedBy>admin</cp:lastModifiedBy>
  <cp:revision>2</cp:revision>
  <dcterms:created xsi:type="dcterms:W3CDTF">2014-02-24T02:39:00Z</dcterms:created>
  <dcterms:modified xsi:type="dcterms:W3CDTF">2014-02-24T02:39:00Z</dcterms:modified>
</cp:coreProperties>
</file>