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96" w:rsidRPr="00A627FB" w:rsidRDefault="00C37496" w:rsidP="00C37496">
      <w:pPr>
        <w:spacing w:before="120"/>
        <w:jc w:val="center"/>
        <w:rPr>
          <w:b/>
          <w:sz w:val="32"/>
        </w:rPr>
      </w:pPr>
      <w:r w:rsidRPr="00A627FB">
        <w:rPr>
          <w:b/>
          <w:sz w:val="32"/>
        </w:rPr>
        <w:t>О тендециях развития европейского и российского образования</w:t>
      </w:r>
    </w:p>
    <w:p w:rsidR="00C37496" w:rsidRPr="00A627FB" w:rsidRDefault="00C37496" w:rsidP="00C37496">
      <w:pPr>
        <w:spacing w:before="120"/>
        <w:jc w:val="center"/>
        <w:rPr>
          <w:sz w:val="28"/>
        </w:rPr>
      </w:pPr>
      <w:r w:rsidRPr="00A627FB">
        <w:rPr>
          <w:sz w:val="28"/>
        </w:rPr>
        <w:t>Меньшиков В. М.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Понять тенденции развития российского образования мы можем только в контексте развития педагогического сознания и образования Западной Европы</w:t>
      </w:r>
      <w:r>
        <w:t xml:space="preserve">, </w:t>
      </w:r>
      <w:r w:rsidRPr="009C5DA3">
        <w:t>с которыми российская психолого-педагогическая наука и образование связаны не внешним образом</w:t>
      </w:r>
      <w:r>
        <w:t xml:space="preserve">, </w:t>
      </w:r>
      <w:r w:rsidRPr="009C5DA3">
        <w:t>а по существу; точнее</w:t>
      </w:r>
      <w:r>
        <w:t xml:space="preserve">, </w:t>
      </w:r>
      <w:r w:rsidRPr="009C5DA3">
        <w:t>российское педагогическое сознание</w:t>
      </w:r>
      <w:r>
        <w:t xml:space="preserve">, </w:t>
      </w:r>
      <w:r w:rsidRPr="009C5DA3">
        <w:t>равно как и ее школа</w:t>
      </w:r>
      <w:r>
        <w:t xml:space="preserve">, </w:t>
      </w:r>
      <w:r w:rsidRPr="009C5DA3">
        <w:t>фактически стоит на тех же позициях</w:t>
      </w:r>
      <w:r>
        <w:t xml:space="preserve">, </w:t>
      </w:r>
      <w:r w:rsidRPr="009C5DA3">
        <w:t>на тех же идеологических и методологических основах</w:t>
      </w:r>
      <w:r>
        <w:t xml:space="preserve">, </w:t>
      </w:r>
      <w:r w:rsidRPr="009C5DA3">
        <w:t>что и западноевропейская наука и школа.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Анализируя европейское и российское воспитание под углом выявления тенденций их развития</w:t>
      </w:r>
      <w:r>
        <w:t xml:space="preserve">, </w:t>
      </w:r>
      <w:r w:rsidRPr="009C5DA3">
        <w:t>нельзя не видеть</w:t>
      </w:r>
      <w:r>
        <w:t xml:space="preserve">, </w:t>
      </w:r>
      <w:r w:rsidRPr="009C5DA3">
        <w:t>что эти тенденции соответствуют развитию общества и мировоззрения своего времени</w:t>
      </w:r>
      <w:r>
        <w:t xml:space="preserve">, </w:t>
      </w:r>
      <w:r w:rsidRPr="009C5DA3">
        <w:t>они соответствует той идее</w:t>
      </w:r>
      <w:r>
        <w:t xml:space="preserve">, </w:t>
      </w:r>
      <w:r w:rsidRPr="009C5DA3">
        <w:t>которую реализовало общество в данную историческую эпоху. В то же время тенденции определялись и внутренней логикой развития самого воспитания</w:t>
      </w:r>
      <w:r>
        <w:t xml:space="preserve">, </w:t>
      </w:r>
      <w:r w:rsidRPr="009C5DA3">
        <w:t>т.е. в развитии воспитания Европы и России мы видим два сопряженных потока: развитие</w:t>
      </w:r>
      <w:r>
        <w:t xml:space="preserve">, </w:t>
      </w:r>
      <w:r w:rsidRPr="009C5DA3">
        <w:t>определяемое внутренними законами воспитания</w:t>
      </w:r>
      <w:r>
        <w:t xml:space="preserve">, </w:t>
      </w:r>
      <w:r w:rsidRPr="009C5DA3">
        <w:t>и развитие</w:t>
      </w:r>
      <w:r>
        <w:t xml:space="preserve">, </w:t>
      </w:r>
      <w:r w:rsidRPr="009C5DA3">
        <w:t>диктуемое внешними законами</w:t>
      </w:r>
      <w:r>
        <w:t xml:space="preserve">, </w:t>
      </w:r>
      <w:r w:rsidRPr="009C5DA3">
        <w:t>идущими со стороны общества. При этом эти процессы не всегда носили линейно-однозначный поступательный характер</w:t>
      </w:r>
      <w:r>
        <w:t xml:space="preserve">, </w:t>
      </w:r>
      <w:r w:rsidRPr="009C5DA3">
        <w:t>а страны не всегда использовали в развитии воспитания те возможности</w:t>
      </w:r>
      <w:r>
        <w:t xml:space="preserve">, </w:t>
      </w:r>
      <w:r w:rsidRPr="009C5DA3">
        <w:t>которые им давались историческими обстоятельствами. Это относится и к России</w:t>
      </w:r>
      <w:r>
        <w:t xml:space="preserve">, </w:t>
      </w:r>
      <w:r w:rsidRPr="009C5DA3">
        <w:t>и к Западной Европе.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В период становления западноевропейских государств</w:t>
      </w:r>
      <w:r>
        <w:t xml:space="preserve">, </w:t>
      </w:r>
      <w:r w:rsidRPr="009C5DA3">
        <w:t>после падения Римской империи</w:t>
      </w:r>
      <w:r>
        <w:t xml:space="preserve">, </w:t>
      </w:r>
      <w:r w:rsidRPr="009C5DA3">
        <w:t>традиционная римская система образования была перестроена на основе христианских ценностей.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В раннее Средневековье начинает складываться особая средневековая система воспитания</w:t>
      </w:r>
      <w:r>
        <w:t xml:space="preserve">, </w:t>
      </w:r>
      <w:r w:rsidRPr="009C5DA3">
        <w:t>представленная соответственно народным</w:t>
      </w:r>
      <w:r>
        <w:t xml:space="preserve">, </w:t>
      </w:r>
      <w:r w:rsidRPr="009C5DA3">
        <w:t>рыцарским воспитанием или образованием. Эпоха Каролингского возрождения</w:t>
      </w:r>
      <w:r>
        <w:t xml:space="preserve">, </w:t>
      </w:r>
      <w:r w:rsidRPr="009C5DA3">
        <w:t>явив миру такого средневекового педагогического гения</w:t>
      </w:r>
      <w:r>
        <w:t xml:space="preserve">, </w:t>
      </w:r>
      <w:r w:rsidRPr="009C5DA3">
        <w:t>каковым был Алкуин</w:t>
      </w:r>
      <w:r>
        <w:t xml:space="preserve">, </w:t>
      </w:r>
      <w:r w:rsidRPr="009C5DA3">
        <w:t>сформировала новую «структуру» образования с разными видами школ: церковными</w:t>
      </w:r>
      <w:r>
        <w:t xml:space="preserve">, </w:t>
      </w:r>
      <w:r w:rsidRPr="009C5DA3">
        <w:t>учеными</w:t>
      </w:r>
      <w:r>
        <w:t xml:space="preserve">, </w:t>
      </w:r>
      <w:r w:rsidRPr="009C5DA3">
        <w:t>высшими</w:t>
      </w:r>
      <w:r>
        <w:t xml:space="preserve">, </w:t>
      </w:r>
      <w:r w:rsidRPr="009C5DA3">
        <w:t>соответствующими духовным и социальным запросам этой эпохи.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В среднее Средневековье складывается новая организация образования. Помимо уже ставших традиционными открываются новые учебные заведения</w:t>
      </w:r>
      <w:r>
        <w:t xml:space="preserve">, </w:t>
      </w:r>
      <w:r w:rsidRPr="009C5DA3">
        <w:t>дополняющие существующую церковную систему образования: школы грамоты</w:t>
      </w:r>
      <w:r>
        <w:t xml:space="preserve">, </w:t>
      </w:r>
      <w:r w:rsidRPr="009C5DA3">
        <w:t>цеховые и гильдейские школы</w:t>
      </w:r>
      <w:r>
        <w:t xml:space="preserve">, </w:t>
      </w:r>
      <w:r w:rsidRPr="009C5DA3">
        <w:t>городские ученые школы и университеты. Идеальное выражение образования этого времени – система схоластического образования. При этом педагогическое сознание обосновало новые идеи эпохи в области образования</w:t>
      </w:r>
      <w:r>
        <w:t xml:space="preserve">, </w:t>
      </w:r>
      <w:r w:rsidRPr="009C5DA3">
        <w:t>в том числе и выработав модель схоластического обучения. Наиболее ярко эта педагогика предстала в трактате Эгидия Римского.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Коренные изменения всех сторон социальной жизни и всех видов воспитания в Западной Европе произошли в период позднего Средневековья – в эпоху Возрождения. Пожалуй</w:t>
      </w:r>
      <w:r>
        <w:t xml:space="preserve">, </w:t>
      </w:r>
      <w:r w:rsidRPr="009C5DA3">
        <w:t>лучше всего эти изменения можно выразить понятием «принцип светскости»</w:t>
      </w:r>
      <w:r>
        <w:t xml:space="preserve">, </w:t>
      </w:r>
      <w:r w:rsidRPr="009C5DA3">
        <w:t>означавшим приоритет мирского начала над церковным во всех сферах жизни общества</w:t>
      </w:r>
      <w:r>
        <w:t xml:space="preserve">, </w:t>
      </w:r>
      <w:r w:rsidRPr="009C5DA3">
        <w:t>в том числе и в семье и семейном воспитании. По сути</w:t>
      </w:r>
      <w:r>
        <w:t xml:space="preserve">, </w:t>
      </w:r>
      <w:r w:rsidRPr="009C5DA3">
        <w:t>эпоха Возрождения положила начало новому мировоззрению</w:t>
      </w:r>
      <w:r>
        <w:t xml:space="preserve">, </w:t>
      </w:r>
      <w:r w:rsidRPr="009C5DA3">
        <w:t>философии</w:t>
      </w:r>
      <w:r>
        <w:t xml:space="preserve">, </w:t>
      </w:r>
      <w:r w:rsidRPr="009C5DA3">
        <w:t>идеологии Западной Европы Нового времени</w:t>
      </w:r>
      <w:r>
        <w:t xml:space="preserve">, </w:t>
      </w:r>
      <w:r w:rsidRPr="009C5DA3">
        <w:t>в том числе и ее индивидуализму</w:t>
      </w:r>
      <w:r>
        <w:t xml:space="preserve">, </w:t>
      </w:r>
      <w:r w:rsidRPr="009C5DA3">
        <w:t>как принципу бытия человека в обществе.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Новые требования социальной жизни в этот период в области педагогического сознания были выражены гуманистической педагогикой</w:t>
      </w:r>
      <w:r>
        <w:t xml:space="preserve">, </w:t>
      </w:r>
      <w:r w:rsidRPr="009C5DA3">
        <w:t>представленной многими именами от П.П. Верджерио до Ф. Меланхтона и М. Монтеня</w:t>
      </w:r>
      <w:r>
        <w:t xml:space="preserve">, </w:t>
      </w:r>
      <w:r w:rsidRPr="009C5DA3">
        <w:t>а в образовании нашли отражение в открытии новых школ</w:t>
      </w:r>
      <w:r>
        <w:t xml:space="preserve">, </w:t>
      </w:r>
      <w:r w:rsidRPr="009C5DA3">
        <w:t>увеличении их числа</w:t>
      </w:r>
      <w:r>
        <w:t xml:space="preserve">, </w:t>
      </w:r>
      <w:r w:rsidRPr="009C5DA3">
        <w:t>в новом содержании образования</w:t>
      </w:r>
      <w:r>
        <w:t xml:space="preserve">, </w:t>
      </w:r>
      <w:r w:rsidRPr="009C5DA3">
        <w:t>получившем название классического</w:t>
      </w:r>
      <w:r>
        <w:t xml:space="preserve">, </w:t>
      </w:r>
      <w:r w:rsidRPr="009C5DA3">
        <w:t>в новых формах (классно-урочная</w:t>
      </w:r>
      <w:r>
        <w:t xml:space="preserve">, </w:t>
      </w:r>
      <w:r w:rsidRPr="009C5DA3">
        <w:t>экскурсионная и др.) и методах обучения и воспитания (обучение в игре</w:t>
      </w:r>
      <w:r>
        <w:t xml:space="preserve">, </w:t>
      </w:r>
      <w:r w:rsidRPr="009C5DA3">
        <w:t>изучение иностранных языков в живом общении и т.д.).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Эпоха Просвещения</w:t>
      </w:r>
      <w:r>
        <w:t xml:space="preserve">, </w:t>
      </w:r>
      <w:r w:rsidRPr="009C5DA3">
        <w:t>начиная с Дж. Локка</w:t>
      </w:r>
      <w:r>
        <w:t xml:space="preserve">, </w:t>
      </w:r>
      <w:r w:rsidRPr="009C5DA3">
        <w:t>утвердила новый принцип понимания человека (антропологический)</w:t>
      </w:r>
      <w:r>
        <w:t xml:space="preserve">, </w:t>
      </w:r>
      <w:r w:rsidRPr="009C5DA3">
        <w:t>в рамках которого сложились и развиваются современные психолого-педагогические науки</w:t>
      </w:r>
      <w:r>
        <w:t xml:space="preserve">, </w:t>
      </w:r>
      <w:r w:rsidRPr="009C5DA3">
        <w:t>и выработала новую систему воспитания и образования. Она дала новые трактовки значения образования для жизни общества и человека</w:t>
      </w:r>
      <w:r>
        <w:t xml:space="preserve">, </w:t>
      </w:r>
      <w:r w:rsidRPr="009C5DA3">
        <w:t>создала множество новых моделей школ; наиболее жизненные из них – неоклассическая и реальная гимназия</w:t>
      </w:r>
      <w:r>
        <w:t xml:space="preserve">, </w:t>
      </w:r>
      <w:r w:rsidRPr="009C5DA3">
        <w:t>а затем национальная школа с приоритетом национального и научного содержания образования</w:t>
      </w:r>
      <w:r>
        <w:t xml:space="preserve">, </w:t>
      </w:r>
      <w:r w:rsidRPr="009C5DA3">
        <w:t>концептуальным вытеснением христианства из содержания образования</w:t>
      </w:r>
      <w:r>
        <w:t xml:space="preserve">, </w:t>
      </w:r>
      <w:r w:rsidRPr="009C5DA3">
        <w:t>новыми технологиями.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XX век стал практическим осуществлением основных идей и принципов эпохи Просвещения. С конца XIX в. начинается время реформаторской педагогики</w:t>
      </w:r>
      <w:r>
        <w:t xml:space="preserve">, </w:t>
      </w:r>
      <w:r w:rsidRPr="009C5DA3">
        <w:t>в рамках которой сложились многие направления психолого-педагогической науки. В образовании – это создание единых национальных систем образования</w:t>
      </w:r>
      <w:r>
        <w:t xml:space="preserve">, </w:t>
      </w:r>
      <w:r w:rsidRPr="009C5DA3">
        <w:t xml:space="preserve">включающих в себя сеть школ от детских садов до университетов. 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Современная западноевропейская школа реализует ранее заложенный потенциал</w:t>
      </w:r>
      <w:r>
        <w:t xml:space="preserve">, </w:t>
      </w:r>
      <w:r w:rsidRPr="009C5DA3">
        <w:t>направленный на овладение научным знанием как важнейшим способом решения главных социальных и образовательных проблем. Тем самым ее развитие есть не что иное</w:t>
      </w:r>
      <w:r>
        <w:t xml:space="preserve">, </w:t>
      </w:r>
      <w:r w:rsidRPr="009C5DA3">
        <w:t>как продолжение воспроизводства просветительских педагогических идей: наращивание информации и научных знаний в школе</w:t>
      </w:r>
      <w:r>
        <w:t xml:space="preserve">, </w:t>
      </w:r>
      <w:r w:rsidRPr="009C5DA3">
        <w:t>технологий их обработки</w:t>
      </w:r>
      <w:r>
        <w:t xml:space="preserve">, </w:t>
      </w:r>
      <w:r w:rsidRPr="009C5DA3">
        <w:t>поиск и создание средств</w:t>
      </w:r>
      <w:r>
        <w:t xml:space="preserve">, </w:t>
      </w:r>
      <w:r w:rsidRPr="009C5DA3">
        <w:t>позволяющих оптимально их освоить.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Итак</w:t>
      </w:r>
      <w:r>
        <w:t xml:space="preserve">, </w:t>
      </w:r>
      <w:r w:rsidRPr="009C5DA3">
        <w:t>Западная Европа на каждом новом историческом этапе вырабатывает соответствующее своему времени педагогическое сознание (средневековая и гуманистическая</w:t>
      </w:r>
      <w:r>
        <w:t xml:space="preserve">, </w:t>
      </w:r>
      <w:r w:rsidRPr="009C5DA3">
        <w:t>просветительская и реформаторская педагогика</w:t>
      </w:r>
      <w:r>
        <w:t xml:space="preserve">, </w:t>
      </w:r>
      <w:r w:rsidRPr="009C5DA3">
        <w:t>современная педагогика</w:t>
      </w:r>
      <w:r>
        <w:t xml:space="preserve">, </w:t>
      </w:r>
      <w:r w:rsidRPr="009C5DA3">
        <w:t>являющаяся продолжением реформаторской педагогики)</w:t>
      </w:r>
      <w:r>
        <w:t xml:space="preserve">, </w:t>
      </w:r>
      <w:r w:rsidRPr="009C5DA3">
        <w:t>идеологию и философию воспитания и образования и предлагает соответствующее своему времени содержание и организацию воспитания и образования.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В истории российского воспитания и педагогики также можно выделить несколько этапов.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Первый период – первые века развития славянских племен до принятия христианства. В этот период развиваются разные формы воспитания</w:t>
      </w:r>
      <w:r>
        <w:t xml:space="preserve">, </w:t>
      </w:r>
      <w:r w:rsidRPr="009C5DA3">
        <w:t>возможно</w:t>
      </w:r>
      <w:r>
        <w:t xml:space="preserve">, </w:t>
      </w:r>
      <w:r w:rsidRPr="009C5DA3">
        <w:t>начинают складываться первые формы образования</w:t>
      </w:r>
      <w:r>
        <w:t xml:space="preserve">, </w:t>
      </w:r>
      <w:r w:rsidRPr="009C5DA3">
        <w:t>развивается народное педагогическое сознание.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С принятием христианства (второй период) складывается новое воспитание</w:t>
      </w:r>
      <w:r>
        <w:t xml:space="preserve">, </w:t>
      </w:r>
      <w:r w:rsidRPr="009C5DA3">
        <w:t>утверждается в определенной мере целостная система образования с устойчивым и глубоким содержанием и соответствующими технологиями обучения. Благодаря деятельности Владимира Великого закладывается основа древнерусского образования. Школьная политика была продолжена его сыном Ярославом Мудрым. В Киевской Руси создаются школы и формы образования</w:t>
      </w:r>
      <w:r>
        <w:t xml:space="preserve">, </w:t>
      </w:r>
      <w:r w:rsidRPr="009C5DA3">
        <w:t>которые получили название «ученье грамоте»</w:t>
      </w:r>
      <w:r>
        <w:t xml:space="preserve">, </w:t>
      </w:r>
      <w:r w:rsidRPr="009C5DA3">
        <w:t>«ученье книжное»</w:t>
      </w:r>
      <w:r>
        <w:t xml:space="preserve">, </w:t>
      </w:r>
      <w:r w:rsidRPr="009C5DA3">
        <w:t>«училище». Создается своего рода система древнерусского и средневекового русского образования. С этого же времени начинает формироваться нормативное педагогическое сознание Древней Руси. Его основы были заложены в «Слове о Законе и Благодати» Илариона</w:t>
      </w:r>
      <w:r>
        <w:t xml:space="preserve">, </w:t>
      </w:r>
      <w:r w:rsidRPr="009C5DA3">
        <w:t>фундаменте древнерусской культуры и воспитания. Благодаря деятельности государства и церкви</w:t>
      </w:r>
      <w:r>
        <w:t xml:space="preserve">, </w:t>
      </w:r>
      <w:r w:rsidRPr="009C5DA3">
        <w:t>государственных и церковных деятелей Древняя Русь уже в первые десятилетия после принятия христианства стала страной с высоким (по масштабам того времени) уровнем образования и культуры.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Со второй половины XIV в. (третий период) начинается духовное возрождение Руси</w:t>
      </w:r>
      <w:r>
        <w:t xml:space="preserve">, </w:t>
      </w:r>
      <w:r w:rsidRPr="009C5DA3">
        <w:t>олицетворением которого стал Сергий Радонежский.Духовное возрождение позволило восстановить политическое и экономическое положение Руси</w:t>
      </w:r>
      <w:r>
        <w:t xml:space="preserve">, </w:t>
      </w:r>
      <w:r w:rsidRPr="009C5DA3">
        <w:t>укрепить социальное здоровье общества</w:t>
      </w:r>
      <w:r>
        <w:t xml:space="preserve">, </w:t>
      </w:r>
      <w:r w:rsidRPr="009C5DA3">
        <w:t>укрепить семью. Величайшим социально-педагогическим достижением этого времени стал создаваемый русским народом на протяжении веков «Домострой». Это позволило упрочить приоритет духовно-нравственного воспитания в общественной жизни и в образовании</w:t>
      </w:r>
      <w:r>
        <w:t xml:space="preserve">, </w:t>
      </w:r>
      <w:r w:rsidRPr="009C5DA3">
        <w:t>повысить уровень самого образования.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Большие перемены происходят в общественной жизни – начинает складываться поворот к светской жизни</w:t>
      </w:r>
      <w:r>
        <w:t xml:space="preserve">, </w:t>
      </w:r>
      <w:r w:rsidRPr="009C5DA3">
        <w:t>результатом чего стал церковный раскол. В определенной мере эти процессы можно сравнить с процессами</w:t>
      </w:r>
      <w:r>
        <w:t xml:space="preserve">, </w:t>
      </w:r>
      <w:r w:rsidRPr="009C5DA3">
        <w:t>происходящими в Западной Европе в период Возрождения. Заметны успехи в образовании: открывались новые школы</w:t>
      </w:r>
      <w:r>
        <w:t xml:space="preserve">, </w:t>
      </w:r>
      <w:r w:rsidRPr="009C5DA3">
        <w:t>складывалось новое содержание и технологии обучения</w:t>
      </w:r>
      <w:r>
        <w:t xml:space="preserve">, </w:t>
      </w:r>
      <w:r w:rsidRPr="009C5DA3">
        <w:t>печатались учебники. Благодаря деятельности таких выдающихся людей</w:t>
      </w:r>
      <w:r>
        <w:t xml:space="preserve">, </w:t>
      </w:r>
      <w:r w:rsidRPr="009C5DA3">
        <w:t>как Федор Ртищев</w:t>
      </w:r>
      <w:r>
        <w:t xml:space="preserve">, </w:t>
      </w:r>
      <w:r w:rsidRPr="009C5DA3">
        <w:t>Епифаний Славинецкий</w:t>
      </w:r>
      <w:r>
        <w:t xml:space="preserve">, </w:t>
      </w:r>
      <w:r w:rsidRPr="009C5DA3">
        <w:t>Симеон Полоцкий</w:t>
      </w:r>
      <w:r>
        <w:t xml:space="preserve">, </w:t>
      </w:r>
      <w:r w:rsidRPr="009C5DA3">
        <w:t>С. Медведев</w:t>
      </w:r>
      <w:r>
        <w:t xml:space="preserve">, </w:t>
      </w:r>
      <w:r w:rsidRPr="009C5DA3">
        <w:t>К. Истомин и др. шло развитие педагогического сознания</w:t>
      </w:r>
      <w:r>
        <w:t xml:space="preserve">, </w:t>
      </w:r>
      <w:r w:rsidRPr="009C5DA3">
        <w:t>в том числе формировались принципы освоения культуры других народов на основе традиционной православной культуры.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С XVIII в. (четвертый период) – в России начинает складываться новое «светское» воспитание и современное образование. Появляются современные типы школ – от начальной до высшей</w:t>
      </w:r>
      <w:r>
        <w:t xml:space="preserve">, </w:t>
      </w:r>
      <w:r w:rsidRPr="009C5DA3">
        <w:t>многие оригинальные учебно-воспитательные учреждения</w:t>
      </w:r>
      <w:r>
        <w:t xml:space="preserve">, </w:t>
      </w:r>
      <w:r w:rsidRPr="009C5DA3">
        <w:t>новые виды учебных заведений</w:t>
      </w:r>
      <w:r>
        <w:t xml:space="preserve">, </w:t>
      </w:r>
      <w:r w:rsidRPr="009C5DA3">
        <w:t>как духовных (в XVIII веке они играли огромную роль)</w:t>
      </w:r>
      <w:r>
        <w:t xml:space="preserve">, </w:t>
      </w:r>
      <w:r w:rsidRPr="009C5DA3">
        <w:t>так и светских. Величайшую роль в становлении</w:t>
      </w:r>
      <w:r>
        <w:t xml:space="preserve">, </w:t>
      </w:r>
      <w:r w:rsidRPr="009C5DA3">
        <w:t>утверждении и развитии этой системы образования сыграли Петр Великий</w:t>
      </w:r>
      <w:r>
        <w:t xml:space="preserve">, </w:t>
      </w:r>
      <w:r w:rsidRPr="009C5DA3">
        <w:t>М.В. Ломоносов и Екатерина Великая. Пётр Великий положил начало современной системе образования</w:t>
      </w:r>
      <w:r>
        <w:t xml:space="preserve">, </w:t>
      </w:r>
      <w:r w:rsidRPr="009C5DA3">
        <w:t>открытию различных светских образовательных учреждений от гарнизонных школ до Академии наук. М.В. Ломоносов (середина ХVIII в.) фактически закладывает основы современного отечественного образования</w:t>
      </w:r>
      <w:r>
        <w:t xml:space="preserve">, </w:t>
      </w:r>
      <w:r w:rsidRPr="009C5DA3">
        <w:t>с него начинает свою историю русский университет и русская гимназия. Благодаря деятельности Екатерины Великой расширяется система российского образования</w:t>
      </w:r>
      <w:r>
        <w:t xml:space="preserve">, </w:t>
      </w:r>
      <w:r w:rsidRPr="009C5DA3">
        <w:t>в том числе и благодаря открытым по ее инициативе народным училищам. Важнейшими элементами содержания образования становятся национальная культура и наука. В школу входят новые учебники и технологии обучения</w:t>
      </w:r>
      <w:r>
        <w:t xml:space="preserve">, </w:t>
      </w:r>
      <w:r w:rsidRPr="009C5DA3">
        <w:t>в том числе и классно-урочная система. Крупнейшие деятели просвещения этого периода: Екатерина Дашкова</w:t>
      </w:r>
      <w:r>
        <w:t xml:space="preserve">, </w:t>
      </w:r>
      <w:r w:rsidRPr="009C5DA3">
        <w:t>И.И. Бецкой</w:t>
      </w:r>
      <w:r>
        <w:t xml:space="preserve">, </w:t>
      </w:r>
      <w:r w:rsidRPr="009C5DA3">
        <w:t>И.Ф. Янкович и др. Традиционное православное педагогическое сознание представлено такими именами</w:t>
      </w:r>
      <w:r>
        <w:t xml:space="preserve">, </w:t>
      </w:r>
      <w:r w:rsidRPr="009C5DA3">
        <w:t>как митрополит Димитрий Ростовский</w:t>
      </w:r>
      <w:r>
        <w:t xml:space="preserve">, </w:t>
      </w:r>
      <w:r w:rsidRPr="009C5DA3">
        <w:t>митрополит Митрофан Воронежский</w:t>
      </w:r>
      <w:r>
        <w:t xml:space="preserve">, </w:t>
      </w:r>
      <w:r w:rsidRPr="009C5DA3">
        <w:t>епископ Тихон Задонский</w:t>
      </w:r>
      <w:r>
        <w:t xml:space="preserve">, </w:t>
      </w:r>
      <w:r w:rsidRPr="009C5DA3">
        <w:t>митрополит Платон (Левшин).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С середины XVIII в. в России начинает формироваться теоретический тип светского педагогического сознания. Наиболее ярко это сознание представлено в трудах И.И. Бецкого и Н.И. Новикова.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Начало XIX в. стало точкой отсчета современной школы</w:t>
      </w:r>
      <w:r>
        <w:t xml:space="preserve">, </w:t>
      </w:r>
      <w:r w:rsidRPr="009C5DA3">
        <w:t>современного образования во всех его компонентах: в организации – от создания административной системы управления</w:t>
      </w:r>
      <w:r>
        <w:t xml:space="preserve">, </w:t>
      </w:r>
      <w:r w:rsidRPr="009C5DA3">
        <w:t>начиная с Министерства народного просвещения</w:t>
      </w:r>
      <w:r>
        <w:t xml:space="preserve">, </w:t>
      </w:r>
      <w:r w:rsidRPr="009C5DA3">
        <w:t>до создания строго определенной системы учебных заведений: начальной</w:t>
      </w:r>
      <w:r>
        <w:t xml:space="preserve">, </w:t>
      </w:r>
      <w:r w:rsidRPr="009C5DA3">
        <w:t>средней и высшей школы в их современном виде; в содержании образования – переход к национальному и научному содержанию; в технологиях – утверждение классно-урочной системы и развивающих методов обучения. Значительную роль в развитии российского образования в этот период сыграл М.М. Сперанский.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С середины XIX в. начинается переход к массовому народному (начальному) и массовому среднему</w:t>
      </w:r>
      <w:r>
        <w:t xml:space="preserve">, </w:t>
      </w:r>
      <w:r w:rsidRPr="009C5DA3">
        <w:t>в том числе женскому</w:t>
      </w:r>
      <w:r>
        <w:t xml:space="preserve">, </w:t>
      </w:r>
      <w:r w:rsidRPr="009C5DA3">
        <w:t>образованию. Середина XIX в. стала временем расцвета русской педагогики Просвещения</w:t>
      </w:r>
      <w:r>
        <w:t xml:space="preserve">, </w:t>
      </w:r>
      <w:r w:rsidRPr="009C5DA3">
        <w:t>выдвинувшей целую плеяду великих педагогов и деятелей образования. Величайшее значение для России имела деятельность К.Д. Ушинского</w:t>
      </w:r>
      <w:r>
        <w:t xml:space="preserve">, </w:t>
      </w:r>
      <w:r w:rsidRPr="009C5DA3">
        <w:t>который выработал идеологию и философию развития национальной системы образования</w:t>
      </w:r>
      <w:r>
        <w:t xml:space="preserve">, </w:t>
      </w:r>
      <w:r w:rsidRPr="009C5DA3">
        <w:t>заложил основы народного и женского образования</w:t>
      </w:r>
      <w:r>
        <w:t xml:space="preserve">, </w:t>
      </w:r>
      <w:r w:rsidRPr="009C5DA3">
        <w:t>разработал систему подготовки учителя</w:t>
      </w:r>
      <w:r>
        <w:t xml:space="preserve">, </w:t>
      </w:r>
      <w:r w:rsidRPr="009C5DA3">
        <w:t>стал основоположником целого комплекса психолого-педагогических наук в России.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Начало XX в. в России – время достаточно быстрого развития образования. Как и в Западной Европе</w:t>
      </w:r>
      <w:r>
        <w:t xml:space="preserve">, </w:t>
      </w:r>
      <w:r w:rsidRPr="009C5DA3">
        <w:t>бурно развивается реформаторская педагогика</w:t>
      </w:r>
      <w:r>
        <w:t xml:space="preserve">, </w:t>
      </w:r>
      <w:r w:rsidRPr="009C5DA3">
        <w:t>идут широкие экспериментальные поиски в образовании и воспитании. Однако найти адекватную модель развития образования в России во второй половине XIX – первой половине XX века так и не удалось.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После Октябрьской революции в России происходит создание единой системы образования</w:t>
      </w:r>
      <w:r>
        <w:t xml:space="preserve">, </w:t>
      </w:r>
      <w:r w:rsidRPr="009C5DA3">
        <w:t>отличающейся достаточно совершенной организацией</w:t>
      </w:r>
      <w:r>
        <w:t xml:space="preserve">, </w:t>
      </w:r>
      <w:r w:rsidRPr="009C5DA3">
        <w:t>академическим содержанием и передовыми технологиями</w:t>
      </w:r>
      <w:r>
        <w:t xml:space="preserve">, </w:t>
      </w:r>
      <w:r w:rsidRPr="009C5DA3">
        <w:t>что позволило ей стать одной из лучших систем образования в мире. Психолого-педагогическая наука этого периода</w:t>
      </w:r>
      <w:r>
        <w:t xml:space="preserve">, </w:t>
      </w:r>
      <w:r w:rsidRPr="009C5DA3">
        <w:t>представленная многими именами</w:t>
      </w:r>
      <w:r>
        <w:t xml:space="preserve">, </w:t>
      </w:r>
      <w:r w:rsidRPr="009C5DA3">
        <w:t>внесла громадный вклад в развитие советской школы и оказала огромное влияние на развитие образования и педагогической мысли других стран мира.</w:t>
      </w:r>
    </w:p>
    <w:p w:rsidR="00C37496" w:rsidRPr="009C5DA3" w:rsidRDefault="00C37496" w:rsidP="00C37496">
      <w:pPr>
        <w:spacing w:before="120"/>
        <w:ind w:firstLine="567"/>
        <w:jc w:val="both"/>
      </w:pPr>
      <w:r w:rsidRPr="009C5DA3">
        <w:t>С 90-х годов в стране начинается непрерывное реформирование системы российского образования</w:t>
      </w:r>
      <w:r>
        <w:t xml:space="preserve">, </w:t>
      </w:r>
      <w:r w:rsidRPr="009C5DA3">
        <w:t>что во многом отражает поиск обществом и страной своей национальной идеи</w:t>
      </w:r>
      <w:r>
        <w:t xml:space="preserve">, </w:t>
      </w:r>
      <w:r w:rsidRPr="009C5DA3">
        <w:t>своей системы общественного бытия</w:t>
      </w:r>
      <w:r>
        <w:t xml:space="preserve">, </w:t>
      </w:r>
      <w:r w:rsidRPr="009C5DA3">
        <w:t>своей адекватной модели развития. Каким же будет или может стать педагогическое сознание и воспитание России?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496"/>
    <w:rsid w:val="00015022"/>
    <w:rsid w:val="001A35F6"/>
    <w:rsid w:val="00750511"/>
    <w:rsid w:val="00811DD4"/>
    <w:rsid w:val="009C5DA3"/>
    <w:rsid w:val="00A627FB"/>
    <w:rsid w:val="00C05C3E"/>
    <w:rsid w:val="00C31327"/>
    <w:rsid w:val="00C37496"/>
    <w:rsid w:val="00D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73C4D7-C6CA-44A3-BFA0-D6C1AA2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74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тендециях развития европейского и российского образования</vt:lpstr>
    </vt:vector>
  </TitlesOfParts>
  <Company>Home</Company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тендециях развития европейского и российского образования</dc:title>
  <dc:subject/>
  <dc:creator>User</dc:creator>
  <cp:keywords/>
  <dc:description/>
  <cp:lastModifiedBy>admin</cp:lastModifiedBy>
  <cp:revision>2</cp:revision>
  <dcterms:created xsi:type="dcterms:W3CDTF">2014-03-24T10:56:00Z</dcterms:created>
  <dcterms:modified xsi:type="dcterms:W3CDTF">2014-03-24T10:56:00Z</dcterms:modified>
</cp:coreProperties>
</file>