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58" w:rsidRPr="00363812" w:rsidRDefault="00920358" w:rsidP="00920358">
      <w:pPr>
        <w:spacing w:before="120"/>
        <w:jc w:val="center"/>
        <w:rPr>
          <w:b/>
          <w:sz w:val="32"/>
        </w:rPr>
      </w:pPr>
      <w:r w:rsidRPr="00363812">
        <w:rPr>
          <w:b/>
          <w:sz w:val="32"/>
        </w:rPr>
        <w:t>О типографском оформлении</w:t>
      </w:r>
    </w:p>
    <w:p w:rsidR="00920358" w:rsidRPr="00920358" w:rsidRDefault="00920358" w:rsidP="00920358">
      <w:pPr>
        <w:spacing w:before="120"/>
        <w:jc w:val="center"/>
        <w:rPr>
          <w:sz w:val="28"/>
          <w:lang w:val="en-US"/>
        </w:rPr>
      </w:pPr>
      <w:r w:rsidRPr="00920358">
        <w:rPr>
          <w:sz w:val="28"/>
        </w:rPr>
        <w:t xml:space="preserve">Ян Чихольд 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Типографское оформление</w:t>
      </w:r>
      <w:r>
        <w:t xml:space="preserve">, </w:t>
      </w:r>
      <w:r w:rsidRPr="00EC5696">
        <w:t>каким бы простейшим оно ни было</w:t>
      </w:r>
      <w:r>
        <w:t xml:space="preserve">, </w:t>
      </w:r>
      <w:r w:rsidRPr="00EC5696">
        <w:t>никогда не возникнет само по себе или случайно. Красиво набранные печатные работы всегда результат длительного опыта. Иногда они являются даже подлинно художественными достижениями высокого класса. Искусство набора обращено не к одному узкому кругу знатоков</w:t>
      </w:r>
      <w:r>
        <w:t xml:space="preserve">, </w:t>
      </w:r>
      <w:r w:rsidRPr="00EC5696">
        <w:t>оно подвергается критической оценке каждого читателя</w:t>
      </w:r>
      <w:r>
        <w:t xml:space="preserve">, </w:t>
      </w:r>
      <w:r w:rsidRPr="00EC5696">
        <w:t>а это много значит. Если печатный текст кто-то не сможет прочесть</w:t>
      </w:r>
      <w:r>
        <w:t xml:space="preserve">, </w:t>
      </w:r>
      <w:r w:rsidRPr="00EC5696">
        <w:t>то его нельзя считать пригодным. Даже тому</w:t>
      </w:r>
      <w:r>
        <w:t xml:space="preserve">, </w:t>
      </w:r>
      <w:r w:rsidRPr="00EC5696">
        <w:t>кто постоянно размышляет над вопросами разборчивости и читабельности</w:t>
      </w:r>
      <w:r>
        <w:t xml:space="preserve">, </w:t>
      </w:r>
      <w:r w:rsidRPr="00EC5696">
        <w:t>бывает не просто судить</w:t>
      </w:r>
      <w:r>
        <w:t xml:space="preserve">, </w:t>
      </w:r>
      <w:r w:rsidRPr="00EC5696">
        <w:t>действительно ли легко и без особого труда читается то или иное печатное издание. Массовый читатель проявляет недовольство уже тогда</w:t>
      </w:r>
      <w:r>
        <w:t xml:space="preserve">, </w:t>
      </w:r>
      <w:r w:rsidRPr="00EC5696">
        <w:t>когда буквы слишком мелкие или раздражают глаз. Оба эти недостатка — уже признаки определенной нечитабельности.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Все типографское оформление состоит из букв. Из них составляется либо непрерывный сплошной набор</w:t>
      </w:r>
      <w:r>
        <w:t xml:space="preserve">, </w:t>
      </w:r>
      <w:r w:rsidRPr="00EC5696">
        <w:t>либо группы строк различных кеглей</w:t>
      </w:r>
      <w:r>
        <w:t xml:space="preserve">, </w:t>
      </w:r>
      <w:r w:rsidRPr="00EC5696">
        <w:t>иногда контрастирующей формы. Хорошее оформление начинается</w:t>
      </w:r>
      <w:r>
        <w:t xml:space="preserve">, </w:t>
      </w:r>
      <w:r w:rsidRPr="00EC5696">
        <w:t>и это вовсе не есть что-то второстепенное</w:t>
      </w:r>
      <w:r>
        <w:t xml:space="preserve">, </w:t>
      </w:r>
      <w:r w:rsidRPr="00EC5696">
        <w:t>уже с набора отдельных текстовых строк</w:t>
      </w:r>
      <w:r>
        <w:t xml:space="preserve">, </w:t>
      </w:r>
      <w:r w:rsidRPr="00EC5696">
        <w:t>будь то книга или даже ежедневная газета. Пользуясь шрифтами одинакового вида и размера</w:t>
      </w:r>
      <w:r>
        <w:t xml:space="preserve">, </w:t>
      </w:r>
      <w:r w:rsidRPr="00EC5696">
        <w:t>можно набрать приятно и легко читаемые строки</w:t>
      </w:r>
      <w:r>
        <w:t xml:space="preserve">, </w:t>
      </w:r>
      <w:r w:rsidRPr="00EC5696">
        <w:t>а также и такие строки</w:t>
      </w:r>
      <w:r>
        <w:t xml:space="preserve">, </w:t>
      </w:r>
      <w:r w:rsidRPr="00EC5696">
        <w:t>которые читать трудно. Слишком большая выключка и сплошной набор могут испортить почти любой шрифт. Но прежде всего форма самих букв в большой степени способствует повышению удобочитаемости либо</w:t>
      </w:r>
      <w:r>
        <w:t xml:space="preserve">, </w:t>
      </w:r>
      <w:r w:rsidRPr="00EC5696">
        <w:t>наоборот</w:t>
      </w:r>
      <w:r>
        <w:t xml:space="preserve">, </w:t>
      </w:r>
      <w:r w:rsidRPr="00EC5696">
        <w:t>снижению ее. Не многие люди задумываются над формой шрифта. Выбрать для определенной цели наиболее пригодный шрифт из громадного числа имеющихся вряд ли под силу неспециалисту. И речь идет не только о вопросе вкуса.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Печатное слово обращено к каждому</w:t>
      </w:r>
      <w:r>
        <w:t xml:space="preserve">, </w:t>
      </w:r>
      <w:r w:rsidRPr="00EC5696">
        <w:t>образованному и необразованному</w:t>
      </w:r>
      <w:r>
        <w:t xml:space="preserve">, </w:t>
      </w:r>
      <w:r w:rsidRPr="00EC5696">
        <w:t>к людям почти любого возраста. Читатель привыкает к определенному виду букв</w:t>
      </w:r>
      <w:r>
        <w:t xml:space="preserve">, </w:t>
      </w:r>
      <w:r w:rsidRPr="00EC5696">
        <w:t>эта привычка более прочная и менее поддается изменению</w:t>
      </w:r>
      <w:r>
        <w:t xml:space="preserve">, </w:t>
      </w:r>
      <w:r w:rsidRPr="00EC5696">
        <w:t>чем что-либо другое. Мы не можем изменять признаки ни у одной единственной буквы</w:t>
      </w:r>
      <w:r>
        <w:t xml:space="preserve">, </w:t>
      </w:r>
      <w:r w:rsidRPr="00EC5696">
        <w:t>не делая тем самым одновременно весь рисунок шрифта чужим и непривычным</w:t>
      </w:r>
      <w:r>
        <w:t xml:space="preserve">, </w:t>
      </w:r>
      <w:r w:rsidRPr="00EC5696">
        <w:t>а потому непригодным. Чем необычнее выглядит слово</w:t>
      </w:r>
      <w:r>
        <w:t xml:space="preserve">, </w:t>
      </w:r>
      <w:r w:rsidRPr="00EC5696">
        <w:t>которое мы уже миллионы раз видели и читали в знакомой нам форме</w:t>
      </w:r>
      <w:r>
        <w:t xml:space="preserve">, </w:t>
      </w:r>
      <w:r w:rsidRPr="00EC5696">
        <w:t>тем больше нас будет раздражать его новый вид. Мы как бы подсознательно требуем его в привычной для нас форме. Все другое кажется нам странным и затрудняет чтение. Из этого мы можем заключить</w:t>
      </w:r>
      <w:r>
        <w:t xml:space="preserve">, </w:t>
      </w:r>
      <w:r w:rsidRPr="00EC5696">
        <w:t>что буква тем легче читается</w:t>
      </w:r>
      <w:r>
        <w:t xml:space="preserve">, </w:t>
      </w:r>
      <w:r w:rsidRPr="00EC5696">
        <w:t>чем меньше ее основные формы отличаются от уже употреблявшихся на протяжении жизни многих поколений. Правда</w:t>
      </w:r>
      <w:r>
        <w:t xml:space="preserve">, </w:t>
      </w:r>
      <w:r w:rsidRPr="00EC5696">
        <w:t>допустимы незначительные отклонения</w:t>
      </w:r>
      <w:r>
        <w:t xml:space="preserve">, </w:t>
      </w:r>
      <w:r w:rsidRPr="00EC5696">
        <w:t>например</w:t>
      </w:r>
      <w:r>
        <w:t xml:space="preserve">, </w:t>
      </w:r>
      <w:r w:rsidRPr="00EC5696">
        <w:t>по форме и длине концевых штрихов</w:t>
      </w:r>
      <w:r>
        <w:t xml:space="preserve">, </w:t>
      </w:r>
      <w:r w:rsidRPr="00EC5696">
        <w:t>в соотношении толщин самых толстых и самых тонких элементов букв. Однако эти потенциально возможные изменения ограничены привычными формами букв.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После 50 лет экспериментов с многочисленными оригинальными</w:t>
      </w:r>
      <w:r>
        <w:t xml:space="preserve">, </w:t>
      </w:r>
      <w:r w:rsidRPr="00EC5696">
        <w:t>своеобразными шрифтами было признано</w:t>
      </w:r>
      <w:r>
        <w:t xml:space="preserve">, </w:t>
      </w:r>
      <w:r w:rsidRPr="00EC5696">
        <w:t>что наилучшие шрифты это либо сами классические шрифты в том виде</w:t>
      </w:r>
      <w:r>
        <w:t xml:space="preserve">, </w:t>
      </w:r>
      <w:r w:rsidRPr="00EC5696">
        <w:t>как в оригинале или в матрицах дошли до нас</w:t>
      </w:r>
      <w:r>
        <w:t xml:space="preserve">, </w:t>
      </w:r>
      <w:r w:rsidRPr="00EC5696">
        <w:t>либо их копии</w:t>
      </w:r>
      <w:r>
        <w:t xml:space="preserve">, </w:t>
      </w:r>
      <w:r w:rsidRPr="00EC5696">
        <w:t>либо новые шрифты</w:t>
      </w:r>
      <w:r>
        <w:t xml:space="preserve">, </w:t>
      </w:r>
      <w:r w:rsidRPr="00EC5696">
        <w:t>которые не намного от них отстают. Это хотя и позднее и «дорогостоящее»</w:t>
      </w:r>
      <w:r>
        <w:t xml:space="preserve">, </w:t>
      </w:r>
      <w:r w:rsidRPr="00EC5696">
        <w:t>однако ценное признание. Высшее достоинство шрифта — не бросаться в глаза. Действительно</w:t>
      </w:r>
      <w:r>
        <w:t xml:space="preserve">, </w:t>
      </w:r>
      <w:r w:rsidRPr="00EC5696">
        <w:t>хорошее типографское оформление должно оставаться удобочитаемым даже через десять</w:t>
      </w:r>
      <w:r>
        <w:t xml:space="preserve">, </w:t>
      </w:r>
      <w:r w:rsidRPr="00EC5696">
        <w:t>пятьдесят и сто лет и не отталкивать от себя читателя. Этого нельзя сказать о всех книгах</w:t>
      </w:r>
      <w:r>
        <w:t xml:space="preserve">, </w:t>
      </w:r>
      <w:r w:rsidRPr="00EC5696">
        <w:t>вышедших за последние пятьдесят лет. Кое-что может понять лишь тот</w:t>
      </w:r>
      <w:r>
        <w:t xml:space="preserve">, </w:t>
      </w:r>
      <w:r w:rsidRPr="00EC5696">
        <w:t>кто разбирается в истории. В стремлении реформировать</w:t>
      </w:r>
      <w:r>
        <w:t xml:space="preserve">, </w:t>
      </w:r>
      <w:r w:rsidRPr="00EC5696">
        <w:t>а на рубеже века многое нуждалось в реформах</w:t>
      </w:r>
      <w:r>
        <w:t xml:space="preserve">, </w:t>
      </w:r>
      <w:r w:rsidRPr="00EC5696">
        <w:t>нередко стреляли далеко мимо цели.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Современному наблюдателю кажется</w:t>
      </w:r>
      <w:r>
        <w:t xml:space="preserve">, </w:t>
      </w:r>
      <w:r w:rsidRPr="00EC5696">
        <w:t>что тогда прежде всего хотели быть иными</w:t>
      </w:r>
      <w:r>
        <w:t xml:space="preserve">, </w:t>
      </w:r>
      <w:r w:rsidRPr="00EC5696">
        <w:t>чем раньше. Новый шрифт должен был быть всюду заметной</w:t>
      </w:r>
      <w:r>
        <w:t xml:space="preserve">, </w:t>
      </w:r>
      <w:r w:rsidRPr="00EC5696">
        <w:t>настоятельно требующей к себе внимания персоной. Такие излишне бросающиеся в глаза шрифты были бы уместны в примитивной рекламе. Однако к настоящему времени эффект большинства новых шрифтов</w:t>
      </w:r>
      <w:r>
        <w:t xml:space="preserve">, </w:t>
      </w:r>
      <w:r w:rsidRPr="00EC5696">
        <w:t>появившихся до первой мировой войны</w:t>
      </w:r>
      <w:r>
        <w:t xml:space="preserve">, </w:t>
      </w:r>
      <w:r w:rsidRPr="00EC5696">
        <w:t>давно исчерпался. Лишь некоторыми из них можно пользоваться в наши дни.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Картина типографского оформления</w:t>
      </w:r>
      <w:r>
        <w:t xml:space="preserve">, </w:t>
      </w:r>
      <w:r w:rsidRPr="00EC5696">
        <w:t xml:space="preserve">характерная для </w:t>
      </w:r>
      <w:smartTag w:uri="urn:schemas-microsoft-com:office:smarttags" w:element="metricconverter">
        <w:smartTagPr>
          <w:attr w:name="ProductID" w:val="1924 г"/>
        </w:smartTagPr>
        <w:r w:rsidRPr="00EC5696">
          <w:t>1924 г</w:t>
        </w:r>
      </w:smartTag>
      <w:r w:rsidRPr="00EC5696">
        <w:t>.</w:t>
      </w:r>
      <w:r>
        <w:t xml:space="preserve">, </w:t>
      </w:r>
      <w:r w:rsidRPr="00EC5696">
        <w:t>была изборождена стилевыми устремлениями самых разнообразных индивидуальностей и страдала от бесчисленного множества разнообразных шрифтов. Наборные машины</w:t>
      </w:r>
      <w:r>
        <w:t xml:space="preserve">, </w:t>
      </w:r>
      <w:r w:rsidRPr="00EC5696">
        <w:t>которые сегодня оказывают благотворное влияние</w:t>
      </w:r>
      <w:r>
        <w:t xml:space="preserve">, </w:t>
      </w:r>
      <w:r w:rsidRPr="00EC5696">
        <w:t>так как они помогают ограничить число применяемых шрифтов</w:t>
      </w:r>
      <w:r>
        <w:t xml:space="preserve">, </w:t>
      </w:r>
      <w:r w:rsidRPr="00EC5696">
        <w:t>в то время были редкостью. Почти все набиралось вручную. Правда</w:t>
      </w:r>
      <w:r>
        <w:t xml:space="preserve">, </w:t>
      </w:r>
      <w:r w:rsidRPr="00EC5696">
        <w:t>были и другие шрифты</w:t>
      </w:r>
      <w:r>
        <w:t xml:space="preserve">, </w:t>
      </w:r>
      <w:r w:rsidRPr="00EC5696">
        <w:t>однако не всегда действительно лучшие</w:t>
      </w:r>
      <w:r>
        <w:t xml:space="preserve">, </w:t>
      </w:r>
      <w:r w:rsidRPr="00EC5696">
        <w:t xml:space="preserve">чем в </w:t>
      </w:r>
      <w:smartTag w:uri="urn:schemas-microsoft-com:office:smarttags" w:element="metricconverter">
        <w:smartTagPr>
          <w:attr w:name="ProductID" w:val="1880 г"/>
        </w:smartTagPr>
        <w:r w:rsidRPr="00EC5696">
          <w:t>1880 г</w:t>
        </w:r>
      </w:smartTag>
      <w:r w:rsidRPr="00EC5696">
        <w:t>. Бессмысленные смеси шрифтов росли</w:t>
      </w:r>
      <w:r>
        <w:t xml:space="preserve">, </w:t>
      </w:r>
      <w:r w:rsidRPr="00EC5696">
        <w:t>как сорная трава. Среди пионеров чистого</w:t>
      </w:r>
      <w:r>
        <w:t xml:space="preserve">, </w:t>
      </w:r>
      <w:r w:rsidRPr="00EC5696">
        <w:t>строгого набора следует назвать прежде всего Карла Эрнста Пешеля</w:t>
      </w:r>
      <w:r>
        <w:t xml:space="preserve">, </w:t>
      </w:r>
      <w:r w:rsidRPr="00EC5696">
        <w:t>он раньше других стремился к типографскому порядку и ему удавалось создавать превосходные вещи</w:t>
      </w:r>
      <w:r>
        <w:t xml:space="preserve">, </w:t>
      </w:r>
      <w:r w:rsidRPr="00EC5696">
        <w:t>используя шрифты</w:t>
      </w:r>
      <w:r>
        <w:t xml:space="preserve">, </w:t>
      </w:r>
      <w:r w:rsidRPr="00EC5696">
        <w:t>которые теперь отчасти кажутся нам непригодными. Далее следует назвать Якоба Хегнера. Умело используя старые шрифты</w:t>
      </w:r>
      <w:r>
        <w:t xml:space="preserve">, </w:t>
      </w:r>
      <w:r w:rsidRPr="00EC5696">
        <w:t>он напечатал много прекрасных даже по теперешним понятиям книг.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EC5696">
          <w:t>1925 г</w:t>
        </w:r>
      </w:smartTag>
      <w:r w:rsidRPr="00EC5696">
        <w:t>. в Германии возникла так называемая Новая типография. Ее сторонники потребовали радикальной простоты и отхода от центрированного набора. При этом они совершили две смысловые ошибки. Запутанность заурядной типографской формы они ставили в вину только видам шрифтов и полагали</w:t>
      </w:r>
      <w:r>
        <w:t xml:space="preserve">, </w:t>
      </w:r>
      <w:r w:rsidRPr="00EC5696">
        <w:t>что в гротесковом шрифте</w:t>
      </w:r>
      <w:r>
        <w:t xml:space="preserve">, </w:t>
      </w:r>
      <w:r w:rsidRPr="00EC5696">
        <w:t>не имеющем засечек</w:t>
      </w:r>
      <w:r>
        <w:t xml:space="preserve">, </w:t>
      </w:r>
      <w:r w:rsidRPr="00EC5696">
        <w:t>нашли целительное средство и даже шрифт нашего времени. И они считали «среднюю ось»</w:t>
      </w:r>
      <w:r>
        <w:t xml:space="preserve">, </w:t>
      </w:r>
      <w:r w:rsidRPr="00EC5696">
        <w:t>которой</w:t>
      </w:r>
      <w:r>
        <w:t xml:space="preserve">, </w:t>
      </w:r>
      <w:r w:rsidRPr="00EC5696">
        <w:t>как известно</w:t>
      </w:r>
      <w:r>
        <w:t xml:space="preserve">, </w:t>
      </w:r>
      <w:r w:rsidRPr="00EC5696">
        <w:t>злоупотребляли</w:t>
      </w:r>
      <w:r>
        <w:t xml:space="preserve">, </w:t>
      </w:r>
      <w:r w:rsidRPr="00EC5696">
        <w:t>ненужной смирительной рубашкой и стремились освободиться от нее за счет асимметрии. Но для того</w:t>
      </w:r>
      <w:r>
        <w:t xml:space="preserve">, </w:t>
      </w:r>
      <w:r w:rsidRPr="00EC5696">
        <w:t>чтобы значительно улучшить картину набора</w:t>
      </w:r>
      <w:r>
        <w:t xml:space="preserve">, </w:t>
      </w:r>
      <w:r w:rsidRPr="00EC5696">
        <w:t>было бы достаточно строго ограничить число применяемых антиквенных и фрактурных шрифтов</w:t>
      </w:r>
      <w:r>
        <w:t xml:space="preserve">, </w:t>
      </w:r>
      <w:r w:rsidRPr="00EC5696">
        <w:t>заменив их</w:t>
      </w:r>
      <w:r>
        <w:t xml:space="preserve">, </w:t>
      </w:r>
      <w:r w:rsidRPr="00EC5696">
        <w:t>где необходимо</w:t>
      </w:r>
      <w:r>
        <w:t xml:space="preserve">, </w:t>
      </w:r>
      <w:r w:rsidRPr="00EC5696">
        <w:t>лучшими наличными формами. Шрифт</w:t>
      </w:r>
      <w:r>
        <w:t xml:space="preserve">, </w:t>
      </w:r>
      <w:r w:rsidRPr="00EC5696">
        <w:t>не имеющий засечек</w:t>
      </w:r>
      <w:r>
        <w:t xml:space="preserve">, </w:t>
      </w:r>
      <w:r w:rsidRPr="00EC5696">
        <w:t>это лишь кажущийся самый простой шрифт. Такой шрифт — насильно редуцированная для маленьких детей форма</w:t>
      </w:r>
      <w:r>
        <w:t xml:space="preserve">, </w:t>
      </w:r>
      <w:r w:rsidRPr="00EC5696">
        <w:t>а для взрослых он менее удобочитаем</w:t>
      </w:r>
      <w:r>
        <w:t xml:space="preserve">, </w:t>
      </w:r>
      <w:r w:rsidRPr="00EC5696">
        <w:t>чем антиква</w:t>
      </w:r>
      <w:r>
        <w:t xml:space="preserve">, </w:t>
      </w:r>
      <w:r w:rsidRPr="00EC5696">
        <w:t>снабженная концевыми штрихами — засечками отнюдь не для орнаментального украшения. Асимметрия ни в коем случае не лучше симметрии. Это лишь иной принцип построения целого. Оба вида компоновки могут быть хорошими.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Новая типография оставила свои следы в многочисленных новых</w:t>
      </w:r>
      <w:r>
        <w:t xml:space="preserve">, </w:t>
      </w:r>
      <w:r w:rsidRPr="00EC5696">
        <w:t>не всегда лучших шрифтах без засечек. Лишь значительно позднее она проникла также в Англию</w:t>
      </w:r>
      <w:r>
        <w:t xml:space="preserve">, </w:t>
      </w:r>
      <w:r w:rsidRPr="00EC5696">
        <w:t>Италию и Соединенные Штаты Америки. Если в Англии она лишь в редких случаях была понята и ее значение там было весьма невелико</w:t>
      </w:r>
      <w:r>
        <w:t xml:space="preserve">, </w:t>
      </w:r>
      <w:r w:rsidRPr="00EC5696">
        <w:t>хотя шрифтовое оформление английских печатных изданий в среднем и сегодня нуждается в аналогичной чистке</w:t>
      </w:r>
      <w:r>
        <w:t xml:space="preserve">, </w:t>
      </w:r>
      <w:r w:rsidRPr="00EC5696">
        <w:t>как в свое время в ней нуждались немецкие издания</w:t>
      </w:r>
      <w:r>
        <w:t xml:space="preserve">, </w:t>
      </w:r>
      <w:r w:rsidRPr="00EC5696">
        <w:t>то в Италии и особенно в США она нашла способных и одаренных фантазией учеников. Ее развитие в Германии</w:t>
      </w:r>
      <w:r>
        <w:t xml:space="preserve">, </w:t>
      </w:r>
      <w:r w:rsidRPr="00EC5696">
        <w:t>которое быстро завершилось бы естественным путем</w:t>
      </w:r>
      <w:r>
        <w:t xml:space="preserve">, </w:t>
      </w:r>
      <w:r w:rsidRPr="00EC5696">
        <w:t>было прервано в 1933 году.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В то время шрифтолитейные предприятия выпустили большое число новых гротесковых шрифтов</w:t>
      </w:r>
      <w:r>
        <w:t xml:space="preserve">, </w:t>
      </w:r>
      <w:r w:rsidRPr="00EC5696">
        <w:t>причем в течение некоторого времени никаких других шрифтов вообще не было видно. Не было также недостатка в отчасти даже удачных типографских экспериментах. Между тем</w:t>
      </w:r>
      <w:r>
        <w:t xml:space="preserve">, </w:t>
      </w:r>
      <w:r w:rsidRPr="00EC5696">
        <w:t>редко удается добиться многого</w:t>
      </w:r>
      <w:r>
        <w:t xml:space="preserve">, </w:t>
      </w:r>
      <w:r w:rsidRPr="00EC5696">
        <w:t>как говорится</w:t>
      </w:r>
      <w:r>
        <w:t xml:space="preserve">, </w:t>
      </w:r>
      <w:r w:rsidRPr="00EC5696">
        <w:t>одним махом</w:t>
      </w:r>
      <w:r>
        <w:t xml:space="preserve">, </w:t>
      </w:r>
      <w:r w:rsidRPr="00EC5696">
        <w:t>а радикальное улучшение хотя бы только шрифтового оформления не может быть делом каких-то пяти лет. Недаром китайская поговорка гласит: «Упорный и непрерывный труд создает хороший продукт».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Однако в то время наряду со многими гротесковыми шрифтами были созданы и другие</w:t>
      </w:r>
      <w:r>
        <w:t xml:space="preserve">, </w:t>
      </w:r>
      <w:r w:rsidRPr="00EC5696">
        <w:t>авторы которых не гнались за модой. Некоторые из этих шрифтов прослужат длительное время. В тридцатых годах нашего столетия среди ручных наборных шрифтов шрифты Эмиля Рудольфа Вейсса</w:t>
      </w:r>
      <w:r>
        <w:t xml:space="preserve">, </w:t>
      </w:r>
      <w:r w:rsidRPr="00EC5696">
        <w:t>вероятно</w:t>
      </w:r>
      <w:r>
        <w:t xml:space="preserve">, </w:t>
      </w:r>
      <w:r w:rsidRPr="00EC5696">
        <w:t>внесли наиболее ценный вклад в искусство оформления. Среди разнообразных шрифтов для наборных машин непреходящую ценность имели матрицы с имевшихся в чеканках классических шрифтов</w:t>
      </w:r>
      <w:r>
        <w:t xml:space="preserve">, </w:t>
      </w:r>
      <w:r w:rsidRPr="00EC5696">
        <w:t>например</w:t>
      </w:r>
      <w:r>
        <w:t xml:space="preserve">, </w:t>
      </w:r>
      <w:r w:rsidRPr="00EC5696">
        <w:t>антиква и фрактура Вальбаума</w:t>
      </w:r>
      <w:r>
        <w:t xml:space="preserve">, </w:t>
      </w:r>
      <w:r w:rsidRPr="00EC5696">
        <w:t>и некоторые новые формы со старых шрифтов</w:t>
      </w:r>
      <w:r>
        <w:t xml:space="preserve">, </w:t>
      </w:r>
      <w:r w:rsidRPr="00EC5696">
        <w:t>которые были изготовлены более или менее точно по старым оттискам. В настоящее время принято считать</w:t>
      </w:r>
      <w:r>
        <w:t xml:space="preserve">, </w:t>
      </w:r>
      <w:r w:rsidRPr="00EC5696">
        <w:t>что только те шрифты действительно хороши</w:t>
      </w:r>
      <w:r>
        <w:t xml:space="preserve">, </w:t>
      </w:r>
      <w:r w:rsidRPr="00EC5696">
        <w:t>которые по меньшей мере очень близки к основным видам дошедших до нас классических шрифтов. Из этих главных представителей классических шрифтов или их современных модификаций следует отбирать целесообразный</w:t>
      </w:r>
      <w:r>
        <w:t xml:space="preserve">, </w:t>
      </w:r>
      <w:r w:rsidRPr="00EC5696">
        <w:t>по возможности небольшой ассортимент. Многие современные шрифты ни что иное как испорченные варианты старых шрифтов. Для того чтобы уметь отличать хорошие формы от несовершенных</w:t>
      </w:r>
      <w:r>
        <w:t xml:space="preserve">, </w:t>
      </w:r>
      <w:r w:rsidRPr="00EC5696">
        <w:t>надо иметь очень натренированный глаз. Поэтому только неустанное изучение выдающихся печатных шрифтов прошлого поможет нам делать правильные выводы.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Хороший печатный шрифт отличается благородным рисунком и приятно ласкает глаз. В остальном же он не особенно обращает на себя наше внимание. Толстые и тонкие штрихи должны отличаться умеренным контрастом</w:t>
      </w:r>
      <w:r>
        <w:t xml:space="preserve">, </w:t>
      </w:r>
      <w:r w:rsidRPr="00EC5696">
        <w:t>нижние выносные элементы — не быть укороченными</w:t>
      </w:r>
      <w:r>
        <w:t xml:space="preserve">, </w:t>
      </w:r>
      <w:r w:rsidRPr="00EC5696">
        <w:t>а среднее удаление между двумя буквами не быть непропорционально малым. Несколько зауженные пробелы уродуют многие современные шрифты</w:t>
      </w:r>
      <w:r>
        <w:t xml:space="preserve">, </w:t>
      </w:r>
      <w:r w:rsidRPr="00EC5696">
        <w:t>а также некоторые вновь изготовленные копии с хороших</w:t>
      </w:r>
      <w:r>
        <w:t xml:space="preserve">, </w:t>
      </w:r>
      <w:r w:rsidRPr="00EC5696">
        <w:t>но утраченных литер. Каждой типографии следовало бы иметь по крайней мере одного представителя древней антиквы (вид шрифта</w:t>
      </w:r>
      <w:r>
        <w:t xml:space="preserve">, </w:t>
      </w:r>
      <w:r w:rsidRPr="00EC5696">
        <w:t>именуемый обычно</w:t>
      </w:r>
      <w:r>
        <w:t xml:space="preserve">, </w:t>
      </w:r>
      <w:r w:rsidRPr="00EC5696">
        <w:t>но неточно</w:t>
      </w:r>
      <w:r>
        <w:t xml:space="preserve">, </w:t>
      </w:r>
      <w:r w:rsidRPr="00EC5696">
        <w:t>как медиевальный) с относящимся к нему курсивом во всех кеглях от 6 пунктов и выше</w:t>
      </w:r>
      <w:r>
        <w:t xml:space="preserve">, </w:t>
      </w:r>
      <w:r w:rsidRPr="00EC5696">
        <w:t>включая кегли в 9 и 14 пунктов</w:t>
      </w:r>
      <w:r>
        <w:t xml:space="preserve">, </w:t>
      </w:r>
      <w:r w:rsidRPr="00EC5696">
        <w:t>вплоть до 72</w:t>
      </w:r>
      <w:r>
        <w:t xml:space="preserve">, </w:t>
      </w:r>
      <w:r w:rsidRPr="00EC5696">
        <w:t>далее хорошую фрактуру (готический шрифт)</w:t>
      </w:r>
      <w:r>
        <w:t xml:space="preserve">, </w:t>
      </w:r>
      <w:r w:rsidRPr="00EC5696">
        <w:t>также со всеми кеглями</w:t>
      </w:r>
      <w:r>
        <w:t xml:space="preserve">, </w:t>
      </w:r>
      <w:r w:rsidRPr="00EC5696">
        <w:t>в крайнем случае до 36 пункта. Мне представляется</w:t>
      </w:r>
      <w:r>
        <w:t xml:space="preserve">, </w:t>
      </w:r>
      <w:r w:rsidRPr="00EC5696">
        <w:t>что шрифт антиква позднего стиля (например</w:t>
      </w:r>
      <w:r>
        <w:t xml:space="preserve">, </w:t>
      </w:r>
      <w:r w:rsidRPr="00EC5696">
        <w:t>бодони) менее желателен</w:t>
      </w:r>
      <w:r>
        <w:t xml:space="preserve">, </w:t>
      </w:r>
      <w:r w:rsidRPr="00EC5696">
        <w:t>чем антиква переходного стиля (скажем</w:t>
      </w:r>
      <w:r>
        <w:t xml:space="preserve">, </w:t>
      </w:r>
      <w:r w:rsidRPr="00EC5696">
        <w:t>баскервилль): однако против антиквы Вальбаума нельзя ничего возразить</w:t>
      </w:r>
      <w:r>
        <w:t xml:space="preserve">, </w:t>
      </w:r>
      <w:r w:rsidRPr="00EC5696">
        <w:t>тем более</w:t>
      </w:r>
      <w:r>
        <w:t xml:space="preserve">, </w:t>
      </w:r>
      <w:r w:rsidRPr="00EC5696">
        <w:t>что она благодаря своей сдержанности занимает более высокое положение</w:t>
      </w:r>
      <w:r>
        <w:t xml:space="preserve">, </w:t>
      </w:r>
      <w:r w:rsidRPr="00EC5696">
        <w:t>чем шрифт Бодони. Хороший египетский шрифт и шрифт без концевых засечек</w:t>
      </w:r>
      <w:r>
        <w:t xml:space="preserve">, </w:t>
      </w:r>
      <w:r w:rsidRPr="00EC5696">
        <w:t>пожалуй</w:t>
      </w:r>
      <w:r>
        <w:t xml:space="preserve">, </w:t>
      </w:r>
      <w:r w:rsidRPr="00EC5696">
        <w:t>необходимы</w:t>
      </w:r>
      <w:r>
        <w:t xml:space="preserve">, </w:t>
      </w:r>
      <w:r w:rsidRPr="00EC5696">
        <w:t>однако при их выборе нужно подумать об уже имеющихся основных шрифтах и с самого начала стремиться избегать негармоничных смесей.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Предварительное условие хорошего внешнего вида готовой работы</w:t>
      </w:r>
      <w:r>
        <w:t xml:space="preserve">, </w:t>
      </w:r>
      <w:r w:rsidRPr="00EC5696">
        <w:t>а также удобочитаемости</w:t>
      </w:r>
      <w:r>
        <w:t xml:space="preserve"> - </w:t>
      </w:r>
      <w:r w:rsidRPr="00EC5696">
        <w:t>правильный набор каждой отдельной строки. Слишком широкий набор как часть наследия XIX века пока характерен почти для всех стран. Тонкие</w:t>
      </w:r>
      <w:r>
        <w:t xml:space="preserve">, </w:t>
      </w:r>
      <w:r w:rsidRPr="00EC5696">
        <w:t>заостренные и слишком светлые шрифты при этом наборе требуют между словами полукегельных пробелов. Наши несколько более широкие и утолщенные шрифты</w:t>
      </w:r>
      <w:r>
        <w:t xml:space="preserve">, </w:t>
      </w:r>
      <w:r w:rsidRPr="00EC5696">
        <w:t>наоборот</w:t>
      </w:r>
      <w:r>
        <w:t xml:space="preserve">, </w:t>
      </w:r>
      <w:r w:rsidRPr="00EC5696">
        <w:t>при таком широком наборе рассыпаются в строке. Набор с пробелом между словами в 3/4 кегельной и еще уже должен стать непременным правилом</w:t>
      </w:r>
      <w:r>
        <w:t xml:space="preserve">, </w:t>
      </w:r>
      <w:r w:rsidRPr="00EC5696">
        <w:t>и не только в книгах. После точки междусловный пробел увеличивать не следует</w:t>
      </w:r>
      <w:r>
        <w:t xml:space="preserve">, </w:t>
      </w:r>
      <w:r w:rsidRPr="00EC5696">
        <w:t>если издание состоит из недлинных предложений.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Абзацы непременно должны начинаться с отступа. Набор без отступов (втяжек) (к сожалению</w:t>
      </w:r>
      <w:r>
        <w:t xml:space="preserve">, </w:t>
      </w:r>
      <w:r w:rsidRPr="00EC5696">
        <w:t>в Германии</w:t>
      </w:r>
      <w:r>
        <w:t xml:space="preserve">, </w:t>
      </w:r>
      <w:r w:rsidRPr="00EC5696">
        <w:t>и только там</w:t>
      </w:r>
      <w:r>
        <w:t xml:space="preserve">, </w:t>
      </w:r>
      <w:r w:rsidRPr="00EC5696">
        <w:t>ставший почти правилом) дурная привычка</w:t>
      </w:r>
      <w:r>
        <w:t xml:space="preserve">, </w:t>
      </w:r>
      <w:r w:rsidRPr="00EC5696">
        <w:t>от которой следовало бы отказаться. Втяжки</w:t>
      </w:r>
      <w:r>
        <w:t xml:space="preserve">, </w:t>
      </w:r>
      <w:r w:rsidRPr="00EC5696">
        <w:t>чаще на круглую</w:t>
      </w:r>
      <w:r>
        <w:t xml:space="preserve">, </w:t>
      </w:r>
      <w:r w:rsidRPr="00EC5696">
        <w:t>единственно верное средство для обозначения абзаца. Ибо глаз</w:t>
      </w:r>
      <w:r>
        <w:t xml:space="preserve">, </w:t>
      </w:r>
      <w:r w:rsidRPr="00EC5696">
        <w:t>дойдя до конца строки</w:t>
      </w:r>
      <w:r>
        <w:t xml:space="preserve">, </w:t>
      </w:r>
      <w:r w:rsidRPr="00EC5696">
        <w:t>слишком инертен</w:t>
      </w:r>
      <w:r>
        <w:t xml:space="preserve">, </w:t>
      </w:r>
      <w:r w:rsidRPr="00EC5696">
        <w:t>чтобы среагировать на концевую строку</w:t>
      </w:r>
      <w:r>
        <w:t xml:space="preserve">, </w:t>
      </w:r>
      <w:r w:rsidRPr="00EC5696">
        <w:t>которую к тому же в изданиях без отступов часто приходится набирать дополнительно. Ведь главное в сплошном наборе — создание возможно спокойных очертаний</w:t>
      </w:r>
      <w:r>
        <w:t xml:space="preserve">, </w:t>
      </w:r>
      <w:r w:rsidRPr="00EC5696">
        <w:t>обеспечение наилучшей ясности и читабельности. Поэтому набор без отступов следует считать заблуждением и от него надо отказаться.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При наборе готическим шрифтом (фрактурой) выделения даются обычно вразрядку. Раньше для этого пользовались шрифтом швабахер или же фрактурой большего кегля. Обольщенные фрактурным набором</w:t>
      </w:r>
      <w:r>
        <w:t xml:space="preserve">, </w:t>
      </w:r>
      <w:r w:rsidRPr="00EC5696">
        <w:t>иные наборщики пытаются и в наборе антиквой сделать выделения разрядкой вместо курсива. Этого делать нельзя. В сплошном наборе антиквой выделения должны выполняться курсивом. Другой вид выделения — капительные буквы</w:t>
      </w:r>
      <w:r>
        <w:t xml:space="preserve">, </w:t>
      </w:r>
      <w:r w:rsidRPr="00EC5696">
        <w:t>которые в фрактурном наборе не имеют равных. Капительные буквы лучше полужирного начертания</w:t>
      </w:r>
      <w:r>
        <w:t xml:space="preserve">, </w:t>
      </w:r>
      <w:r w:rsidRPr="00EC5696">
        <w:t>широко применяемого в странах немецкого языка. Зато капительные буквы здесь</w:t>
      </w:r>
      <w:r>
        <w:t xml:space="preserve">, </w:t>
      </w:r>
      <w:r w:rsidRPr="00EC5696">
        <w:t>к сожалению</w:t>
      </w:r>
      <w:r>
        <w:t xml:space="preserve">, </w:t>
      </w:r>
      <w:r w:rsidRPr="00EC5696">
        <w:t>почти везде отсутствуют. Там</w:t>
      </w:r>
      <w:r>
        <w:t xml:space="preserve">, </w:t>
      </w:r>
      <w:r w:rsidRPr="00EC5696">
        <w:t>где они требуются</w:t>
      </w:r>
      <w:r>
        <w:t xml:space="preserve">, </w:t>
      </w:r>
      <w:r w:rsidRPr="00EC5696">
        <w:t>их с трудом приходится заменять прописными буквами меньшего кегля. Поэтому необходимо настоятельно добиваться того</w:t>
      </w:r>
      <w:r>
        <w:t xml:space="preserve">, </w:t>
      </w:r>
      <w:r w:rsidRPr="00EC5696">
        <w:t>чтобы капительные буквы применялись чаще. Следует также дополнить лучшие шрифты наборных машин</w:t>
      </w:r>
      <w:r>
        <w:t xml:space="preserve">, </w:t>
      </w:r>
      <w:r w:rsidRPr="00EC5696">
        <w:t>а наиболее важные ручные — их капительными буквами.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Необходимо усвоить как правило</w:t>
      </w:r>
      <w:r>
        <w:t xml:space="preserve">, </w:t>
      </w:r>
      <w:r w:rsidRPr="00EC5696">
        <w:t>что строчные буквы никогда и ни при каких обстоятельствах набирать вразрядку не следует. Единственное исключение — выделение в сплошном фрактурном наборе. Текст</w:t>
      </w:r>
      <w:r>
        <w:t xml:space="preserve">, </w:t>
      </w:r>
      <w:r w:rsidRPr="00EC5696">
        <w:t>набранный вразрядку</w:t>
      </w:r>
      <w:r>
        <w:t xml:space="preserve">, </w:t>
      </w:r>
      <w:r w:rsidRPr="00EC5696">
        <w:t>всегда вредит удобочитаемости и гармонии сплошного текста. Тот факт</w:t>
      </w:r>
      <w:r>
        <w:t xml:space="preserve">, </w:t>
      </w:r>
      <w:r w:rsidRPr="00EC5696">
        <w:t>что в титулах книг и в акцидентных работах так часто набирают вразрядку</w:t>
      </w:r>
      <w:r>
        <w:t xml:space="preserve">, </w:t>
      </w:r>
      <w:r w:rsidRPr="00EC5696">
        <w:t>объясняется следованием манере набора периода немецких классиков</w:t>
      </w:r>
      <w:r>
        <w:t xml:space="preserve">, </w:t>
      </w:r>
      <w:r w:rsidRPr="00EC5696">
        <w:t>который отнюдь нельзя назвать блистательным периодом в типографском искусстве. Однако то</w:t>
      </w:r>
      <w:r>
        <w:t xml:space="preserve">, </w:t>
      </w:r>
      <w:r w:rsidRPr="00EC5696">
        <w:t>что в фрактуре как-то допустимо</w:t>
      </w:r>
      <w:r>
        <w:t xml:space="preserve">, </w:t>
      </w:r>
      <w:r w:rsidRPr="00EC5696">
        <w:t>в антикве и в курсиве совершенно неприменимо. К этому следует добавить</w:t>
      </w:r>
      <w:r>
        <w:t xml:space="preserve">, </w:t>
      </w:r>
      <w:r w:rsidRPr="00EC5696">
        <w:t>что набор вразрядку стоит в два раза дороже</w:t>
      </w:r>
      <w:r>
        <w:t xml:space="preserve">, </w:t>
      </w:r>
      <w:r w:rsidRPr="00EC5696">
        <w:t>чем обычный. Иначе обстоит дело с прописными буквами антиквы. Их необходимо набирать вразрядку всегда и при любых обстоятельствах. Но размер разрядки как минимум должен составлять одну шестую кегля. Эту одну шестую следует</w:t>
      </w:r>
      <w:r>
        <w:t xml:space="preserve">, </w:t>
      </w:r>
      <w:r w:rsidRPr="00EC5696">
        <w:t>однако</w:t>
      </w:r>
      <w:r>
        <w:t xml:space="preserve">, </w:t>
      </w:r>
      <w:r w:rsidRPr="00EC5696">
        <w:t>рассматривать только как ориентировочное расстояние</w:t>
      </w:r>
      <w:r>
        <w:t xml:space="preserve">, </w:t>
      </w:r>
      <w:r w:rsidRPr="00EC5696">
        <w:t>так как шпации между прописными буквами следует сбалансировать с учетом их оптических значений. Не подлежит сомнению</w:t>
      </w:r>
      <w:r>
        <w:t xml:space="preserve">, </w:t>
      </w:r>
      <w:r w:rsidRPr="00EC5696">
        <w:t>что выключка слов</w:t>
      </w:r>
      <w:r>
        <w:t xml:space="preserve">, </w:t>
      </w:r>
      <w:r w:rsidRPr="00EC5696">
        <w:t>набранных прописными буквами</w:t>
      </w:r>
      <w:r>
        <w:t xml:space="preserve">, </w:t>
      </w:r>
      <w:r w:rsidRPr="00EC5696">
        <w:t>должна быть больше выключки между словами из строчных букв; однако нередко она бывает либо слишком малой</w:t>
      </w:r>
      <w:r>
        <w:t xml:space="preserve">, </w:t>
      </w:r>
      <w:r w:rsidRPr="00EC5696">
        <w:t>либо чересчур большой. Пробыл должен быть достаточно заметным</w:t>
      </w:r>
      <w:r>
        <w:t xml:space="preserve">, </w:t>
      </w:r>
      <w:r w:rsidRPr="00EC5696">
        <w:t>но и не слишком широким.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То</w:t>
      </w:r>
      <w:r>
        <w:t xml:space="preserve">, </w:t>
      </w:r>
      <w:r w:rsidRPr="00EC5696">
        <w:t>что можно было бы назвать стилем в типографском оформлении</w:t>
      </w:r>
      <w:r>
        <w:t xml:space="preserve">, </w:t>
      </w:r>
      <w:r w:rsidRPr="00EC5696">
        <w:t>прежде всего определяется образом жизни и условиями труда. Так</w:t>
      </w:r>
      <w:r>
        <w:t xml:space="preserve">, </w:t>
      </w:r>
      <w:r w:rsidRPr="00EC5696">
        <w:t>мы уже не можем разрабатывать богатые и даже многокрасочные обрамления и фоны</w:t>
      </w:r>
      <w:r>
        <w:t xml:space="preserve">, </w:t>
      </w:r>
      <w:r w:rsidRPr="00EC5696">
        <w:t>какие применялись в XIX веке. Для нас они будут слишком дорогостоящими. Да и вряд ли найдутся наборщики</w:t>
      </w:r>
      <w:r>
        <w:t xml:space="preserve">, </w:t>
      </w:r>
      <w:r w:rsidRPr="00EC5696">
        <w:t>которые могли бы их набирать. Нам приходится считаться с острой нехваткой времени и искать торных дорог. То</w:t>
      </w:r>
      <w:r>
        <w:t xml:space="preserve">, </w:t>
      </w:r>
      <w:r w:rsidRPr="00EC5696">
        <w:t>что чересчур сложно и трудоемко</w:t>
      </w:r>
      <w:r>
        <w:t xml:space="preserve">, </w:t>
      </w:r>
      <w:r w:rsidRPr="00EC5696">
        <w:t>едва ли можно считать современным. Простота вообще</w:t>
      </w:r>
      <w:r>
        <w:t xml:space="preserve">, </w:t>
      </w:r>
      <w:r w:rsidRPr="00EC5696">
        <w:t>а сегодня больше чем когда- либо</w:t>
      </w:r>
      <w:r>
        <w:t xml:space="preserve">, </w:t>
      </w:r>
      <w:r w:rsidRPr="00EC5696">
        <w:t>благородный признак работы мастера. Тот</w:t>
      </w:r>
      <w:r>
        <w:t xml:space="preserve">, </w:t>
      </w:r>
      <w:r w:rsidRPr="00EC5696">
        <w:t>кто когда-либо незаметно наблюдал за работой мастера</w:t>
      </w:r>
      <w:r>
        <w:t xml:space="preserve">, </w:t>
      </w:r>
      <w:r w:rsidRPr="00EC5696">
        <w:t>наверное</w:t>
      </w:r>
      <w:r>
        <w:t xml:space="preserve">, </w:t>
      </w:r>
      <w:r w:rsidRPr="00EC5696">
        <w:t>был удивлен</w:t>
      </w:r>
      <w:r>
        <w:t xml:space="preserve">, </w:t>
      </w:r>
      <w:r w:rsidRPr="00EC5696">
        <w:t>как легко и проворно он все выполняет. Создается впечатление</w:t>
      </w:r>
      <w:r>
        <w:t xml:space="preserve">, </w:t>
      </w:r>
      <w:r w:rsidRPr="00EC5696">
        <w:t>как будто он высыпает свою работу из рукава. Кому же работа дается с трудом</w:t>
      </w:r>
      <w:r>
        <w:t xml:space="preserve">, </w:t>
      </w:r>
      <w:r w:rsidRPr="00EC5696">
        <w:t>тот еще ученик.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Мне так много пришлось здесь говорить о шрифтах</w:t>
      </w:r>
      <w:r>
        <w:t xml:space="preserve">, </w:t>
      </w:r>
      <w:r w:rsidRPr="00EC5696">
        <w:t>которыми наборщик должен пользоваться</w:t>
      </w:r>
      <w:r>
        <w:t xml:space="preserve">, </w:t>
      </w:r>
      <w:r w:rsidRPr="00EC5696">
        <w:t>потому</w:t>
      </w:r>
      <w:r>
        <w:t xml:space="preserve">, </w:t>
      </w:r>
      <w:r w:rsidRPr="00EC5696">
        <w:t>что без них и без знания</w:t>
      </w:r>
      <w:r>
        <w:t xml:space="preserve">, </w:t>
      </w:r>
      <w:r w:rsidRPr="00EC5696">
        <w:t>почему применяют именно их</w:t>
      </w:r>
      <w:r>
        <w:t xml:space="preserve">, </w:t>
      </w:r>
      <w:r w:rsidRPr="00EC5696">
        <w:t>не может быть создана значительная работа. Хвататься за всевозможные шрифты</w:t>
      </w:r>
      <w:r>
        <w:t xml:space="preserve">, </w:t>
      </w:r>
      <w:r w:rsidRPr="00EC5696">
        <w:t>брать отовсюду понемногу</w:t>
      </w:r>
      <w:r>
        <w:t xml:space="preserve">, </w:t>
      </w:r>
      <w:r w:rsidRPr="00EC5696">
        <w:t>равнозначно потере времени и удорожанию работ. Это относится и к тем случаям</w:t>
      </w:r>
      <w:r>
        <w:t xml:space="preserve">, </w:t>
      </w:r>
      <w:r w:rsidRPr="00EC5696">
        <w:t>когда проект и исполнение работы доверяют разным людям. Тому</w:t>
      </w:r>
      <w:r>
        <w:t xml:space="preserve">, </w:t>
      </w:r>
      <w:r w:rsidRPr="00EC5696">
        <w:t>кто может только рисовать</w:t>
      </w:r>
      <w:r>
        <w:t xml:space="preserve">, </w:t>
      </w:r>
      <w:r w:rsidRPr="00EC5696">
        <w:t>но не может набирать</w:t>
      </w:r>
      <w:r>
        <w:t xml:space="preserve">, </w:t>
      </w:r>
      <w:r w:rsidRPr="00EC5696">
        <w:t>будет нелегко составить хороший и пригодный типографский эскиз</w:t>
      </w:r>
      <w:r>
        <w:t xml:space="preserve">, </w:t>
      </w:r>
      <w:r w:rsidRPr="00EC5696">
        <w:t>ибо и то и другое</w:t>
      </w:r>
      <w:r>
        <w:t xml:space="preserve">, </w:t>
      </w:r>
      <w:r w:rsidRPr="00EC5696">
        <w:t>эскиз и его реализация</w:t>
      </w:r>
      <w:r>
        <w:t xml:space="preserve">, </w:t>
      </w:r>
      <w:r w:rsidRPr="00EC5696">
        <w:t>должны выполняться легко и свободно. Проектировщик</w:t>
      </w:r>
      <w:r>
        <w:t xml:space="preserve">, </w:t>
      </w:r>
      <w:r w:rsidRPr="00EC5696">
        <w:t>если такой есть в типографии</w:t>
      </w:r>
      <w:r>
        <w:t xml:space="preserve">, </w:t>
      </w:r>
      <w:r w:rsidRPr="00EC5696">
        <w:t>должен знать специфические возможности имеющихся в его распоряжении шрифтов</w:t>
      </w:r>
      <w:r>
        <w:t xml:space="preserve">, </w:t>
      </w:r>
      <w:r w:rsidRPr="00EC5696">
        <w:t>а также</w:t>
      </w:r>
      <w:r>
        <w:t xml:space="preserve">, </w:t>
      </w:r>
      <w:r w:rsidRPr="00EC5696">
        <w:t>что набирается просто</w:t>
      </w:r>
      <w:r>
        <w:t xml:space="preserve">, </w:t>
      </w:r>
      <w:r w:rsidRPr="00EC5696">
        <w:t>а что с трудом. И только тогда</w:t>
      </w:r>
      <w:r>
        <w:t xml:space="preserve">, </w:t>
      </w:r>
      <w:r w:rsidRPr="00EC5696">
        <w:t>когда его эскиз безупречен</w:t>
      </w:r>
      <w:r>
        <w:t xml:space="preserve">, </w:t>
      </w:r>
      <w:r w:rsidRPr="00EC5696">
        <w:t>набор будет именно таким</w:t>
      </w:r>
      <w:r>
        <w:t xml:space="preserve">, </w:t>
      </w:r>
      <w:r w:rsidRPr="00EC5696">
        <w:t>каким он себе его представлял. Рисующий дилетант</w:t>
      </w:r>
      <w:r>
        <w:t xml:space="preserve">, </w:t>
      </w:r>
      <w:r w:rsidRPr="00EC5696">
        <w:t>которому совершенно неизвестна своеобразная черно-белая переливающаяся пестрота литер и который не в состоянии оперировать инструментарием типографского искусства</w:t>
      </w:r>
      <w:r>
        <w:t xml:space="preserve">, </w:t>
      </w:r>
      <w:r w:rsidRPr="00EC5696">
        <w:t>всегда будет сталкиваться с сюрпризами</w:t>
      </w:r>
      <w:r>
        <w:t xml:space="preserve">, </w:t>
      </w:r>
      <w:r w:rsidRPr="00EC5696">
        <w:t>и проявлять недовольство. Даже средний наборщик</w:t>
      </w:r>
      <w:r>
        <w:t xml:space="preserve">, </w:t>
      </w:r>
      <w:r w:rsidRPr="00EC5696">
        <w:t>пользуясь хорошим эскизом</w:t>
      </w:r>
      <w:r>
        <w:t xml:space="preserve">, </w:t>
      </w:r>
      <w:r w:rsidRPr="00EC5696">
        <w:t>который не обязательно должен быть абсолютно чистым и понятным для неспециалиста</w:t>
      </w:r>
      <w:r>
        <w:t xml:space="preserve">, </w:t>
      </w:r>
      <w:r w:rsidRPr="00EC5696">
        <w:t>должен уметь набирать быстро и без особого труда. Мастер мог бы</w:t>
      </w:r>
      <w:r>
        <w:t xml:space="preserve">, </w:t>
      </w:r>
      <w:r w:rsidRPr="00EC5696">
        <w:t>конечно</w:t>
      </w:r>
      <w:r>
        <w:t xml:space="preserve">, </w:t>
      </w:r>
      <w:r w:rsidRPr="00EC5696">
        <w:t>набирать и без эскиза</w:t>
      </w:r>
      <w:r>
        <w:t xml:space="preserve">, </w:t>
      </w:r>
      <w:r w:rsidRPr="00EC5696">
        <w:t>если бы это потребовалось</w:t>
      </w:r>
      <w:r>
        <w:t xml:space="preserve">, </w:t>
      </w:r>
      <w:r w:rsidRPr="00EC5696">
        <w:t>однако и он</w:t>
      </w:r>
      <w:r>
        <w:t xml:space="preserve">, </w:t>
      </w:r>
      <w:r w:rsidRPr="00EC5696">
        <w:t>как правило</w:t>
      </w:r>
      <w:r>
        <w:t xml:space="preserve">, </w:t>
      </w:r>
      <w:r w:rsidRPr="00EC5696">
        <w:t>перед началом набора изготовит эскиз уже для того</w:t>
      </w:r>
      <w:r>
        <w:t xml:space="preserve">, </w:t>
      </w:r>
      <w:r w:rsidRPr="00EC5696">
        <w:t>чтобы избежать повторного набора</w:t>
      </w:r>
      <w:r>
        <w:t xml:space="preserve">, </w:t>
      </w:r>
      <w:r w:rsidRPr="00EC5696">
        <w:t>хотя бы даже одного — единственного слова. Мастер не сделает ни одного лишнего движения.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Существуют работы</w:t>
      </w:r>
      <w:r>
        <w:t xml:space="preserve">, </w:t>
      </w:r>
      <w:r w:rsidRPr="00EC5696">
        <w:t>требующие больших</w:t>
      </w:r>
      <w:r>
        <w:t xml:space="preserve">, </w:t>
      </w:r>
      <w:r w:rsidRPr="00EC5696">
        <w:t>чем обычно</w:t>
      </w:r>
      <w:r>
        <w:t xml:space="preserve">, </w:t>
      </w:r>
      <w:r w:rsidRPr="00EC5696">
        <w:t>затрат при проектировании или исполнении или при том и другом. Однако такие работы бывают редко. Даже если час работы проектировщика обходится</w:t>
      </w:r>
      <w:r>
        <w:t xml:space="preserve">, </w:t>
      </w:r>
      <w:r w:rsidRPr="00EC5696">
        <w:t>быть может</w:t>
      </w:r>
      <w:r>
        <w:t xml:space="preserve">, </w:t>
      </w:r>
      <w:r w:rsidRPr="00EC5696">
        <w:t>дороже</w:t>
      </w:r>
      <w:r>
        <w:t xml:space="preserve">, </w:t>
      </w:r>
      <w:r w:rsidRPr="00EC5696">
        <w:t>чем часы работы наборщика</w:t>
      </w:r>
      <w:r>
        <w:t xml:space="preserve">, </w:t>
      </w:r>
      <w:r w:rsidRPr="00EC5696">
        <w:t>то три эскиза</w:t>
      </w:r>
      <w:r>
        <w:t xml:space="preserve">, </w:t>
      </w:r>
      <w:r w:rsidRPr="00EC5696">
        <w:t>даже очень точных</w:t>
      </w:r>
      <w:r>
        <w:t xml:space="preserve">, </w:t>
      </w:r>
      <w:r w:rsidRPr="00EC5696">
        <w:t>все же будут дешевле</w:t>
      </w:r>
      <w:r>
        <w:t xml:space="preserve">, </w:t>
      </w:r>
      <w:r w:rsidRPr="00EC5696">
        <w:t>чем три исполнения в наборе.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Но прежде всего проект должен быть пронизан духом полиграфии</w:t>
      </w:r>
      <w:r>
        <w:t xml:space="preserve">, </w:t>
      </w:r>
      <w:r w:rsidRPr="00EC5696">
        <w:t>не быть рассчитан на то</w:t>
      </w:r>
      <w:r>
        <w:t xml:space="preserve">, </w:t>
      </w:r>
      <w:r w:rsidRPr="00EC5696">
        <w:t>чтобы достигнуть эффекта с помощью других графических техник</w:t>
      </w:r>
      <w:r>
        <w:t xml:space="preserve">, </w:t>
      </w:r>
      <w:r w:rsidRPr="00EC5696">
        <w:t>например литографии или рисунка</w:t>
      </w:r>
      <w:r>
        <w:t xml:space="preserve">, </w:t>
      </w:r>
      <w:r w:rsidRPr="00EC5696">
        <w:t>либо превзойти их. Типографское оформление — это самостоятельное искусство. Известны две знаменитые работы</w:t>
      </w:r>
      <w:r>
        <w:t xml:space="preserve">, </w:t>
      </w:r>
      <w:r w:rsidRPr="00EC5696">
        <w:t>обе — подлинные памятники типографского искусства. Одна из них довольно известна</w:t>
      </w:r>
      <w:r>
        <w:t xml:space="preserve">, </w:t>
      </w:r>
      <w:r w:rsidRPr="00EC5696">
        <w:t>по крайней мере</w:t>
      </w:r>
      <w:r>
        <w:t xml:space="preserve">, </w:t>
      </w:r>
      <w:r w:rsidRPr="00EC5696">
        <w:t>по названию: Manuale tipografico Джамбаттисты Бодони</w:t>
      </w:r>
      <w:r>
        <w:t xml:space="preserve">, </w:t>
      </w:r>
      <w:r w:rsidRPr="00EC5696">
        <w:t>Парма</w:t>
      </w:r>
      <w:r>
        <w:t xml:space="preserve">, </w:t>
      </w:r>
      <w:smartTag w:uri="urn:schemas-microsoft-com:office:smarttags" w:element="metricconverter">
        <w:smartTagPr>
          <w:attr w:name="ProductID" w:val="1818 г"/>
        </w:smartTagPr>
        <w:r w:rsidRPr="00EC5696">
          <w:t>1818 г</w:t>
        </w:r>
      </w:smartTag>
      <w:r w:rsidRPr="00EC5696">
        <w:t>. Другая</w:t>
      </w:r>
      <w:r>
        <w:t xml:space="preserve">, </w:t>
      </w:r>
      <w:r w:rsidRPr="00EC5696">
        <w:t>в техническом и художественном отношении намного более удивительная</w:t>
      </w:r>
      <w:r>
        <w:t xml:space="preserve">, </w:t>
      </w:r>
      <w:r w:rsidRPr="00EC5696">
        <w:t>известна лишь немногим. Я имею в виду Specimen-Album Шарля Дерье</w:t>
      </w:r>
      <w:r>
        <w:t xml:space="preserve">, </w:t>
      </w:r>
      <w:r w:rsidRPr="00EC5696">
        <w:t>Париж</w:t>
      </w:r>
      <w:r>
        <w:t xml:space="preserve">, </w:t>
      </w:r>
      <w:smartTag w:uri="urn:schemas-microsoft-com:office:smarttags" w:element="metricconverter">
        <w:smartTagPr>
          <w:attr w:name="ProductID" w:val="1862 г"/>
        </w:smartTagPr>
        <w:r w:rsidRPr="00EC5696">
          <w:t>1862 г</w:t>
        </w:r>
      </w:smartTag>
      <w:r w:rsidRPr="00EC5696">
        <w:t>. Этот альбом набран и отпечатан с использованием сотен красок</w:t>
      </w:r>
      <w:r>
        <w:t xml:space="preserve">, </w:t>
      </w:r>
      <w:r w:rsidRPr="00EC5696">
        <w:t>бесконечного числа шрифтов и тысяч разнообразных по форме орнаментов. Он выполнен действительно с большим вкусом и непревзойденной точностью приводки множества цветных форм. И как бы сильно ни восхищался этим произведением даже наборщик</w:t>
      </w:r>
      <w:r>
        <w:t xml:space="preserve">, </w:t>
      </w:r>
      <w:r w:rsidRPr="00EC5696">
        <w:t>подлинно типографской работой его не назовешь. Это всего лишь обманчивая имитация литографских эффектов посредством типографики</w:t>
      </w:r>
      <w:r>
        <w:t xml:space="preserve">, </w:t>
      </w:r>
      <w:r w:rsidRPr="00EC5696">
        <w:t>мнимая победа типографики над литографией. Остаток таких ошибочных стремлений — субтильные английские рукописные шрифты в наших сменных кассах. Они имитируют литографию</w:t>
      </w:r>
      <w:r>
        <w:t xml:space="preserve">, </w:t>
      </w:r>
      <w:r w:rsidRPr="00EC5696">
        <w:t>и именно поэтому их нельзя назвать хорошими типографскими шрифтами. Хорошие литеры солидны</w:t>
      </w:r>
      <w:r>
        <w:t xml:space="preserve">, </w:t>
      </w:r>
      <w:r w:rsidRPr="00EC5696">
        <w:t>а чересчур тонкие волосяные штрихи не типографичны.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Хорошая типографика отличается простотой построения. Специфический и даже наиболее важный вид хорошего типографского набора выключенная на середину строка — и сейчас современен. Пишущий от руки и на машинке не любит ставить заголовки посредине</w:t>
      </w:r>
      <w:r>
        <w:t xml:space="preserve">, </w:t>
      </w:r>
      <w:r w:rsidRPr="00EC5696">
        <w:t>так как для него это хлопотно. Только в типографском наборе такое размещение целесообразно. Расположение различных по кеглю шрифтов ни центру друг под другом — вместе с тем наиболее простой и наилучший типографский метод</w:t>
      </w:r>
      <w:r>
        <w:t xml:space="preserve">, </w:t>
      </w:r>
      <w:r w:rsidRPr="00EC5696">
        <w:t>так как междустрочные промежутки можно легко и быстро изменить в гранке. Искусство заключено большей частью в выборе промежутков. Вертикально поставленные строки не только с трудом читаются</w:t>
      </w:r>
      <w:r>
        <w:t xml:space="preserve">, </w:t>
      </w:r>
      <w:r w:rsidRPr="00EC5696">
        <w:t>но и в техническом отношении не лишены недостатков</w:t>
      </w:r>
      <w:r>
        <w:t xml:space="preserve">, </w:t>
      </w:r>
      <w:r w:rsidRPr="00EC5696">
        <w:t>так как их подвижность в гранке намного меньше. О наклонном наборе</w:t>
      </w:r>
      <w:r>
        <w:t xml:space="preserve">, </w:t>
      </w:r>
      <w:r w:rsidRPr="00EC5696">
        <w:t>который противоречит типографской системе построения</w:t>
      </w:r>
      <w:r>
        <w:t xml:space="preserve">, </w:t>
      </w:r>
      <w:r w:rsidRPr="00EC5696">
        <w:t>и говорить нечего. Конечно</w:t>
      </w:r>
      <w:r>
        <w:t xml:space="preserve">, </w:t>
      </w:r>
      <w:r w:rsidRPr="00EC5696">
        <w:t>можно работать и с гипсом при составлении форм</w:t>
      </w:r>
      <w:r>
        <w:t xml:space="preserve">, </w:t>
      </w:r>
      <w:r w:rsidRPr="00EC5696">
        <w:t>но это уже не типографика. Хороший набор экономит время и деньги. Кто может набрать обычную книгу (не считая титульных страниц) шрифтом одного единственного кегля и его курсивом</w:t>
      </w:r>
      <w:r>
        <w:t xml:space="preserve">, </w:t>
      </w:r>
      <w:r w:rsidRPr="00EC5696">
        <w:t>тот свое дело знает хорошо. Кому же для небольшой акцидентной работы или простого титула понадобится устанавливать три кассы</w:t>
      </w:r>
      <w:r>
        <w:t xml:space="preserve">, </w:t>
      </w:r>
      <w:r w:rsidRPr="00EC5696">
        <w:t>тому надо еще поучиться. Однако тот</w:t>
      </w:r>
      <w:r>
        <w:t xml:space="preserve">, </w:t>
      </w:r>
      <w:r w:rsidRPr="00EC5696">
        <w:t>кто полагает</w:t>
      </w:r>
      <w:r>
        <w:t xml:space="preserve">, </w:t>
      </w:r>
      <w:r w:rsidRPr="00EC5696">
        <w:t>что он может набрать бланк для письма целиком одним единственным кеглем</w:t>
      </w:r>
      <w:r>
        <w:t xml:space="preserve">, </w:t>
      </w:r>
      <w:r w:rsidRPr="00EC5696">
        <w:t>не должен думать</w:t>
      </w:r>
      <w:r>
        <w:t xml:space="preserve">, </w:t>
      </w:r>
      <w:r w:rsidRPr="00EC5696">
        <w:t>что нашел философский камень. Он путает удобство читателя со своим собственным и не замечает того</w:t>
      </w:r>
      <w:r>
        <w:t xml:space="preserve">, </w:t>
      </w:r>
      <w:r w:rsidRPr="00EC5696">
        <w:t>что текст состоит из важных и менее важных элементов.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Что мы делаем и как это мы делаем</w:t>
      </w:r>
      <w:r>
        <w:t xml:space="preserve">, </w:t>
      </w:r>
      <w:r w:rsidRPr="00EC5696">
        <w:t>должно во всех деталях проистекать из ясной и очевидной необходимости. Там</w:t>
      </w:r>
      <w:r>
        <w:t xml:space="preserve">, </w:t>
      </w:r>
      <w:r w:rsidRPr="00EC5696">
        <w:t>где мы ее не замечаем или не чувствуем</w:t>
      </w:r>
      <w:r>
        <w:t xml:space="preserve">, </w:t>
      </w:r>
      <w:r w:rsidRPr="00EC5696">
        <w:t>возникают неполадки. Вкусовщина способна позабавить</w:t>
      </w:r>
      <w:r>
        <w:t xml:space="preserve">, </w:t>
      </w:r>
      <w:r w:rsidRPr="00EC5696">
        <w:t>как танец на острие ножа</w:t>
      </w:r>
      <w:r>
        <w:t xml:space="preserve">, </w:t>
      </w:r>
      <w:r w:rsidRPr="00EC5696">
        <w:t>однако вряд ли такое искусство может претендовать на долгую жизнь. Наборщик должен быть мастером</w:t>
      </w:r>
      <w:r>
        <w:t xml:space="preserve">, </w:t>
      </w:r>
      <w:r w:rsidRPr="00EC5696">
        <w:t>а не клоуном</w:t>
      </w:r>
      <w:r>
        <w:t xml:space="preserve">, </w:t>
      </w:r>
      <w:r w:rsidRPr="00EC5696">
        <w:t>который каждый день чудит и паясничает по-новому.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Спор вокруг симметрии и асимметрии лишен смысла. Обе системы имеют сферы своего применения и свои особые возможности. Однако не следует думать</w:t>
      </w:r>
      <w:r>
        <w:t xml:space="preserve">, </w:t>
      </w:r>
      <w:r w:rsidRPr="00EC5696">
        <w:t>что несимметричный способ набора</w:t>
      </w:r>
      <w:r>
        <w:t xml:space="preserve">, </w:t>
      </w:r>
      <w:r w:rsidRPr="00EC5696">
        <w:t>как более поздний</w:t>
      </w:r>
      <w:r>
        <w:t xml:space="preserve">, </w:t>
      </w:r>
      <w:r w:rsidRPr="00EC5696">
        <w:t>непременно современен или даже лучший. Он ничуть не проще и не легче симметричного способа</w:t>
      </w:r>
      <w:r>
        <w:t xml:space="preserve">, </w:t>
      </w:r>
      <w:r w:rsidRPr="00EC5696">
        <w:t>и морщить нос по поводу симметричного способа</w:t>
      </w:r>
      <w:r>
        <w:t xml:space="preserve">, </w:t>
      </w:r>
      <w:r w:rsidRPr="00EC5696">
        <w:t>как якобы несколько устаревшего</w:t>
      </w:r>
      <w:r>
        <w:t xml:space="preserve">, </w:t>
      </w:r>
      <w:r w:rsidRPr="00EC5696">
        <w:t>есть признак недостаточной зрелости.</w:t>
      </w:r>
    </w:p>
    <w:p w:rsidR="00920358" w:rsidRPr="00EC5696" w:rsidRDefault="00920358" w:rsidP="00920358">
      <w:pPr>
        <w:spacing w:before="120"/>
        <w:ind w:firstLine="567"/>
        <w:jc w:val="both"/>
      </w:pPr>
      <w:r w:rsidRPr="00EC5696">
        <w:t>Пусть каталог демонстрирует военный строй своим асимметричным построением. Но в книге асимметрия тормозит свободу чтения. Асимметричные бланки писем могут быть лучше</w:t>
      </w:r>
      <w:r>
        <w:t xml:space="preserve">, </w:t>
      </w:r>
      <w:r w:rsidRPr="00EC5696">
        <w:t>чем симметричные</w:t>
      </w:r>
      <w:r>
        <w:t xml:space="preserve">, </w:t>
      </w:r>
      <w:r w:rsidRPr="00EC5696">
        <w:t>но асимметрично набранные небольшие объявления</w:t>
      </w:r>
      <w:r>
        <w:t xml:space="preserve">, </w:t>
      </w:r>
      <w:r w:rsidRPr="00EC5696">
        <w:t>напечатанные на одной полосе</w:t>
      </w:r>
      <w:r>
        <w:t xml:space="preserve">, </w:t>
      </w:r>
      <w:r w:rsidRPr="00EC5696">
        <w:t>имеют ужасный вид. В оформлении важно не то</w:t>
      </w:r>
      <w:r>
        <w:t xml:space="preserve">, </w:t>
      </w:r>
      <w:r w:rsidRPr="00EC5696">
        <w:t>старый это стиль или новый</w:t>
      </w:r>
      <w:r>
        <w:t xml:space="preserve">, </w:t>
      </w:r>
      <w:r w:rsidRPr="00EC5696">
        <w:t>а только то</w:t>
      </w:r>
      <w:r>
        <w:t xml:space="preserve">, </w:t>
      </w:r>
      <w:r w:rsidRPr="00EC5696">
        <w:t>что хороню.</w:t>
      </w:r>
    </w:p>
    <w:p w:rsidR="00920358" w:rsidRPr="00363812" w:rsidRDefault="00920358" w:rsidP="00920358">
      <w:pPr>
        <w:spacing w:before="120"/>
        <w:jc w:val="center"/>
        <w:rPr>
          <w:b/>
          <w:sz w:val="28"/>
        </w:rPr>
      </w:pPr>
      <w:r w:rsidRPr="00363812">
        <w:rPr>
          <w:b/>
          <w:sz w:val="28"/>
        </w:rPr>
        <w:t>Список литературы</w:t>
      </w:r>
    </w:p>
    <w:p w:rsidR="00920358" w:rsidRDefault="00920358" w:rsidP="00920358">
      <w:pPr>
        <w:spacing w:before="120"/>
        <w:ind w:firstLine="567"/>
        <w:jc w:val="both"/>
      </w:pPr>
      <w:r w:rsidRPr="00EC5696">
        <w:t>Ян Чихольд. "ОБЛИК КНИГИ". Избранные статьи о книжном оформлении. Москва. Книга. 1980.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358"/>
    <w:rsid w:val="001A35F6"/>
    <w:rsid w:val="001E7E95"/>
    <w:rsid w:val="00363812"/>
    <w:rsid w:val="0064347A"/>
    <w:rsid w:val="00811DD4"/>
    <w:rsid w:val="00920358"/>
    <w:rsid w:val="00A9072A"/>
    <w:rsid w:val="00E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09C68A-B209-4F87-9267-2338EA0F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3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типографском оформлении</vt:lpstr>
    </vt:vector>
  </TitlesOfParts>
  <Company>Home</Company>
  <LinksUpToDate>false</LinksUpToDate>
  <CharactersWithSpaces>19983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типографском оформлении</dc:title>
  <dc:subject/>
  <dc:creator>User</dc:creator>
  <cp:keywords/>
  <dc:description/>
  <cp:lastModifiedBy>admin</cp:lastModifiedBy>
  <cp:revision>2</cp:revision>
  <dcterms:created xsi:type="dcterms:W3CDTF">2014-03-28T16:41:00Z</dcterms:created>
  <dcterms:modified xsi:type="dcterms:W3CDTF">2014-03-28T16:41:00Z</dcterms:modified>
</cp:coreProperties>
</file>