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0D" w:rsidRPr="00A84B0A" w:rsidRDefault="00CD660D" w:rsidP="00CD660D">
      <w:pPr>
        <w:spacing w:before="120"/>
        <w:jc w:val="center"/>
        <w:rPr>
          <w:b/>
          <w:bCs/>
          <w:sz w:val="32"/>
          <w:szCs w:val="32"/>
        </w:rPr>
      </w:pPr>
      <w:r w:rsidRPr="00A84B0A">
        <w:rPr>
          <w:b/>
          <w:bCs/>
          <w:sz w:val="32"/>
          <w:szCs w:val="32"/>
        </w:rPr>
        <w:t>Обезболивание родов</w:t>
      </w:r>
    </w:p>
    <w:p w:rsidR="00CD660D" w:rsidRPr="00A84B0A" w:rsidRDefault="00CD660D" w:rsidP="00CD660D">
      <w:pPr>
        <w:spacing w:before="120"/>
        <w:jc w:val="center"/>
        <w:rPr>
          <w:sz w:val="28"/>
          <w:szCs w:val="28"/>
        </w:rPr>
      </w:pPr>
      <w:r w:rsidRPr="00A84B0A">
        <w:rPr>
          <w:sz w:val="28"/>
          <w:szCs w:val="28"/>
        </w:rPr>
        <w:t xml:space="preserve">Трифонова Е.В. </w:t>
      </w:r>
    </w:p>
    <w:p w:rsidR="00CD660D" w:rsidRDefault="00CD660D" w:rsidP="00CD660D">
      <w:pPr>
        <w:spacing w:before="120"/>
        <w:ind w:firstLine="567"/>
        <w:jc w:val="both"/>
      </w:pPr>
      <w:r w:rsidRPr="00B611A6">
        <w:t xml:space="preserve">Основными причинами болей в родах являются: раскрытие шейки матки, богатой нервными рецепторами, растяжение высокочувствительной брюшины; растяжение связок матки; возбуждение рецепторных полей сосудов; сокращение миометрия и его ишемизация, а также сопротивление мышц тазового дна. Защитной реакцией на боль можно считать разрушение части нервных волокон в матке к началу родов. </w:t>
      </w:r>
    </w:p>
    <w:p w:rsidR="00CD660D" w:rsidRDefault="00CD660D" w:rsidP="00CD660D">
      <w:pPr>
        <w:spacing w:before="120"/>
        <w:ind w:firstLine="567"/>
        <w:jc w:val="both"/>
      </w:pPr>
      <w:r w:rsidRPr="00B611A6">
        <w:t xml:space="preserve">Наиболее важными требованиями к обезболиванию в родах являются снятие отрицательных эмоций и страхов, отсутствие угнетающего действия на родовую деятельность, обеспечение хорошего болеутоляющего эффекта, полная безопасность метода для женщины и плода, сохранение сознания роженицы, способность ее активно участвовать в родовом акте, простота и доступность в использовании. </w:t>
      </w:r>
    </w:p>
    <w:p w:rsidR="00CD660D" w:rsidRDefault="00CD660D" w:rsidP="00CD660D">
      <w:pPr>
        <w:spacing w:before="120"/>
        <w:ind w:firstLine="567"/>
        <w:jc w:val="both"/>
      </w:pPr>
      <w:r w:rsidRPr="00B611A6">
        <w:t xml:space="preserve">Методы обезболивания подразделяются на немедикаментозные и медикаментозные. </w:t>
      </w:r>
    </w:p>
    <w:p w:rsidR="00CD660D" w:rsidRPr="00B611A6" w:rsidRDefault="00CD660D" w:rsidP="00CD660D">
      <w:pPr>
        <w:spacing w:before="120"/>
        <w:ind w:firstLine="567"/>
        <w:jc w:val="both"/>
      </w:pPr>
      <w:r w:rsidRPr="00B611A6">
        <w:t xml:space="preserve">1. Немедикаментозные методы </w:t>
      </w:r>
    </w:p>
    <w:p w:rsidR="00CD660D" w:rsidRDefault="00CD660D" w:rsidP="00CD660D">
      <w:pPr>
        <w:spacing w:before="120"/>
        <w:ind w:firstLine="567"/>
        <w:jc w:val="both"/>
      </w:pPr>
      <w:r w:rsidRPr="00B611A6">
        <w:t xml:space="preserve">К немедикаментозным методам относятся психопрофилактика, гипнотерапия, акупунктура, акупрессура, гидротерапия, массаж, электроанальгезия. Эти методы отличаются тем, что не оказывают отрицательного влияния на плод и на сократительную деятельность матки. Психопрофилактика направлена на то, чтобы снять психогенный компонент боли, устранить представление о ее неизбежности. Реализуется в виде индивидуальных и групповых бесед, обучения приемам, снимающим болевые ощущения. Акупунктура и акупрессура блокируют сенсорный и эмоциональный компоненты боли, однако ограничивают подвижность женщины. Хорошим эффектом обладает метод гипноза и другие немедикаментозные методы. В частности, эти методы позволяют снизить дозу лекарственных препаратов, применяемых для обезболивания в родах. </w:t>
      </w:r>
    </w:p>
    <w:p w:rsidR="00CD660D" w:rsidRPr="00B611A6" w:rsidRDefault="00CD660D" w:rsidP="00CD660D">
      <w:pPr>
        <w:spacing w:before="120"/>
        <w:ind w:firstLine="567"/>
        <w:jc w:val="both"/>
      </w:pPr>
      <w:r w:rsidRPr="00B611A6">
        <w:t xml:space="preserve">2. Медикаментозные методы </w:t>
      </w:r>
    </w:p>
    <w:p w:rsidR="00CD660D" w:rsidRDefault="00CD660D" w:rsidP="00CD660D">
      <w:pPr>
        <w:spacing w:before="120"/>
        <w:ind w:firstLine="567"/>
        <w:jc w:val="both"/>
      </w:pPr>
      <w:r w:rsidRPr="00B611A6">
        <w:t xml:space="preserve">Медикаментозные методы подразделяются на ингаляционные, неингаляционные и методы местной анестезии. Среди ингаляционных анестетиков используются закись азота, энфлуран, трилен, фторотан, трихлорэтилен. Эти вещества проникают через плацентарный барьер, могут вызывать послеродовые гипотонические кровотечения. В группе неингаляционных анестетиков чаще всего используются наркотические анальгетики, особенно промедол по 1-2 мл 1 % раствора в/м. Действие его начинается через 10-20 мин. и продолжается до 2-х ч. Однако после раскрытия шейки матки инъекции промедола противопоказаны, так как он может вызывать наркотическую депрессию плода. Используются также трамал, фентанил, пентазоцин, реже морфин. Спазмолитики (но-шпа, папаверин, баралгин) самостоятельно используются редко, чаще в сочетании с другими анальгетиками. </w:t>
      </w:r>
    </w:p>
    <w:p w:rsidR="00CD660D" w:rsidRDefault="00CD660D" w:rsidP="00CD660D">
      <w:pPr>
        <w:spacing w:before="120"/>
        <w:ind w:firstLine="567"/>
        <w:jc w:val="both"/>
      </w:pPr>
      <w:r w:rsidRPr="00B611A6">
        <w:t xml:space="preserve">Транквилизаторы нормализуют функциональное состояние коры больших полушарий, снижают волнение, беспокойство. В родах используют чаще всего производные бензодиазепина - реланиум, седуксен, а также применяют атаралгезию - сочетание транквилизаторов и наркотических анальгетиков. </w:t>
      </w:r>
    </w:p>
    <w:p w:rsidR="00CD660D" w:rsidRDefault="00CD660D" w:rsidP="00CD660D">
      <w:pPr>
        <w:spacing w:before="120"/>
        <w:ind w:firstLine="567"/>
        <w:jc w:val="both"/>
      </w:pPr>
      <w:r w:rsidRPr="00B611A6">
        <w:t xml:space="preserve">Нейролептанальгезия в родах проводится сочетанием нейролептического препарата дроперидола в дозе 2,5-5 мг и наркотического анальгетика фентанила (0,5-1 мг). Для лечебного акушерского наркоза используется 20 % раствор натрия оксибутирата (ГОМК). </w:t>
      </w:r>
    </w:p>
    <w:p w:rsidR="00CD660D" w:rsidRDefault="00CD660D" w:rsidP="00CD660D">
      <w:pPr>
        <w:spacing w:before="120"/>
        <w:ind w:firstLine="567"/>
        <w:jc w:val="both"/>
      </w:pPr>
      <w:r w:rsidRPr="00B611A6">
        <w:t xml:space="preserve">Из методов местной и регионарной анестезии в родах чаще всего используется эпидуральная анестезия - блокада проводников от нервных сплетений матки. Пункция производится на уровне I-II или III-IV поясничных позвонков. Анестезия может быть одномоментной или длительной (с катетеризацией эпидурального пространства). </w:t>
      </w:r>
    </w:p>
    <w:p w:rsidR="00CD660D" w:rsidRDefault="00CD660D" w:rsidP="00CD660D">
      <w:pPr>
        <w:spacing w:before="120"/>
        <w:ind w:firstLine="567"/>
        <w:jc w:val="both"/>
      </w:pPr>
      <w:r w:rsidRPr="00B611A6">
        <w:t xml:space="preserve">Парацервикальная блокада - введение анестетиков в основание широкой связки матки. </w:t>
      </w:r>
    </w:p>
    <w:p w:rsidR="00CD660D" w:rsidRDefault="00CD660D" w:rsidP="00CD660D">
      <w:pPr>
        <w:spacing w:before="120"/>
        <w:ind w:firstLine="567"/>
        <w:jc w:val="both"/>
      </w:pPr>
      <w:r w:rsidRPr="00B611A6">
        <w:t>Пудендальная блокада - блокада n. pudendus проводится между седалищным бугром и наружным сфинктером прямой кишки.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60D"/>
    <w:rsid w:val="00051FB8"/>
    <w:rsid w:val="00095BA6"/>
    <w:rsid w:val="00210DB3"/>
    <w:rsid w:val="0031418A"/>
    <w:rsid w:val="00350B15"/>
    <w:rsid w:val="00377A3D"/>
    <w:rsid w:val="003B1739"/>
    <w:rsid w:val="0052086C"/>
    <w:rsid w:val="005A2562"/>
    <w:rsid w:val="00755964"/>
    <w:rsid w:val="008C19D7"/>
    <w:rsid w:val="00A44D32"/>
    <w:rsid w:val="00A84B0A"/>
    <w:rsid w:val="00B611A6"/>
    <w:rsid w:val="00CD660D"/>
    <w:rsid w:val="00E12572"/>
    <w:rsid w:val="00EB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665F19-E9EB-4372-A769-3DE22C84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60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66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3028</Characters>
  <Application>Microsoft Office Word</Application>
  <DocSecurity>0</DocSecurity>
  <Lines>25</Lines>
  <Paragraphs>7</Paragraphs>
  <ScaleCrop>false</ScaleCrop>
  <Company>Home</Company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Обезболивание родов</dc:title>
  <dc:subject/>
  <dc:creator>Alena</dc:creator>
  <cp:keywords/>
  <dc:description/>
  <cp:lastModifiedBy>admin</cp:lastModifiedBy>
  <cp:revision>2</cp:revision>
  <dcterms:created xsi:type="dcterms:W3CDTF">2014-02-18T20:31:00Z</dcterms:created>
  <dcterms:modified xsi:type="dcterms:W3CDTF">2014-02-18T20:31:00Z</dcterms:modified>
</cp:coreProperties>
</file>