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DD6" w:rsidRPr="008D01E3" w:rsidRDefault="008D01E3" w:rsidP="00B5057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D01E3">
        <w:rPr>
          <w:rFonts w:ascii="Times New Roman" w:hAnsi="Times New Roman"/>
          <w:b/>
          <w:sz w:val="28"/>
          <w:szCs w:val="28"/>
        </w:rPr>
        <w:t xml:space="preserve">Областной социально – </w:t>
      </w:r>
      <w:r w:rsidR="00E92DD6" w:rsidRPr="008D01E3">
        <w:rPr>
          <w:rFonts w:ascii="Times New Roman" w:hAnsi="Times New Roman"/>
          <w:b/>
          <w:sz w:val="28"/>
          <w:szCs w:val="28"/>
        </w:rPr>
        <w:t>реабилитационный центр для</w:t>
      </w:r>
      <w:r w:rsidR="00B5057B">
        <w:rPr>
          <w:rFonts w:ascii="Times New Roman" w:hAnsi="Times New Roman"/>
          <w:b/>
          <w:sz w:val="28"/>
          <w:szCs w:val="28"/>
        </w:rPr>
        <w:t xml:space="preserve"> </w:t>
      </w:r>
      <w:r w:rsidR="00E92DD6" w:rsidRPr="008D01E3">
        <w:rPr>
          <w:rFonts w:ascii="Times New Roman" w:hAnsi="Times New Roman"/>
          <w:b/>
          <w:sz w:val="28"/>
          <w:szCs w:val="28"/>
        </w:rPr>
        <w:t>несовершеннолетних «Радуга»</w:t>
      </w:r>
    </w:p>
    <w:p w:rsidR="00E92DD6" w:rsidRPr="008D01E3" w:rsidRDefault="00E92DD6" w:rsidP="008D01E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92DD6" w:rsidRPr="008D01E3" w:rsidRDefault="00E92DD6" w:rsidP="008D01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1E3">
        <w:rPr>
          <w:rFonts w:ascii="Times New Roman" w:hAnsi="Times New Roman"/>
          <w:sz w:val="28"/>
          <w:szCs w:val="28"/>
        </w:rPr>
        <w:t>За годы деятельности ОГУ «Радуга» социально – реабилитационную помощь в учреждении получили около пяти тысяч несовершеннолетних.</w:t>
      </w:r>
    </w:p>
    <w:p w:rsidR="00E92DD6" w:rsidRPr="008D01E3" w:rsidRDefault="00E92DD6" w:rsidP="008D01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1E3">
        <w:rPr>
          <w:rFonts w:ascii="Times New Roman" w:hAnsi="Times New Roman"/>
          <w:sz w:val="28"/>
          <w:szCs w:val="28"/>
        </w:rPr>
        <w:t>Основные направления деятельности:</w:t>
      </w:r>
    </w:p>
    <w:p w:rsidR="00E92DD6" w:rsidRPr="008D01E3" w:rsidRDefault="00E92DD6" w:rsidP="008D01E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01E3">
        <w:rPr>
          <w:rFonts w:ascii="Times New Roman" w:hAnsi="Times New Roman"/>
          <w:sz w:val="28"/>
          <w:szCs w:val="28"/>
        </w:rPr>
        <w:t>обеспечение оперативного решения вопросов по временному устройству несовершеннолетних, самовольно ушедших из семьи, детских домов, школ – интернатов, специальных учебно – воспитательных и иных детских учреждений;</w:t>
      </w:r>
    </w:p>
    <w:p w:rsidR="00E92DD6" w:rsidRPr="008D01E3" w:rsidRDefault="00E92DD6" w:rsidP="008D01E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01E3">
        <w:rPr>
          <w:rFonts w:ascii="Times New Roman" w:hAnsi="Times New Roman"/>
          <w:sz w:val="28"/>
          <w:szCs w:val="28"/>
        </w:rPr>
        <w:t>сопровождение несовершеннолетних к месту их проживания;</w:t>
      </w:r>
    </w:p>
    <w:p w:rsidR="00E92DD6" w:rsidRPr="008D01E3" w:rsidRDefault="00E92DD6" w:rsidP="008D01E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01E3">
        <w:rPr>
          <w:rFonts w:ascii="Times New Roman" w:hAnsi="Times New Roman"/>
          <w:sz w:val="28"/>
          <w:szCs w:val="28"/>
        </w:rPr>
        <w:t>оказание социально – медико – психолого – педагогической помощи всем категориям несовершеннолетних, оказавшихся в трудной жизненной ситуации;</w:t>
      </w:r>
    </w:p>
    <w:p w:rsidR="00E92DD6" w:rsidRPr="008D01E3" w:rsidRDefault="00E92DD6" w:rsidP="008D01E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01E3">
        <w:rPr>
          <w:rFonts w:ascii="Times New Roman" w:hAnsi="Times New Roman"/>
          <w:sz w:val="28"/>
          <w:szCs w:val="28"/>
        </w:rPr>
        <w:t>организация работы по профилактике беспризорности, безнадзорности и правонарушений несовершеннолетних.</w:t>
      </w:r>
    </w:p>
    <w:p w:rsidR="00E92DD6" w:rsidRPr="008D01E3" w:rsidRDefault="00E92DD6" w:rsidP="008D01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1E3">
        <w:rPr>
          <w:rFonts w:ascii="Times New Roman" w:hAnsi="Times New Roman"/>
          <w:sz w:val="28"/>
          <w:szCs w:val="28"/>
        </w:rPr>
        <w:t>ОГУ «Радуга» - место, где подросток, почувствовав безопасность, может осознать себя более значимым, научиться новым способам поведения.</w:t>
      </w:r>
    </w:p>
    <w:p w:rsidR="00E92DD6" w:rsidRPr="008D01E3" w:rsidRDefault="00E92DD6" w:rsidP="008D01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1E3">
        <w:rPr>
          <w:rFonts w:ascii="Times New Roman" w:hAnsi="Times New Roman"/>
          <w:sz w:val="28"/>
          <w:szCs w:val="28"/>
        </w:rPr>
        <w:t>В работе «Радуги» используется программно – целевой подход. В разные периоды в учреждении разработаны и действовали программы «Путь к себе», «Высота», «Стартуй, малыш!». В настоящее время социально – реабилитационный центр работает по программам «Транзит» и «Дорогою добра». Клиенты «Радуги» - дети группы риска. Кто же такие дети группы риска?</w:t>
      </w:r>
    </w:p>
    <w:p w:rsidR="00E92DD6" w:rsidRPr="008D01E3" w:rsidRDefault="00E92DD6" w:rsidP="008D01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1E3">
        <w:rPr>
          <w:rFonts w:ascii="Times New Roman" w:hAnsi="Times New Roman"/>
          <w:sz w:val="28"/>
          <w:szCs w:val="28"/>
        </w:rPr>
        <w:t>В работе с этой категорией детей важно реализовать следующие направления:</w:t>
      </w:r>
    </w:p>
    <w:p w:rsidR="00E92DD6" w:rsidRPr="008D01E3" w:rsidRDefault="00E92DD6" w:rsidP="008D01E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01E3">
        <w:rPr>
          <w:rFonts w:ascii="Times New Roman" w:hAnsi="Times New Roman"/>
          <w:sz w:val="28"/>
          <w:szCs w:val="28"/>
        </w:rPr>
        <w:t>Перевод социальной ситуации в педагогическую, ведь нет ничего более страшного для человека, чем другой человек, которому нет до него никакого дела.</w:t>
      </w:r>
    </w:p>
    <w:p w:rsidR="00E92DD6" w:rsidRPr="008D01E3" w:rsidRDefault="00E92DD6" w:rsidP="008D01E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01E3">
        <w:rPr>
          <w:rFonts w:ascii="Times New Roman" w:hAnsi="Times New Roman"/>
          <w:sz w:val="28"/>
          <w:szCs w:val="28"/>
        </w:rPr>
        <w:t>Воспитание нравственно – правовой убежденности, так если мы хотим, чтобы ребенок вырос законопослушным гражданином, надо с самого рождения доказывать ему, что он живет в демократической стране, что государство уважает и всегда готово защищать его права.</w:t>
      </w:r>
    </w:p>
    <w:p w:rsidR="00E92DD6" w:rsidRPr="008D01E3" w:rsidRDefault="00E92DD6" w:rsidP="008D01E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01E3">
        <w:rPr>
          <w:rFonts w:ascii="Times New Roman" w:hAnsi="Times New Roman"/>
          <w:sz w:val="28"/>
          <w:szCs w:val="28"/>
        </w:rPr>
        <w:t>Формирование адекватной самооценки, выработка способности критически относиться к самому себе, как гласит буддийская мудрость «Пусть каждый человек сделает себя таким, каким он учит быть других. Кто победил себя, победит и других. Труднее всего победить себя».</w:t>
      </w:r>
    </w:p>
    <w:p w:rsidR="00E92DD6" w:rsidRPr="008D01E3" w:rsidRDefault="00E92DD6" w:rsidP="008D01E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01E3">
        <w:rPr>
          <w:rFonts w:ascii="Times New Roman" w:hAnsi="Times New Roman"/>
          <w:sz w:val="28"/>
          <w:szCs w:val="28"/>
        </w:rPr>
        <w:t>Развитие эмоциональной сферы личности, ведь зло не рождается из самого себя, а выделяется при неумелом обращении с добром.</w:t>
      </w:r>
    </w:p>
    <w:p w:rsidR="00E92DD6" w:rsidRPr="008D01E3" w:rsidRDefault="00E92DD6" w:rsidP="008D01E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01E3">
        <w:rPr>
          <w:rFonts w:ascii="Times New Roman" w:hAnsi="Times New Roman"/>
          <w:sz w:val="28"/>
          <w:szCs w:val="28"/>
        </w:rPr>
        <w:t>Организация благоприятного социально – психологического климата, так как при согласии незначительные дела вырастают, при несогласии – величайшие гибнут.</w:t>
      </w:r>
    </w:p>
    <w:p w:rsidR="00E92DD6" w:rsidRPr="008D01E3" w:rsidRDefault="00E92DD6" w:rsidP="008D01E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01E3">
        <w:rPr>
          <w:rFonts w:ascii="Times New Roman" w:hAnsi="Times New Roman"/>
          <w:sz w:val="28"/>
          <w:szCs w:val="28"/>
        </w:rPr>
        <w:t>Создание ситуации успеха, ведь главная цель любого педагога – увидеть, разглядеть, не пропустить в ребенке все лучшее, что в нем есть, и дать импульс к самосовершенствованию через развития творчества. При этом особое внимание необходимо обращать на то, чтобы это творчество было искренним, идущим из глубины души.</w:t>
      </w:r>
    </w:p>
    <w:p w:rsidR="00E92DD6" w:rsidRPr="008D01E3" w:rsidRDefault="00E92DD6" w:rsidP="008D01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1E3">
        <w:rPr>
          <w:rFonts w:ascii="Times New Roman" w:hAnsi="Times New Roman"/>
          <w:sz w:val="28"/>
          <w:szCs w:val="28"/>
        </w:rPr>
        <w:t>Эффективному взаимодействию с трудными детьми способствуют: знание и учет фактов социализации личности ребенка, причин отклонения в его поведении; учет индивидуально – психологических, возрастных, половых особенностей ребенка, социальной ситуации его развития; уважение к личности воспитанника, установление доверительных с ним отношений, понимание его душевного состояния; опора на положительное в ребенке, вера в его возможности, заинтересованность в судьбе воспитанника; включение в общественно – полезную творческую деятельность.</w:t>
      </w:r>
    </w:p>
    <w:p w:rsidR="00E92DD6" w:rsidRPr="008D01E3" w:rsidRDefault="00E92DD6" w:rsidP="008D01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1E3">
        <w:rPr>
          <w:rFonts w:ascii="Times New Roman" w:hAnsi="Times New Roman"/>
          <w:sz w:val="28"/>
          <w:szCs w:val="28"/>
        </w:rPr>
        <w:t>Позиция социального педагога должна быть такой:</w:t>
      </w:r>
    </w:p>
    <w:p w:rsidR="00E92DD6" w:rsidRPr="008D01E3" w:rsidRDefault="00E92DD6" w:rsidP="008D01E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8D01E3">
        <w:rPr>
          <w:rFonts w:ascii="Times New Roman" w:hAnsi="Times New Roman"/>
          <w:i/>
          <w:sz w:val="28"/>
          <w:szCs w:val="28"/>
        </w:rPr>
        <w:t>принять – изучить – познать – понять – помочь</w:t>
      </w:r>
    </w:p>
    <w:p w:rsidR="00E92DD6" w:rsidRPr="008D01E3" w:rsidRDefault="00E92DD6" w:rsidP="008D01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1E3">
        <w:rPr>
          <w:rFonts w:ascii="Times New Roman" w:hAnsi="Times New Roman"/>
          <w:sz w:val="28"/>
          <w:szCs w:val="28"/>
        </w:rPr>
        <w:t>С 1992 года действует система социальной защиты населения, создана широкая сеть учреждений, в том числе и по профилактике безнадзорности, но, к сожалению, эффективность этой работы еще мала.</w:t>
      </w:r>
    </w:p>
    <w:p w:rsidR="00E92DD6" w:rsidRPr="008D01E3" w:rsidRDefault="00E92DD6" w:rsidP="008D01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1E3">
        <w:rPr>
          <w:rFonts w:ascii="Times New Roman" w:hAnsi="Times New Roman"/>
          <w:sz w:val="28"/>
          <w:szCs w:val="28"/>
        </w:rPr>
        <w:t>Ребенок вне семьи, это нонсенс; он должен жить и воспитываться в семье с близкими и любящими его людьми -</w:t>
      </w:r>
      <w:r w:rsidR="008D01E3">
        <w:rPr>
          <w:rFonts w:ascii="Times New Roman" w:hAnsi="Times New Roman"/>
          <w:sz w:val="28"/>
          <w:szCs w:val="28"/>
        </w:rPr>
        <w:t xml:space="preserve"> </w:t>
      </w:r>
      <w:r w:rsidRPr="008D01E3">
        <w:rPr>
          <w:rFonts w:ascii="Times New Roman" w:hAnsi="Times New Roman"/>
          <w:sz w:val="28"/>
          <w:szCs w:val="28"/>
        </w:rPr>
        <w:t>родителями. Поэтому нужно работать в первую очередь с семьей, параллельно работая с ребенком.</w:t>
      </w:r>
    </w:p>
    <w:p w:rsidR="00E92DD6" w:rsidRPr="008D01E3" w:rsidRDefault="00E92DD6" w:rsidP="008D01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1E3">
        <w:rPr>
          <w:rFonts w:ascii="Times New Roman" w:hAnsi="Times New Roman"/>
          <w:sz w:val="28"/>
          <w:szCs w:val="28"/>
        </w:rPr>
        <w:t>Целью программы «Дорогою добра» стало: создание условий для социальной адаптации ребенка в возрасте от 5 до 7 лет и формирование у него готовности к выполнению разнообразных функций в обществе посредством включения в различную творческую и учебную деятельность, подготовка детей к школе.</w:t>
      </w:r>
      <w:r w:rsidRPr="008D01E3">
        <w:rPr>
          <w:rFonts w:ascii="Times New Roman" w:hAnsi="Times New Roman"/>
          <w:sz w:val="28"/>
          <w:szCs w:val="28"/>
        </w:rPr>
        <w:tab/>
      </w:r>
    </w:p>
    <w:p w:rsidR="00E92DD6" w:rsidRPr="008D01E3" w:rsidRDefault="00E92DD6" w:rsidP="008D01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1E3">
        <w:rPr>
          <w:rFonts w:ascii="Times New Roman" w:hAnsi="Times New Roman"/>
          <w:sz w:val="28"/>
          <w:szCs w:val="28"/>
        </w:rPr>
        <w:t>Программа «Дорогою добра» направлена на раннюю профилактику безнадзорности. Дети 5 – 7 –летнего возраста из семей «группы риска» Новосибирской области проходят курс реабилитации в течение 28 дней. Из всех детей, прошедших реабилитацию по программе «Дорогою добра», только у 30,6 % имеются оба родителя, 15,3 % детей проживают с отчимами, 54,2 % - из многодетных семей, 50 % - из неполных, у 74 % реабилитируемых ни один из родителей не работает, у 72,2 % родители злоупотребляют спиртными напитками.</w:t>
      </w:r>
    </w:p>
    <w:p w:rsidR="00E92DD6" w:rsidRPr="008D01E3" w:rsidRDefault="00E92DD6" w:rsidP="008D01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1E3">
        <w:rPr>
          <w:rFonts w:ascii="Times New Roman" w:hAnsi="Times New Roman"/>
          <w:sz w:val="28"/>
          <w:szCs w:val="28"/>
        </w:rPr>
        <w:t>Реабилитационные мероприятия позволяют детям из социально – неблагополучных семей адаптироваться к социуму, увеличить их стартовые возможности в начале жизненного пути. Но родители этих детей слабо ориентированы на взаимодействие с сотрудниками социальной защиты, которые, в свою очередь, не обладают в достаточной степени техниками сопровождения, консультирования семьи, коммуникативными навыками работы с асоциальными семьями, без которых невозможно проводить полноценное патронирование. Таким образом, дети, прошедшие реабилитацию в Центре, фактически вновь остаются без помощи и поддержки после возвращения в семью, несмотря на наличие индивидуальной программы сопровождения. Ребенок часто теряет приобретенные навыки, и эффект реабилитационной работы сводится к нулю.</w:t>
      </w:r>
    </w:p>
    <w:p w:rsidR="00E92DD6" w:rsidRPr="008D01E3" w:rsidRDefault="00E92DD6" w:rsidP="008D01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1E3">
        <w:rPr>
          <w:rFonts w:ascii="Times New Roman" w:hAnsi="Times New Roman"/>
          <w:sz w:val="28"/>
          <w:szCs w:val="28"/>
        </w:rPr>
        <w:t>Чтобы этого не произошло, далее продолжается работа в районе по месту проживания детей, куда выезжают заведующие отделениями, врач, психолог, логопед и проводят семинар со специалистами и родителями, характеризуя каждого ребенка и прогнозируя работу по дальнейшему сопровождению детей.</w:t>
      </w:r>
    </w:p>
    <w:p w:rsidR="00E92DD6" w:rsidRPr="008D01E3" w:rsidRDefault="00E92DD6" w:rsidP="008D01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1E3">
        <w:rPr>
          <w:rFonts w:ascii="Times New Roman" w:hAnsi="Times New Roman"/>
          <w:sz w:val="28"/>
          <w:szCs w:val="28"/>
        </w:rPr>
        <w:t>В развитие программы «Дорогою добра» разработан проект «Социальное патронирование», в котором разработана технология сопровождения по месту жительства семей тех детей, которые прошли реабилитацию в ОГУ «Радуга». С этой целью изучен и апробирован материал по технологиям сопровождения социально – неблагополучных семей, проведена подготовительная работа.</w:t>
      </w:r>
    </w:p>
    <w:p w:rsidR="00E92DD6" w:rsidRPr="008D01E3" w:rsidRDefault="00E92DD6" w:rsidP="008D01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1E3">
        <w:rPr>
          <w:rFonts w:ascii="Times New Roman" w:hAnsi="Times New Roman"/>
          <w:sz w:val="28"/>
          <w:szCs w:val="28"/>
        </w:rPr>
        <w:t>Данный проект обеспечи</w:t>
      </w:r>
      <w:r w:rsidR="0077734E">
        <w:rPr>
          <w:rFonts w:ascii="Times New Roman" w:hAnsi="Times New Roman"/>
          <w:sz w:val="28"/>
          <w:szCs w:val="28"/>
        </w:rPr>
        <w:t>вает комплексный подход к психо</w:t>
      </w:r>
      <w:r w:rsidRPr="008D01E3">
        <w:rPr>
          <w:rFonts w:ascii="Times New Roman" w:hAnsi="Times New Roman"/>
          <w:sz w:val="28"/>
          <w:szCs w:val="28"/>
        </w:rPr>
        <w:t>социальной адаптации, повышение социальной конкурентности детей из социально – неблагополучных семей и отработку механизма социального патронирования семей.</w:t>
      </w:r>
    </w:p>
    <w:p w:rsidR="00E92DD6" w:rsidRPr="008D01E3" w:rsidRDefault="00E92DD6" w:rsidP="008D01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1E3">
        <w:rPr>
          <w:rFonts w:ascii="Times New Roman" w:hAnsi="Times New Roman"/>
          <w:sz w:val="28"/>
          <w:szCs w:val="28"/>
        </w:rPr>
        <w:t>Реализация проекта идет по следующим основным направлениям: методическая поддержка такого вида деятельности, как патронирование семьи, подготовка специалистов по сопровождению семьи по месту жительства, мониторинг эффективности сопровождения семьи.</w:t>
      </w:r>
    </w:p>
    <w:p w:rsidR="00E92DD6" w:rsidRPr="008D01E3" w:rsidRDefault="00E92DD6" w:rsidP="008D01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1E3">
        <w:rPr>
          <w:rFonts w:ascii="Times New Roman" w:hAnsi="Times New Roman"/>
          <w:sz w:val="28"/>
          <w:szCs w:val="28"/>
        </w:rPr>
        <w:t>Основные мероприятия проекта включают в себя проведение семинаров – тренингов и итогового семинара; подготовку и выпуск методических пособий; сбор, обработку и анализ информации о текущем положении семей с созданием базы данных.</w:t>
      </w:r>
    </w:p>
    <w:p w:rsidR="00E92DD6" w:rsidRPr="008D01E3" w:rsidRDefault="00E92DD6" w:rsidP="008D01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1E3">
        <w:rPr>
          <w:rFonts w:ascii="Times New Roman" w:hAnsi="Times New Roman"/>
          <w:sz w:val="28"/>
          <w:szCs w:val="28"/>
        </w:rPr>
        <w:t>Деятельность ведется с привлечением разработчиков технологий сопровождения семьи при содействии Департамента труда и социального развития Новосибирской области.</w:t>
      </w:r>
    </w:p>
    <w:p w:rsidR="00E92DD6" w:rsidRPr="008D01E3" w:rsidRDefault="00E92DD6" w:rsidP="008D01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1E3">
        <w:rPr>
          <w:rFonts w:ascii="Times New Roman" w:hAnsi="Times New Roman"/>
          <w:sz w:val="28"/>
          <w:szCs w:val="28"/>
        </w:rPr>
        <w:t>Реализация данного проекта позволяет:</w:t>
      </w:r>
    </w:p>
    <w:p w:rsidR="00E92DD6" w:rsidRPr="008D01E3" w:rsidRDefault="00E92DD6" w:rsidP="008D01E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01E3">
        <w:rPr>
          <w:rFonts w:ascii="Times New Roman" w:hAnsi="Times New Roman"/>
          <w:sz w:val="28"/>
          <w:szCs w:val="28"/>
        </w:rPr>
        <w:t>обеспечить грамотное сопровождение семей, скорректировать программу с учетом особенностей каждой семьи;</w:t>
      </w:r>
    </w:p>
    <w:p w:rsidR="00E92DD6" w:rsidRPr="008D01E3" w:rsidRDefault="00E92DD6" w:rsidP="008D01E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01E3">
        <w:rPr>
          <w:rFonts w:ascii="Times New Roman" w:hAnsi="Times New Roman"/>
          <w:sz w:val="28"/>
          <w:szCs w:val="28"/>
        </w:rPr>
        <w:t>уменьшить детскую безнадзорность в Новосибирской области;</w:t>
      </w:r>
    </w:p>
    <w:p w:rsidR="00E92DD6" w:rsidRPr="008D01E3" w:rsidRDefault="00E92DD6" w:rsidP="008D01E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D01E3">
        <w:rPr>
          <w:rFonts w:ascii="Times New Roman" w:hAnsi="Times New Roman"/>
          <w:sz w:val="28"/>
          <w:szCs w:val="28"/>
        </w:rPr>
        <w:t>выявить и ликвидировать факты жестокого обращения с детьми, насилия в семье;</w:t>
      </w:r>
    </w:p>
    <w:p w:rsidR="00B5057B" w:rsidRPr="00B5057B" w:rsidRDefault="00E92DD6" w:rsidP="00B5057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5057B">
        <w:rPr>
          <w:rFonts w:ascii="Times New Roman" w:hAnsi="Times New Roman"/>
          <w:sz w:val="28"/>
          <w:szCs w:val="28"/>
        </w:rPr>
        <w:t>улучшить микроклимат в семье, взаимоотношения между детьми и взрослыми.</w:t>
      </w:r>
    </w:p>
    <w:p w:rsidR="00B5057B" w:rsidRPr="00B5057B" w:rsidRDefault="00B5057B" w:rsidP="00B5057B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5057B">
        <w:rPr>
          <w:rFonts w:ascii="Times New Roman" w:hAnsi="Times New Roman"/>
          <w:b/>
          <w:sz w:val="28"/>
          <w:szCs w:val="28"/>
        </w:rPr>
        <w:br w:type="page"/>
      </w:r>
    </w:p>
    <w:p w:rsidR="00E92DD6" w:rsidRPr="008D01E3" w:rsidRDefault="00E92DD6" w:rsidP="00B5057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D01E3">
        <w:rPr>
          <w:rFonts w:ascii="Times New Roman" w:hAnsi="Times New Roman"/>
          <w:b/>
          <w:sz w:val="28"/>
          <w:szCs w:val="28"/>
        </w:rPr>
        <w:t>Список литературы:</w:t>
      </w:r>
    </w:p>
    <w:p w:rsidR="00E92DD6" w:rsidRPr="008D01E3" w:rsidRDefault="00E92DD6" w:rsidP="008D01E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2DD6" w:rsidRPr="008D01E3" w:rsidRDefault="00E92DD6" w:rsidP="008D01E3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8D01E3">
        <w:rPr>
          <w:sz w:val="28"/>
          <w:szCs w:val="28"/>
        </w:rPr>
        <w:t xml:space="preserve">1. Зайцева Н.М. «Первые шаги» // Журнал «Социальная работа», № 3, </w:t>
      </w:r>
      <w:smartTag w:uri="urn:schemas-microsoft-com:office:smarttags" w:element="metricconverter">
        <w:smartTagPr>
          <w:attr w:name="ProductID" w:val="2007 г"/>
        </w:smartTagPr>
        <w:r w:rsidRPr="008D01E3">
          <w:rPr>
            <w:sz w:val="28"/>
            <w:szCs w:val="28"/>
          </w:rPr>
          <w:t>2007 г</w:t>
        </w:r>
      </w:smartTag>
      <w:r w:rsidRPr="008D01E3">
        <w:rPr>
          <w:sz w:val="28"/>
          <w:szCs w:val="28"/>
        </w:rPr>
        <w:t>.,</w:t>
      </w:r>
      <w:r w:rsidR="008D01E3">
        <w:rPr>
          <w:sz w:val="28"/>
          <w:szCs w:val="28"/>
        </w:rPr>
        <w:t xml:space="preserve">  </w:t>
      </w:r>
      <w:r w:rsidRPr="008D01E3">
        <w:rPr>
          <w:sz w:val="28"/>
          <w:szCs w:val="28"/>
        </w:rPr>
        <w:t>с.40 – 42.</w:t>
      </w:r>
      <w:bookmarkStart w:id="0" w:name="_GoBack"/>
      <w:bookmarkEnd w:id="0"/>
    </w:p>
    <w:sectPr w:rsidR="00E92DD6" w:rsidRPr="008D01E3" w:rsidSect="008D01E3">
      <w:headerReference w:type="default" r:id="rId7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EC0" w:rsidRDefault="00850EC0" w:rsidP="00E92DD6">
      <w:pPr>
        <w:spacing w:after="0" w:line="240" w:lineRule="auto"/>
      </w:pPr>
      <w:r>
        <w:separator/>
      </w:r>
    </w:p>
  </w:endnote>
  <w:endnote w:type="continuationSeparator" w:id="0">
    <w:p w:rsidR="00850EC0" w:rsidRDefault="00850EC0" w:rsidP="00E92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EC0" w:rsidRDefault="00850EC0" w:rsidP="00E92DD6">
      <w:pPr>
        <w:spacing w:after="0" w:line="240" w:lineRule="auto"/>
      </w:pPr>
      <w:r>
        <w:separator/>
      </w:r>
    </w:p>
  </w:footnote>
  <w:footnote w:type="continuationSeparator" w:id="0">
    <w:p w:rsidR="00850EC0" w:rsidRDefault="00850EC0" w:rsidP="00E92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DD6" w:rsidRDefault="00B37B50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7734E">
      <w:rPr>
        <w:noProof/>
      </w:rPr>
      <w:t>6</w:t>
    </w:r>
    <w:r>
      <w:fldChar w:fldCharType="end"/>
    </w:r>
  </w:p>
  <w:p w:rsidR="00E92DD6" w:rsidRDefault="00E92DD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2522E"/>
    <w:multiLevelType w:val="hybridMultilevel"/>
    <w:tmpl w:val="D160F0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2F63CA3"/>
    <w:multiLevelType w:val="hybridMultilevel"/>
    <w:tmpl w:val="007E51A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91D6FA8"/>
    <w:multiLevelType w:val="hybridMultilevel"/>
    <w:tmpl w:val="AE8CBD3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DD6"/>
    <w:rsid w:val="001C134A"/>
    <w:rsid w:val="0077734E"/>
    <w:rsid w:val="00850EC0"/>
    <w:rsid w:val="00886492"/>
    <w:rsid w:val="008D01E3"/>
    <w:rsid w:val="00B37B50"/>
    <w:rsid w:val="00B5057B"/>
    <w:rsid w:val="00E92DD6"/>
    <w:rsid w:val="00F8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F6538EC-A2D7-4131-89F8-F1FFB117E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B5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DD6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rsid w:val="00E92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link w:val="a3"/>
    <w:uiPriority w:val="99"/>
    <w:locked/>
    <w:rsid w:val="00E92DD6"/>
    <w:rPr>
      <w:rFonts w:cs="Times New Roman"/>
    </w:rPr>
  </w:style>
  <w:style w:type="paragraph" w:styleId="a7">
    <w:name w:val="footnote text"/>
    <w:basedOn w:val="a"/>
    <w:link w:val="a8"/>
    <w:uiPriority w:val="99"/>
    <w:semiHidden/>
    <w:rsid w:val="00E92DD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Нижній колонтитул Знак"/>
    <w:link w:val="a5"/>
    <w:uiPriority w:val="99"/>
    <w:semiHidden/>
    <w:locked/>
    <w:rsid w:val="00E92DD6"/>
    <w:rPr>
      <w:rFonts w:cs="Times New Roman"/>
    </w:rPr>
  </w:style>
  <w:style w:type="character" w:styleId="a9">
    <w:name w:val="footnote reference"/>
    <w:uiPriority w:val="99"/>
    <w:semiHidden/>
    <w:rsid w:val="00E92DD6"/>
    <w:rPr>
      <w:rFonts w:cs="Times New Roman"/>
      <w:vertAlign w:val="superscript"/>
    </w:rPr>
  </w:style>
  <w:style w:type="character" w:customStyle="1" w:styleId="a8">
    <w:name w:val="Текст виноски Знак"/>
    <w:link w:val="a7"/>
    <w:semiHidden/>
    <w:locked/>
    <w:rsid w:val="00E92DD6"/>
    <w:rPr>
      <w:rFonts w:ascii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D0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link w:val="aa"/>
    <w:uiPriority w:val="99"/>
    <w:semiHidden/>
    <w:locked/>
    <w:rsid w:val="008D01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1058</Words>
  <Characters>6034</Characters>
  <Application>Microsoft Office Word</Application>
  <DocSecurity>0</DocSecurity>
  <Lines>50</Lines>
  <Paragraphs>14</Paragraphs>
  <ScaleCrop>false</ScaleCrop>
  <Company/>
  <LinksUpToDate>false</LinksUpToDate>
  <CharactersWithSpaces>7078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Froggy</dc:creator>
  <cp:keywords/>
  <dc:description/>
  <cp:lastModifiedBy>Irina</cp:lastModifiedBy>
  <cp:revision>2</cp:revision>
  <dcterms:created xsi:type="dcterms:W3CDTF">2014-08-18T10:09:00Z</dcterms:created>
  <dcterms:modified xsi:type="dcterms:W3CDTF">2014-08-18T10:09:00Z</dcterms:modified>
</cp:coreProperties>
</file>