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F59" w:rsidRPr="00D16445" w:rsidRDefault="007E0F59" w:rsidP="007E0F59">
      <w:pPr>
        <w:spacing w:before="120"/>
        <w:jc w:val="center"/>
        <w:rPr>
          <w:b/>
          <w:sz w:val="32"/>
        </w:rPr>
      </w:pPr>
      <w:r w:rsidRPr="00D16445">
        <w:rPr>
          <w:b/>
          <w:sz w:val="32"/>
        </w:rPr>
        <w:t>Особенности богослужения в Великий четверг</w:t>
      </w:r>
    </w:p>
    <w:p w:rsidR="007E0F59" w:rsidRPr="00D16445" w:rsidRDefault="007E0F59" w:rsidP="007E0F59">
      <w:pPr>
        <w:spacing w:before="120"/>
        <w:jc w:val="center"/>
        <w:rPr>
          <w:sz w:val="28"/>
        </w:rPr>
      </w:pPr>
      <w:r w:rsidRPr="00D16445">
        <w:rPr>
          <w:sz w:val="28"/>
        </w:rPr>
        <w:t xml:space="preserve">Шиманский Г. И. </w:t>
      </w:r>
    </w:p>
    <w:p w:rsidR="007E0F59" w:rsidRPr="00D16445" w:rsidRDefault="007E0F59" w:rsidP="007E0F59">
      <w:pPr>
        <w:spacing w:before="120"/>
        <w:ind w:firstLine="567"/>
        <w:jc w:val="both"/>
      </w:pPr>
      <w:r w:rsidRPr="00D16445">
        <w:t>В Четверг Страстной седмицы в богослужении воспоминаются четыре важнейших события</w:t>
      </w:r>
      <w:r>
        <w:t xml:space="preserve">, </w:t>
      </w:r>
      <w:r w:rsidRPr="00D16445">
        <w:t>совершившихся в этот день: Тайная Вечеря</w:t>
      </w:r>
      <w:r>
        <w:t xml:space="preserve">, </w:t>
      </w:r>
      <w:r w:rsidRPr="00D16445">
        <w:t>на которой Господь установил новозаветное таинство Святого Причастия (Евхаристии) и совершил умовение ног Своим ученикам в знак глубокого смирения и любви к ним; молитва Спасителя в Гефсиманском саду и предательство Иисуса Христа Иудой Искариотом.</w:t>
      </w:r>
    </w:p>
    <w:p w:rsidR="007E0F59" w:rsidRPr="00D16445" w:rsidRDefault="007E0F59" w:rsidP="007E0F59">
      <w:pPr>
        <w:spacing w:before="120"/>
        <w:ind w:firstLine="567"/>
        <w:jc w:val="both"/>
      </w:pPr>
      <w:r w:rsidRPr="00D16445">
        <w:t>В Великий Четверг совершаются следующие службы: малое повечерие (со среды на четверг)</w:t>
      </w:r>
      <w:r>
        <w:t xml:space="preserve">, </w:t>
      </w:r>
      <w:r w:rsidRPr="00D16445">
        <w:t>утреня с 1-м часом</w:t>
      </w:r>
      <w:r>
        <w:t xml:space="preserve">, </w:t>
      </w:r>
      <w:r w:rsidRPr="00D16445">
        <w:t>часы: 3-й</w:t>
      </w:r>
      <w:r>
        <w:t xml:space="preserve">, </w:t>
      </w:r>
      <w:r w:rsidRPr="00D16445">
        <w:t>6-й и 9-й с изобразительными</w:t>
      </w:r>
      <w:r>
        <w:t xml:space="preserve">, </w:t>
      </w:r>
      <w:r w:rsidRPr="00D16445">
        <w:t>Литургия святого Василия Великого в соединении с вечерней.</w:t>
      </w:r>
    </w:p>
    <w:p w:rsidR="007E0F59" w:rsidRPr="00D16445" w:rsidRDefault="007E0F59" w:rsidP="007E0F59">
      <w:pPr>
        <w:spacing w:before="120"/>
        <w:ind w:firstLine="567"/>
        <w:jc w:val="both"/>
      </w:pPr>
      <w:r w:rsidRPr="00D16445">
        <w:t xml:space="preserve">Особенности богослужения Великого Четверга следующие: </w:t>
      </w:r>
    </w:p>
    <w:p w:rsidR="007E0F59" w:rsidRPr="00D16445" w:rsidRDefault="007E0F59" w:rsidP="007E0F59">
      <w:pPr>
        <w:spacing w:before="120"/>
        <w:ind w:firstLine="567"/>
        <w:jc w:val="both"/>
      </w:pPr>
      <w:r w:rsidRPr="00D16445">
        <w:t>Накануне (в среду вечером) совершается малое повечерие</w:t>
      </w:r>
      <w:r>
        <w:t xml:space="preserve">, </w:t>
      </w:r>
      <w:r w:rsidRPr="00D16445">
        <w:t>на котором поется трипеснец святого Андрея Критского.</w:t>
      </w:r>
    </w:p>
    <w:p w:rsidR="007E0F59" w:rsidRPr="00D16445" w:rsidRDefault="007E0F59" w:rsidP="007E0F59">
      <w:pPr>
        <w:spacing w:before="120"/>
        <w:ind w:firstLine="567"/>
        <w:jc w:val="both"/>
      </w:pPr>
      <w:r w:rsidRPr="00D16445">
        <w:t>На утрене после "Аллилуиа" поется трижды особым напевом тропарь: "Егда славнии ученицы на умовении вечери просвещахуся</w:t>
      </w:r>
      <w:r>
        <w:t xml:space="preserve">, </w:t>
      </w:r>
      <w:r w:rsidRPr="00D16445">
        <w:t>тогда Иуда злочестивый</w:t>
      </w:r>
      <w:r>
        <w:t xml:space="preserve">, </w:t>
      </w:r>
      <w:r w:rsidRPr="00D16445">
        <w:t>сребролюбием недуговав</w:t>
      </w:r>
      <w:r>
        <w:t xml:space="preserve">, </w:t>
      </w:r>
      <w:r w:rsidRPr="00D16445">
        <w:t>омрачашеся и беззаконным судиям Тебе</w:t>
      </w:r>
      <w:r>
        <w:t xml:space="preserve">, </w:t>
      </w:r>
      <w:r w:rsidRPr="00D16445">
        <w:t>Праведнаго Судию</w:t>
      </w:r>
      <w:r>
        <w:t xml:space="preserve">, </w:t>
      </w:r>
      <w:r w:rsidRPr="00D16445">
        <w:t>предает. Виждь</w:t>
      </w:r>
      <w:r>
        <w:t xml:space="preserve">, </w:t>
      </w:r>
      <w:r w:rsidRPr="00D16445">
        <w:t>имений рачителю</w:t>
      </w:r>
      <w:r>
        <w:t xml:space="preserve">, </w:t>
      </w:r>
      <w:r w:rsidRPr="00D16445">
        <w:t>сих ради удавление употребивша! Бежи несытыя души Учителю таковая дерзнувшия! Иже о всех Благий</w:t>
      </w:r>
      <w:r>
        <w:t xml:space="preserve">, </w:t>
      </w:r>
      <w:r w:rsidRPr="00D16445">
        <w:t>Господи</w:t>
      </w:r>
      <w:r>
        <w:t xml:space="preserve">, </w:t>
      </w:r>
      <w:r w:rsidRPr="00D16445">
        <w:t>слава Тебе" .</w:t>
      </w:r>
    </w:p>
    <w:p w:rsidR="007E0F59" w:rsidRPr="00D16445" w:rsidRDefault="007E0F59" w:rsidP="007E0F59">
      <w:pPr>
        <w:spacing w:before="120"/>
        <w:ind w:firstLine="567"/>
        <w:jc w:val="both"/>
      </w:pPr>
      <w:r w:rsidRPr="00D16445">
        <w:t>Кафизм на утрене нет. Сразу после тропаря по возгласе диакона: "И о сподобитися нам слышанию..." читается Евангелие. В Евангелии повествуется о событиях этого дня (Лк.</w:t>
      </w:r>
      <w:r>
        <w:t xml:space="preserve">, </w:t>
      </w:r>
      <w:r w:rsidRPr="00D16445">
        <w:t>зачало 108 "от полу": "Приближашеся праздник опреснок"</w:t>
      </w:r>
      <w:r>
        <w:t xml:space="preserve">, </w:t>
      </w:r>
      <w:r w:rsidRPr="00D16445">
        <w:t xml:space="preserve">окончание в зачале 109: "По Немже идоша ученицы Его"). </w:t>
      </w:r>
    </w:p>
    <w:p w:rsidR="007E0F59" w:rsidRPr="00D16445" w:rsidRDefault="007E0F59" w:rsidP="007E0F59">
      <w:pPr>
        <w:spacing w:before="120"/>
        <w:ind w:firstLine="567"/>
        <w:jc w:val="both"/>
      </w:pPr>
      <w:r w:rsidRPr="00D16445">
        <w:t>По прочтении Евангелия и 50-го псалма поется полный канон Великого Четверга: "Сеченое сечется море Чермное"; полный — в ознаменование важности этого дня (молитва: "Спаси</w:t>
      </w:r>
      <w:r>
        <w:t xml:space="preserve">, </w:t>
      </w:r>
      <w:r w:rsidRPr="00D16445">
        <w:t>Боже</w:t>
      </w:r>
      <w:r>
        <w:t xml:space="preserve">, </w:t>
      </w:r>
      <w:r w:rsidRPr="00D16445">
        <w:t>люди Твоя" перед каноном не читается).</w:t>
      </w:r>
    </w:p>
    <w:p w:rsidR="007E0F59" w:rsidRPr="00D16445" w:rsidRDefault="007E0F59" w:rsidP="007E0F59">
      <w:pPr>
        <w:spacing w:before="120"/>
        <w:ind w:firstLine="567"/>
        <w:jc w:val="both"/>
      </w:pPr>
      <w:r w:rsidRPr="00D16445">
        <w:t>После 9-й песни — ексапостиларий (трижды): "Чертог Твой вижду</w:t>
      </w:r>
      <w:r>
        <w:t xml:space="preserve">, </w:t>
      </w:r>
      <w:r w:rsidRPr="00D16445">
        <w:t>Спасе мой</w:t>
      </w:r>
      <w:r>
        <w:t xml:space="preserve">, </w:t>
      </w:r>
      <w:r w:rsidRPr="00D16445">
        <w:t>украшенный". Далее совершается вседневная утреня обычным порядком с пением стихир на хвалитех</w:t>
      </w:r>
      <w:r>
        <w:t xml:space="preserve">, </w:t>
      </w:r>
      <w:r w:rsidRPr="00D16445">
        <w:t>чтением великого славословия и пением стихир на стиховне.</w:t>
      </w:r>
    </w:p>
    <w:p w:rsidR="007E0F59" w:rsidRPr="00D16445" w:rsidRDefault="007E0F59" w:rsidP="007E0F59">
      <w:pPr>
        <w:spacing w:before="120"/>
        <w:ind w:firstLine="567"/>
        <w:jc w:val="both"/>
      </w:pPr>
      <w:r w:rsidRPr="00D16445">
        <w:t>На 1-м часе читается паремия из Книги Пророка Иеремии</w:t>
      </w:r>
      <w:r>
        <w:t xml:space="preserve">, </w:t>
      </w:r>
      <w:r w:rsidRPr="00D16445">
        <w:t>в которой изображается кротость Божественного Страдальца и злоба Его врагов. Чтение паремии предваряется и завершается пением прокимнов.</w:t>
      </w:r>
    </w:p>
    <w:p w:rsidR="007E0F59" w:rsidRPr="00D16445" w:rsidRDefault="007E0F59" w:rsidP="007E0F59">
      <w:pPr>
        <w:spacing w:before="120"/>
        <w:ind w:firstLine="567"/>
        <w:jc w:val="both"/>
      </w:pPr>
      <w:r w:rsidRPr="00D16445">
        <w:t>Часы 3-й</w:t>
      </w:r>
      <w:r>
        <w:t xml:space="preserve">, </w:t>
      </w:r>
      <w:r w:rsidRPr="00D16445">
        <w:t>6-й и 9-й и чин изобразительных совершаются вместе</w:t>
      </w:r>
      <w:r>
        <w:t xml:space="preserve">, </w:t>
      </w:r>
      <w:r w:rsidRPr="00D16445">
        <w:t>"поскору"</w:t>
      </w:r>
      <w:r>
        <w:t xml:space="preserve">, </w:t>
      </w:r>
      <w:r w:rsidRPr="00D16445">
        <w:t>без пения. Только в конце изобразительных</w:t>
      </w:r>
      <w:r>
        <w:t xml:space="preserve">, </w:t>
      </w:r>
      <w:r w:rsidRPr="00D16445">
        <w:t>после возгласа диакона "Премудрость" поется "Достойно есть" и прочее.</w:t>
      </w:r>
    </w:p>
    <w:p w:rsidR="007E0F59" w:rsidRPr="00D16445" w:rsidRDefault="007E0F59" w:rsidP="007E0F59">
      <w:pPr>
        <w:spacing w:before="120"/>
        <w:ind w:firstLine="567"/>
        <w:jc w:val="both"/>
      </w:pPr>
      <w:r w:rsidRPr="00D16445">
        <w:t>Совершается Литургия святого Василия Великого в соединении с вечерней (без кафизмы). Литургия совершается после вечерни</w:t>
      </w:r>
      <w:r>
        <w:t xml:space="preserve">, </w:t>
      </w:r>
      <w:r w:rsidRPr="00D16445">
        <w:t>поскольку Сам Господь установил Евхаристию вечером . После стихир на "Господи</w:t>
      </w:r>
      <w:r>
        <w:t xml:space="preserve">, </w:t>
      </w:r>
      <w:r w:rsidRPr="00D16445">
        <w:t>воззвах" и входа с Евангелием</w:t>
      </w:r>
      <w:r>
        <w:t xml:space="preserve">, </w:t>
      </w:r>
      <w:r w:rsidRPr="00D16445">
        <w:t>читаются три паремии (из Книг Исход</w:t>
      </w:r>
      <w:r>
        <w:t xml:space="preserve">, </w:t>
      </w:r>
      <w:r w:rsidRPr="00D16445">
        <w:t>Иова и пророка Исаии). Перед первой и второй паремиями поются прокимны. После третьей паремии произносится малая ектения</w:t>
      </w:r>
      <w:r>
        <w:t xml:space="preserve">, </w:t>
      </w:r>
      <w:r w:rsidRPr="00D16445">
        <w:t>поется Трисвятое; далее</w:t>
      </w:r>
      <w:r>
        <w:t xml:space="preserve">, </w:t>
      </w:r>
      <w:r w:rsidRPr="00D16445">
        <w:t>обычным порядком служится Литургия святогоВасилия Великого. На Литургии читаются Апостол (Кор.</w:t>
      </w:r>
      <w:r>
        <w:t xml:space="preserve">, </w:t>
      </w:r>
      <w:r w:rsidRPr="00D16445">
        <w:t>зач. 149) и Евангелие</w:t>
      </w:r>
      <w:r>
        <w:t xml:space="preserve">, </w:t>
      </w:r>
      <w:r w:rsidRPr="00D16445">
        <w:t>выбранное из трех евангелистов (Мф.</w:t>
      </w:r>
      <w:r>
        <w:t xml:space="preserve">, </w:t>
      </w:r>
      <w:r w:rsidRPr="00D16445">
        <w:t>зач. 107 (26</w:t>
      </w:r>
      <w:r>
        <w:t xml:space="preserve">, </w:t>
      </w:r>
      <w:r w:rsidRPr="00D16445">
        <w:t>1–20); Ин.</w:t>
      </w:r>
      <w:r>
        <w:t xml:space="preserve">, </w:t>
      </w:r>
      <w:r w:rsidRPr="00D16445">
        <w:t>зач. 44 (13</w:t>
      </w:r>
      <w:r>
        <w:t xml:space="preserve">, </w:t>
      </w:r>
      <w:r w:rsidRPr="00D16445">
        <w:t>3–17)</w:t>
      </w:r>
      <w:r>
        <w:t xml:space="preserve">, </w:t>
      </w:r>
      <w:r w:rsidRPr="00D16445">
        <w:t>Мф.</w:t>
      </w:r>
      <w:r>
        <w:t xml:space="preserve">, </w:t>
      </w:r>
      <w:r w:rsidRPr="00D16445">
        <w:t>зач. 108</w:t>
      </w:r>
      <w:r>
        <w:t xml:space="preserve">, </w:t>
      </w:r>
      <w:r w:rsidRPr="00D16445">
        <w:t>"от полу" (26</w:t>
      </w:r>
      <w:r>
        <w:t xml:space="preserve">, </w:t>
      </w:r>
      <w:r w:rsidRPr="00D16445">
        <w:t>21–39); Лк.</w:t>
      </w:r>
      <w:r>
        <w:t xml:space="preserve">, </w:t>
      </w:r>
      <w:r w:rsidRPr="00D16445">
        <w:t>зач. 109 (22</w:t>
      </w:r>
      <w:r>
        <w:t xml:space="preserve">, </w:t>
      </w:r>
      <w:r w:rsidRPr="00D16445">
        <w:t>43–45); Мф.</w:t>
      </w:r>
      <w:r>
        <w:t xml:space="preserve">, </w:t>
      </w:r>
      <w:r w:rsidRPr="00D16445">
        <w:t>зач. 108 (26</w:t>
      </w:r>
      <w:r>
        <w:t xml:space="preserve">, </w:t>
      </w:r>
      <w:r w:rsidRPr="00D16445">
        <w:t>40 — 27</w:t>
      </w:r>
      <w:r>
        <w:t xml:space="preserve">, </w:t>
      </w:r>
      <w:r w:rsidRPr="00D16445">
        <w:t>2)).</w:t>
      </w:r>
    </w:p>
    <w:p w:rsidR="007E0F59" w:rsidRPr="00D16445" w:rsidRDefault="007E0F59" w:rsidP="007E0F59">
      <w:pPr>
        <w:spacing w:before="120"/>
        <w:ind w:firstLine="567"/>
        <w:jc w:val="both"/>
      </w:pPr>
      <w:r w:rsidRPr="00D16445">
        <w:t>Вместо Херувимской песни</w:t>
      </w:r>
      <w:r>
        <w:t xml:space="preserve">, </w:t>
      </w:r>
      <w:r w:rsidRPr="00D16445">
        <w:t>причастного стиха и стиха "Тело Христово приимите" (при причащении народа) и вместо "Да исполнятся уста наша" поется песнь: "Вечери Твоея Тайныя днесь</w:t>
      </w:r>
      <w:r>
        <w:t xml:space="preserve">, </w:t>
      </w:r>
      <w:r w:rsidRPr="00D16445">
        <w:t>Сыне Божий</w:t>
      </w:r>
      <w:r>
        <w:t xml:space="preserve">, </w:t>
      </w:r>
      <w:r w:rsidRPr="00D16445">
        <w:t>причастника мя приими"</w:t>
      </w:r>
      <w:r>
        <w:t xml:space="preserve">, </w:t>
      </w:r>
      <w:r w:rsidRPr="00D16445">
        <w:t>в которой содержится обличение Иуды и исповедание благоразумного разбойника.</w:t>
      </w:r>
    </w:p>
    <w:p w:rsidR="007E0F59" w:rsidRPr="00D16445" w:rsidRDefault="007E0F59" w:rsidP="007E0F59">
      <w:pPr>
        <w:spacing w:before="120"/>
        <w:ind w:firstLine="567"/>
        <w:jc w:val="both"/>
      </w:pPr>
      <w:r w:rsidRPr="00D16445">
        <w:t>Вместо "Достойно есть" на Литургии поется ирмос 9-й песни канона утрени</w:t>
      </w:r>
      <w:r>
        <w:t xml:space="preserve">, </w:t>
      </w:r>
      <w:r w:rsidRPr="00D16445">
        <w:t>в котором верующие призываются насладиться гостеприимством ("странствия") Господним и бессмертной Его трапезы. Задостойник Великого Четверга — ирмос 9-й песни канона: "Странствия владычня и безсмертныя трапезы на горнем месте высокими умы</w:t>
      </w:r>
      <w:r>
        <w:t xml:space="preserve">, </w:t>
      </w:r>
      <w:r w:rsidRPr="00D16445">
        <w:t>вернии</w:t>
      </w:r>
      <w:r>
        <w:t xml:space="preserve">, </w:t>
      </w:r>
      <w:r w:rsidRPr="00D16445">
        <w:t>приидите насладимся</w:t>
      </w:r>
      <w:r>
        <w:t xml:space="preserve">, </w:t>
      </w:r>
      <w:r w:rsidRPr="00D16445">
        <w:t>возшедша Слова от Слова научившеся</w:t>
      </w:r>
      <w:r>
        <w:t xml:space="preserve">, </w:t>
      </w:r>
      <w:r w:rsidRPr="00D16445">
        <w:t>Егоже величаем". (Гостеприимства (угощения) и бессмертной трапезы на горнем месте</w:t>
      </w:r>
      <w:r>
        <w:t xml:space="preserve">, </w:t>
      </w:r>
      <w:r w:rsidRPr="00D16445">
        <w:t>приидите</w:t>
      </w:r>
      <w:r>
        <w:t xml:space="preserve">, </w:t>
      </w:r>
      <w:r w:rsidRPr="00D16445">
        <w:t>верные</w:t>
      </w:r>
      <w:r>
        <w:t xml:space="preserve">, </w:t>
      </w:r>
      <w:r w:rsidRPr="00D16445">
        <w:t>насладимся</w:t>
      </w:r>
      <w:r>
        <w:t xml:space="preserve">, </w:t>
      </w:r>
      <w:r w:rsidRPr="00D16445">
        <w:t>устремив горе наш ум. Слово пришло (сюда</w:t>
      </w:r>
      <w:r>
        <w:t xml:space="preserve">, </w:t>
      </w:r>
      <w:r w:rsidRPr="00D16445">
        <w:t>на горнее место</w:t>
      </w:r>
      <w:r>
        <w:t xml:space="preserve">, </w:t>
      </w:r>
      <w:r w:rsidRPr="00D16445">
        <w:t>как снедь верным); это узнали мы от Самого Слова</w:t>
      </w:r>
      <w:r>
        <w:t xml:space="preserve">, </w:t>
      </w:r>
      <w:r w:rsidRPr="00D16445">
        <w:t>Которое ныне про¬славляется (Ин. 12</w:t>
      </w:r>
      <w:r>
        <w:t xml:space="preserve">, </w:t>
      </w:r>
      <w:r w:rsidRPr="00D16445">
        <w:t>23).)</w:t>
      </w:r>
    </w:p>
    <w:p w:rsidR="007E0F59" w:rsidRPr="00D16445" w:rsidRDefault="007E0F59" w:rsidP="007E0F59">
      <w:pPr>
        <w:spacing w:before="120"/>
        <w:ind w:firstLine="567"/>
        <w:jc w:val="both"/>
      </w:pPr>
      <w:r w:rsidRPr="00D16445">
        <w:t>В конце служб Великого Четверга произносится особый отпуст</w:t>
      </w:r>
      <w:r>
        <w:t xml:space="preserve">, </w:t>
      </w:r>
      <w:r w:rsidRPr="00D16445">
        <w:t>указанный в Служебнике: "Иже за превосходящую благость путь добрейший смирения показавый</w:t>
      </w:r>
      <w:r>
        <w:t xml:space="preserve">, </w:t>
      </w:r>
      <w:r w:rsidRPr="00D16445">
        <w:t>внегда умыти ноги учеников</w:t>
      </w:r>
      <w:r>
        <w:t xml:space="preserve">, </w:t>
      </w:r>
      <w:r w:rsidRPr="00D16445">
        <w:t>даже и до Креста и погребения снизшедый нам</w:t>
      </w:r>
      <w:r>
        <w:t xml:space="preserve">, </w:t>
      </w:r>
      <w:r w:rsidRPr="00D16445">
        <w:t>Христос</w:t>
      </w:r>
      <w:r>
        <w:t xml:space="preserve">, </w:t>
      </w:r>
      <w:r w:rsidRPr="00D16445">
        <w:t xml:space="preserve">истинный Бог наш". </w:t>
      </w:r>
    </w:p>
    <w:p w:rsidR="007E0F59" w:rsidRPr="00D16445" w:rsidRDefault="007E0F59" w:rsidP="007E0F59">
      <w:pPr>
        <w:spacing w:before="120"/>
        <w:ind w:firstLine="567"/>
        <w:jc w:val="both"/>
      </w:pPr>
      <w:r w:rsidRPr="00D16445">
        <w:t>Вечером в Великий Четверг по уставу положено совершать малое повечерие с трипеснцем.</w:t>
      </w:r>
    </w:p>
    <w:p w:rsidR="007E0F59" w:rsidRPr="00D16445" w:rsidRDefault="007E0F59" w:rsidP="007E0F59">
      <w:pPr>
        <w:spacing w:before="120"/>
        <w:ind w:firstLine="567"/>
        <w:jc w:val="both"/>
      </w:pPr>
      <w:r w:rsidRPr="00D16445">
        <w:t>Если в Великий Четверг случится Благовещение</w:t>
      </w:r>
      <w:r>
        <w:t xml:space="preserve">, </w:t>
      </w:r>
      <w:r w:rsidRPr="00D16445">
        <w:t>то в среду вечером всенощное бдение начинается Великим повечерием. На литии и на стиховне вечерни — стихиры и тропарь Благовещения.</w:t>
      </w:r>
    </w:p>
    <w:p w:rsidR="007E0F59" w:rsidRPr="00D16445" w:rsidRDefault="007E0F59" w:rsidP="007E0F59">
      <w:pPr>
        <w:spacing w:before="120"/>
        <w:ind w:firstLine="567"/>
        <w:jc w:val="both"/>
      </w:pPr>
      <w:r w:rsidRPr="00D16445">
        <w:t>На утрене на "Бог Господь" поется тропарь Благовещения дважды. и на "Слава</w:t>
      </w:r>
      <w:r>
        <w:t xml:space="preserve">, </w:t>
      </w:r>
      <w:r w:rsidRPr="00D16445">
        <w:t>и ныне" — "Егда славнии ученицы" (единожды). Затем полиелей и величание Благовещения. Степенны 4-го гласа — первый антифон. Прокимен</w:t>
      </w:r>
      <w:r>
        <w:t xml:space="preserve">, </w:t>
      </w:r>
      <w:r w:rsidRPr="00D16445">
        <w:t>Евангелие и (по¬сле него) стихира — Благовещения. Канон праздника и дня. Катавасия — ирмосы канона Великого Четверга. На 9-й песни</w:t>
      </w:r>
      <w:r>
        <w:t xml:space="preserve">, </w:t>
      </w:r>
      <w:r w:rsidRPr="00D16445">
        <w:t>вместо "Честнейшую Херувим"</w:t>
      </w:r>
      <w:r>
        <w:t xml:space="preserve">, </w:t>
      </w:r>
      <w:r w:rsidRPr="00D16445">
        <w:t>— припевы праздника. Светилен: праздника</w:t>
      </w:r>
      <w:r>
        <w:t xml:space="preserve">, </w:t>
      </w:r>
      <w:r w:rsidRPr="00D16445">
        <w:t>"Слава" — дня</w:t>
      </w:r>
      <w:r>
        <w:t xml:space="preserve">, </w:t>
      </w:r>
      <w:r w:rsidRPr="00D16445">
        <w:t>"и ныне" праздника.Часы 3-й</w:t>
      </w:r>
      <w:r>
        <w:t xml:space="preserve">, </w:t>
      </w:r>
      <w:r w:rsidRPr="00D16445">
        <w:t>6-й и 9-й и изобразительны служатся обычным порядком.</w:t>
      </w:r>
    </w:p>
    <w:p w:rsidR="007E0F59" w:rsidRPr="00D16445" w:rsidRDefault="007E0F59" w:rsidP="007E0F59">
      <w:pPr>
        <w:spacing w:before="120"/>
        <w:ind w:firstLine="567"/>
        <w:jc w:val="both"/>
      </w:pPr>
      <w:r w:rsidRPr="00D16445">
        <w:t>Совершается Литургия святого Василия Великого в соединении с вечерней. Паремии</w:t>
      </w:r>
      <w:r>
        <w:t xml:space="preserve">, </w:t>
      </w:r>
      <w:r w:rsidRPr="00D16445">
        <w:t>прокимен</w:t>
      </w:r>
      <w:r>
        <w:t xml:space="preserve">, </w:t>
      </w:r>
      <w:r w:rsidRPr="00D16445">
        <w:t>Апостол и Евангелие — дня и праздника. Вместо "Достойно есть" поется ирмос "Странствия Владычня". Если храм Благовещения</w:t>
      </w:r>
      <w:r>
        <w:t xml:space="preserve">, </w:t>
      </w:r>
      <w:r w:rsidRPr="00D16445">
        <w:t>то поет¬ся задостойник: "Яко одушевленному Божию кивоту" с положенным припевом. Вместо Херувимской песни</w:t>
      </w:r>
      <w:r>
        <w:t xml:space="preserve">, </w:t>
      </w:r>
      <w:r w:rsidRPr="00D16445">
        <w:t>причастна</w:t>
      </w:r>
      <w:r>
        <w:t xml:space="preserve">, </w:t>
      </w:r>
      <w:r w:rsidRPr="00D16445">
        <w:t>стиха</w:t>
      </w:r>
      <w:r>
        <w:t xml:space="preserve">, </w:t>
      </w:r>
      <w:r w:rsidRPr="00D16445">
        <w:t>поемого во время причащения мирян</w:t>
      </w:r>
      <w:r>
        <w:t xml:space="preserve">, </w:t>
      </w:r>
      <w:r w:rsidRPr="00D16445">
        <w:t xml:space="preserve">и вместо "Да исполнятся уста наша" поется "Вечери Твоея тайныя". </w:t>
      </w:r>
    </w:p>
    <w:p w:rsidR="007E0F59" w:rsidRPr="00D16445" w:rsidRDefault="007E0F59" w:rsidP="007E0F59">
      <w:pPr>
        <w:spacing w:before="120"/>
        <w:ind w:firstLine="567"/>
        <w:jc w:val="both"/>
      </w:pPr>
      <w:r w:rsidRPr="00D16445">
        <w:t>Отпуст — Великого Четверга.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0F59"/>
    <w:rsid w:val="000812DA"/>
    <w:rsid w:val="001A35F6"/>
    <w:rsid w:val="00265184"/>
    <w:rsid w:val="002E04C9"/>
    <w:rsid w:val="007E0F59"/>
    <w:rsid w:val="00811DD4"/>
    <w:rsid w:val="00854B12"/>
    <w:rsid w:val="00994C7A"/>
    <w:rsid w:val="00D1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4C1C36A-587D-4A19-B019-29537FBD0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F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E0F5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Особенности богослужения в Великий четверг</vt:lpstr>
    </vt:vector>
  </TitlesOfParts>
  <Company>Home</Company>
  <LinksUpToDate>false</LinksUpToDate>
  <CharactersWithSpaces>5415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богослужения в Великий четверг</dc:title>
  <dc:subject/>
  <dc:creator>User</dc:creator>
  <cp:keywords/>
  <dc:description/>
  <cp:lastModifiedBy>admin</cp:lastModifiedBy>
  <cp:revision>2</cp:revision>
  <dcterms:created xsi:type="dcterms:W3CDTF">2014-02-20T06:38:00Z</dcterms:created>
  <dcterms:modified xsi:type="dcterms:W3CDTF">2014-02-20T06:38:00Z</dcterms:modified>
</cp:coreProperties>
</file>