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26" w:rsidRPr="00FE3E56" w:rsidRDefault="00881A26" w:rsidP="00FE3E56">
      <w:pPr>
        <w:pStyle w:val="a3"/>
        <w:spacing w:line="360" w:lineRule="auto"/>
        <w:ind w:firstLine="709"/>
        <w:rPr>
          <w:caps/>
          <w:sz w:val="28"/>
          <w:szCs w:val="24"/>
          <w:lang w:val="uk-UA"/>
        </w:rPr>
      </w:pPr>
      <w:r w:rsidRPr="00FE3E56">
        <w:rPr>
          <w:caps/>
          <w:sz w:val="28"/>
          <w:szCs w:val="24"/>
        </w:rPr>
        <w:t xml:space="preserve">БИШОФИТ ПОЛТАВСКого месторождения: ИЗУЧЕННЫЕ И ПЕРСПЕКТИВНЫЕ НАПРАВЛЕНИЯ ИСПОЛЬЗОВАНИЯ в медицинской реабилитации, курортологии и физиотерапии </w:t>
      </w:r>
      <w:r w:rsidRPr="00FE3E56">
        <w:rPr>
          <w:caps/>
          <w:sz w:val="28"/>
          <w:szCs w:val="24"/>
          <w:lang w:val="uk-UA"/>
        </w:rPr>
        <w:t>(ОБЗОР)</w:t>
      </w:r>
    </w:p>
    <w:p w:rsidR="00FE3E56" w:rsidRDefault="00FE3E5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  <w:lang w:val="uk-UA"/>
        </w:rPr>
      </w:pPr>
    </w:p>
    <w:p w:rsidR="00881A26" w:rsidRPr="00FE3E56" w:rsidRDefault="00881A26" w:rsidP="00FE3E56">
      <w:pPr>
        <w:pStyle w:val="a3"/>
        <w:spacing w:line="360" w:lineRule="auto"/>
        <w:ind w:firstLine="709"/>
        <w:jc w:val="right"/>
        <w:rPr>
          <w:b w:val="0"/>
          <w:sz w:val="28"/>
          <w:szCs w:val="24"/>
          <w:lang w:val="uk-UA"/>
        </w:rPr>
      </w:pPr>
      <w:r w:rsidRPr="00FE3E56">
        <w:rPr>
          <w:b w:val="0"/>
          <w:sz w:val="28"/>
          <w:szCs w:val="24"/>
          <w:lang w:val="uk-UA"/>
        </w:rPr>
        <w:t>Ежов В.В., Казаков Ю.М, Тондий Л.Д., Катюхин О.В.</w:t>
      </w:r>
    </w:p>
    <w:p w:rsidR="00881A26" w:rsidRPr="00FE3E56" w:rsidRDefault="00881A26" w:rsidP="00FE3E56">
      <w:pPr>
        <w:pStyle w:val="a3"/>
        <w:spacing w:line="360" w:lineRule="auto"/>
        <w:ind w:firstLine="709"/>
        <w:jc w:val="right"/>
        <w:rPr>
          <w:b w:val="0"/>
          <w:sz w:val="28"/>
          <w:szCs w:val="24"/>
          <w:lang w:val="uk-UA"/>
        </w:rPr>
      </w:pPr>
      <w:r w:rsidRPr="00FE3E56">
        <w:rPr>
          <w:b w:val="0"/>
          <w:sz w:val="28"/>
          <w:szCs w:val="24"/>
          <w:lang w:val="uk-UA"/>
        </w:rPr>
        <w:t>Всеукраинская ассоциация физиотерапевтов и курортологов</w:t>
      </w:r>
      <w:r w:rsidR="00FE3E56">
        <w:rPr>
          <w:b w:val="0"/>
          <w:sz w:val="28"/>
          <w:szCs w:val="24"/>
          <w:lang w:val="uk-UA"/>
        </w:rPr>
        <w:t xml:space="preserve"> </w:t>
      </w:r>
      <w:r w:rsidRPr="00FE3E56">
        <w:rPr>
          <w:b w:val="0"/>
          <w:sz w:val="28"/>
          <w:szCs w:val="24"/>
        </w:rPr>
        <w:t>Крымский государственный медицинский университет им.</w:t>
      </w:r>
      <w:r w:rsidRPr="00FE3E56">
        <w:rPr>
          <w:b w:val="0"/>
          <w:sz w:val="28"/>
          <w:szCs w:val="24"/>
          <w:lang w:val="uk-UA"/>
        </w:rPr>
        <w:t xml:space="preserve"> С</w:t>
      </w:r>
      <w:r w:rsidRPr="00FE3E56">
        <w:rPr>
          <w:b w:val="0"/>
          <w:sz w:val="28"/>
          <w:szCs w:val="24"/>
        </w:rPr>
        <w:t>.И.</w:t>
      </w:r>
      <w:r w:rsidR="00FE3E56">
        <w:rPr>
          <w:b w:val="0"/>
          <w:sz w:val="28"/>
          <w:szCs w:val="24"/>
        </w:rPr>
        <w:t xml:space="preserve"> </w:t>
      </w:r>
      <w:r w:rsidRPr="00FE3E56">
        <w:rPr>
          <w:b w:val="0"/>
          <w:sz w:val="28"/>
          <w:szCs w:val="24"/>
        </w:rPr>
        <w:t>Георгиевского</w:t>
      </w:r>
    </w:p>
    <w:p w:rsidR="00FE3E56" w:rsidRDefault="00FE3E5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  <w:lang w:val="uk-UA"/>
        </w:rPr>
      </w:pP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  <w:lang w:val="uk-UA"/>
        </w:rPr>
      </w:pPr>
      <w:r w:rsidRPr="00FE3E56">
        <w:rPr>
          <w:b w:val="0"/>
          <w:sz w:val="28"/>
          <w:szCs w:val="24"/>
        </w:rPr>
        <w:t>Высшее государственное учебное заведение Украины</w:t>
      </w:r>
      <w:r w:rsidR="00FE3E56">
        <w:rPr>
          <w:b w:val="0"/>
          <w:sz w:val="28"/>
          <w:szCs w:val="24"/>
        </w:rPr>
        <w:t xml:space="preserve"> </w:t>
      </w:r>
      <w:r w:rsidRPr="00FE3E56">
        <w:rPr>
          <w:b w:val="0"/>
          <w:sz w:val="28"/>
          <w:szCs w:val="24"/>
        </w:rPr>
        <w:t>"Украинская медицинская стоматологическая академия", г.Полтава;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  <w:lang w:val="uk-UA"/>
        </w:rPr>
      </w:pPr>
      <w:r w:rsidRPr="00FE3E56">
        <w:rPr>
          <w:b w:val="0"/>
          <w:sz w:val="28"/>
          <w:szCs w:val="24"/>
        </w:rPr>
        <w:t>Харьковская медицинская академия последипломного образования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  <w:lang w:val="uk-UA"/>
        </w:rPr>
      </w:pPr>
      <w:r w:rsidRPr="00FE3E56">
        <w:rPr>
          <w:b w:val="0"/>
          <w:sz w:val="28"/>
          <w:szCs w:val="24"/>
          <w:lang w:val="en-US"/>
        </w:rPr>
        <w:t>Summary</w:t>
      </w:r>
      <w:r w:rsidRPr="00FE3E56">
        <w:rPr>
          <w:b w:val="0"/>
          <w:sz w:val="28"/>
          <w:szCs w:val="24"/>
        </w:rPr>
        <w:t xml:space="preserve">. </w:t>
      </w:r>
      <w:r w:rsidRPr="00FE3E56">
        <w:rPr>
          <w:b w:val="0"/>
          <w:sz w:val="28"/>
          <w:szCs w:val="24"/>
          <w:lang w:val="en-GB"/>
        </w:rPr>
        <w:t xml:space="preserve">Within a modern day, existing unchallengeable proof of therapeutic possibilities and high cost-performance of internal natural ecological clean facility – </w:t>
      </w:r>
      <w:r w:rsidRPr="00FE3E56">
        <w:rPr>
          <w:b w:val="0"/>
          <w:sz w:val="28"/>
          <w:szCs w:val="24"/>
          <w:lang w:val="en-US"/>
        </w:rPr>
        <w:t>bishofit Poltavski</w:t>
      </w:r>
      <w:r w:rsidRPr="00FE3E56">
        <w:rPr>
          <w:b w:val="0"/>
          <w:sz w:val="28"/>
          <w:szCs w:val="24"/>
          <w:lang w:val="en-GB"/>
        </w:rPr>
        <w:t xml:space="preserve">, features and prospects of use, which sufficiently far off broad, insofar allow to see their borders of modern directions of medicine. Essential make-up </w:t>
      </w:r>
      <w:r w:rsidRPr="00FE3E56">
        <w:rPr>
          <w:b w:val="0"/>
          <w:sz w:val="28"/>
          <w:szCs w:val="24"/>
          <w:lang w:val="en-US"/>
        </w:rPr>
        <w:t>of bishofit Poltavski</w:t>
      </w:r>
      <w:r w:rsidRPr="00FE3E56">
        <w:rPr>
          <w:b w:val="0"/>
          <w:sz w:val="28"/>
          <w:szCs w:val="24"/>
          <w:lang w:val="en-GB"/>
        </w:rPr>
        <w:t xml:space="preserve"> allow a patient not only to decide concrete problem-solving health, as well as get aesthetic and moral satisfaction from procedures.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Введение. В современных реалиях крайне важен поиск новых эффективных методик для целей медицинской реабилитации</w:t>
      </w:r>
      <w:r w:rsidR="00161B42" w:rsidRPr="00FE3E56">
        <w:rPr>
          <w:b w:val="0"/>
          <w:sz w:val="28"/>
          <w:szCs w:val="24"/>
        </w:rPr>
        <w:t xml:space="preserve"> и санаторно-курортного лечения</w:t>
      </w:r>
      <w:r w:rsidRPr="00FE3E56">
        <w:rPr>
          <w:b w:val="0"/>
          <w:sz w:val="28"/>
          <w:szCs w:val="24"/>
        </w:rPr>
        <w:t>. Природа наделила Украину ценным</w:t>
      </w:r>
      <w:r w:rsidR="00161B42" w:rsidRPr="00FE3E56">
        <w:rPr>
          <w:b w:val="0"/>
          <w:sz w:val="28"/>
          <w:szCs w:val="24"/>
        </w:rPr>
        <w:t xml:space="preserve"> природным</w:t>
      </w:r>
      <w:r w:rsidRPr="00FE3E56">
        <w:rPr>
          <w:b w:val="0"/>
          <w:sz w:val="28"/>
          <w:szCs w:val="24"/>
        </w:rPr>
        <w:t xml:space="preserve"> ресурсом, обладающим широкой биологической активностью. 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 xml:space="preserve">Бишофит Полтавского месторождения является продуктом кристаллизации солей древнего моря, залегает под Полтавой на глубине </w:t>
      </w:r>
      <w:smartTag w:uri="urn:schemas-microsoft-com:office:smarttags" w:element="metricconverter">
        <w:smartTagPr>
          <w:attr w:name="ProductID" w:val="2,5 км"/>
        </w:smartTagPr>
        <w:r w:rsidRPr="00FE3E56">
          <w:rPr>
            <w:b w:val="0"/>
            <w:sz w:val="28"/>
            <w:szCs w:val="24"/>
          </w:rPr>
          <w:t>2,5 км</w:t>
        </w:r>
      </w:smartTag>
      <w:r w:rsidRPr="00FE3E56">
        <w:rPr>
          <w:b w:val="0"/>
          <w:sz w:val="28"/>
          <w:szCs w:val="24"/>
        </w:rPr>
        <w:t xml:space="preserve">. Открыт </w:t>
      </w:r>
      <w:r w:rsidRPr="00FE3E56">
        <w:rPr>
          <w:b w:val="0"/>
          <w:sz w:val="28"/>
          <w:szCs w:val="24"/>
          <w:lang w:val="uk-UA"/>
        </w:rPr>
        <w:t>около</w:t>
      </w:r>
      <w:r w:rsidRPr="00FE3E56">
        <w:rPr>
          <w:b w:val="0"/>
          <w:sz w:val="28"/>
          <w:szCs w:val="24"/>
        </w:rPr>
        <w:t xml:space="preserve"> </w:t>
      </w:r>
      <w:r w:rsidRPr="00FE3E56">
        <w:rPr>
          <w:b w:val="0"/>
          <w:sz w:val="28"/>
          <w:szCs w:val="24"/>
          <w:lang w:val="uk-UA"/>
        </w:rPr>
        <w:t xml:space="preserve">20 </w:t>
      </w:r>
      <w:r w:rsidRPr="00FE3E56">
        <w:rPr>
          <w:b w:val="0"/>
          <w:sz w:val="28"/>
          <w:szCs w:val="24"/>
        </w:rPr>
        <w:t xml:space="preserve">лет назад, и прошел широкие клинические и лабораторные исследования. Добывается подземным растворением пласта с получением высокоминерализованного (до 420 г/л) рассола. 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По составу Полтавский бишофит – полиминеральный комплекс из сульфатов и хлоридов магния, калия, кальция, с высоким содержанием йода, брома, цинка, марганца, железа, молибдена, меди, хрома и других микроэлементов. Как показали исследования, эффективность бишофита обусловлена во-первых – высоким содержанием магния (до 10%), калия (до 2%), а также самим комплексом и биологическим взаимодействием всех его минералов.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Свойства. Если Волгоградский бишофит с доказанным противоотечным, противовоспалительным, рассасывающим действием имел применение преимущественно при воспалительно-дистрофических заболеваниях и посттравматических состояниях опорно-двигательного аппарата, то Полтавский бишофит оказался эффективен при более 50 заболеваниях. 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Биологические свойства бишофита определяются комплексом минералов и количественной характеристикой: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1) большое содержание </w:t>
      </w:r>
      <w:r w:rsidRPr="00FE3E56">
        <w:rPr>
          <w:bCs/>
          <w:sz w:val="28"/>
          <w:szCs w:val="24"/>
        </w:rPr>
        <w:t xml:space="preserve">магния </w:t>
      </w:r>
      <w:r w:rsidRPr="00FE3E56">
        <w:rPr>
          <w:sz w:val="28"/>
          <w:szCs w:val="24"/>
        </w:rPr>
        <w:t xml:space="preserve">(до 100 г/л) предопределяет при резорбтивном действии гипотензивный эффект, улучшает мозговое кровообращение, предотвращает развитие вегетативных неврозов, расстройств сна. Магний активирует ферменты углеводного и энергетического обмена, принимает участие в формировании костной ткани, нормализует возбудимость нервной и сердечно-сосудистой систем. Проявляет антиспастическое и сосудорасширяющее действие, стимулирует перистальтику гладкой мышечной ткани, в особенности желудочно-кишечного тракта и желчевыводящих путей, есть протектором атерогенеза, и вероятно, по зарубежным данным, канцерогенеза; 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2) большое содержание </w:t>
      </w:r>
      <w:r w:rsidRPr="00FE3E56">
        <w:rPr>
          <w:bCs/>
          <w:sz w:val="28"/>
          <w:szCs w:val="24"/>
        </w:rPr>
        <w:t>брома</w:t>
      </w:r>
      <w:r w:rsidRPr="00FE3E56">
        <w:rPr>
          <w:sz w:val="28"/>
          <w:szCs w:val="24"/>
        </w:rPr>
        <w:t xml:space="preserve"> (до 3600,0 мг/л) предопределяет при резорбтивном действии восстановление равновесия между процессами возбуждения и торможения в коре главного мозга, седативный и снотворный эффект;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3) значительное содержание</w:t>
      </w:r>
      <w:r w:rsidRPr="00FE3E56">
        <w:rPr>
          <w:bCs/>
          <w:sz w:val="28"/>
          <w:szCs w:val="24"/>
        </w:rPr>
        <w:t xml:space="preserve"> йода</w:t>
      </w:r>
      <w:r w:rsidRPr="00FE3E56">
        <w:rPr>
          <w:sz w:val="28"/>
          <w:szCs w:val="24"/>
        </w:rPr>
        <w:t xml:space="preserve"> (до 50,0 мг/л) предопределяет: при резорбтивном действии - активное влияние на обмен веществ, усиление процессов диссимиляции. В особенности выраженным есть его влияние на функцию щитовидной железы. Йод также влияет на липидный и углеводный обмен. Оказывает содействие снижению в крови уровня холестерина и атерогенных липопротеидов. Стимулирует липопротеиназную и фибринолитическую активность крови, снижает свертываемость крови. Рефлекторно повышает секрецию слизи железами дыхательных путей и повышает протеолитическую активность;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4) большое количество </w:t>
      </w:r>
      <w:r w:rsidRPr="00FE3E56">
        <w:rPr>
          <w:bCs/>
          <w:sz w:val="28"/>
          <w:szCs w:val="24"/>
        </w:rPr>
        <w:t xml:space="preserve">микро- и ультрамикроэлементов </w:t>
      </w:r>
      <w:r w:rsidRPr="00FE3E56">
        <w:rPr>
          <w:sz w:val="28"/>
          <w:szCs w:val="24"/>
        </w:rPr>
        <w:t xml:space="preserve">(железо, цинк, марганец, медь, молибден, селен и др.) предопределяет пополнения запаса в организме человека, выравнивание их баланса, что способствует нормализации метаболической, имунной и ферментативной деятельности. 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Несомненно, именно комплекс магния и микроэлементов и обуславливает столь широкие биологические и терапевтические свойства бишофита.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Историческая справка. Впервые хлоридно-магниевый минерал открыт в конце Х</w:t>
      </w:r>
      <w:r w:rsidRPr="00FE3E56">
        <w:rPr>
          <w:b w:val="0"/>
          <w:sz w:val="28"/>
          <w:szCs w:val="24"/>
          <w:lang w:val="en-US"/>
        </w:rPr>
        <w:t>I</w:t>
      </w:r>
      <w:r w:rsidRPr="00FE3E56">
        <w:rPr>
          <w:b w:val="0"/>
          <w:sz w:val="28"/>
          <w:szCs w:val="24"/>
          <w:lang w:val="uk-UA"/>
        </w:rPr>
        <w:t>Х века</w:t>
      </w:r>
      <w:r w:rsidRPr="00FE3E56">
        <w:rPr>
          <w:b w:val="0"/>
          <w:sz w:val="28"/>
          <w:szCs w:val="24"/>
        </w:rPr>
        <w:t xml:space="preserve"> в Германии немецким геологом Г.Бишофом, в честь которого и назван. В мире промышленно эксплуатируются всего три месторождения. В СССР было открыто месторождение бишофита под Волгоградом, и в 80-х годах он получил популярность в качестве противовоспалительного средства. Существуют залежи бишофита в Туркмении, но имеют использование только в технических целях. 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  <w:lang w:val="uk-UA"/>
        </w:rPr>
      </w:pPr>
      <w:r w:rsidRPr="00FE3E56">
        <w:rPr>
          <w:b w:val="0"/>
          <w:sz w:val="28"/>
          <w:szCs w:val="24"/>
        </w:rPr>
        <w:t>Полтавский бишофит открыт в начале 90-х, и как оказалось, имеет более глубокое залегание и более широкие биологические эффекты, чем Волгоградский. Разработки месторождения солевых отложений Юрского и Пермского геологических периодов, состоящих из сульфатов и хлоридов магния, калия, натрия, кальция, высокого содержания йода, брома, цинка, марганца, железа, молибдена, меди, хрома и других микроэлементов, ведутся более десяти лет.</w:t>
      </w:r>
      <w:r w:rsidRPr="00FE3E56">
        <w:rPr>
          <w:b w:val="0"/>
          <w:sz w:val="28"/>
          <w:szCs w:val="24"/>
          <w:lang w:val="uk-UA"/>
        </w:rPr>
        <w:t xml:space="preserve"> 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Полтавский бишофит отличается от своих аналогов - бишофита Волгоградского месторождения и минералов Мертвого моря большим содержанием биологически-активных микроэлементов и йодо-бромных солей. Добывается путем нагнетания артезианской воды и растворения сухих пластов минерала на глубине 2,2-</w:t>
      </w:r>
      <w:smartTag w:uri="urn:schemas-microsoft-com:office:smarttags" w:element="metricconverter">
        <w:smartTagPr>
          <w:attr w:name="ProductID" w:val="2,4 км"/>
        </w:smartTagPr>
        <w:r w:rsidRPr="00FE3E56">
          <w:rPr>
            <w:b w:val="0"/>
            <w:sz w:val="28"/>
            <w:szCs w:val="24"/>
          </w:rPr>
          <w:t>2,4 км</w:t>
        </w:r>
      </w:smartTag>
      <w:r w:rsidRPr="00FE3E56">
        <w:rPr>
          <w:b w:val="0"/>
          <w:sz w:val="28"/>
          <w:szCs w:val="24"/>
        </w:rPr>
        <w:t xml:space="preserve">. 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Лечебные свойства бишофита были открыты случайно. Бишофит первоначально добывался и применялся для технических целей. Рабочие буровых скважин, контактировавшие с рассолом отметили, что имели меньше проблем с суставами при их тяжелом физическом труде в самых неблагоприятных климатических условиях. Практически сразу на него обратили внимание медики.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Учеными и практическими врачами Одессы, Полтавы, Днепропетровска, Запорожья, Киева проведены многосторонние экспериментальные и клинические исследования Полтавского бишофита, которые установили его биологически и биохимически обусловленное действие на течение многих заболеваний, его разнонаправленный профилактический и лечебный эффект.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Получены положительные результаты применения Полтавского бишофита в кардиологии, гастроэнтерологии, отоларингологии, ревматологии, травматологии, стоматологии, косметологии, а также при лечении пострадиационных синдромов.</w:t>
      </w:r>
    </w:p>
    <w:p w:rsidR="00D92D4F" w:rsidRPr="00FE3E56" w:rsidRDefault="00D92D4F" w:rsidP="00FE3E56">
      <w:pPr>
        <w:pStyle w:val="21"/>
        <w:spacing w:after="0" w:line="360" w:lineRule="auto"/>
        <w:ind w:left="0"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Полтавский бишофит в ревматологии, травматологии, неврологии, спортивной медицине. </w:t>
      </w:r>
      <w:r w:rsidR="00881A26" w:rsidRPr="00FE3E56">
        <w:rPr>
          <w:sz w:val="28"/>
          <w:szCs w:val="24"/>
        </w:rPr>
        <w:t xml:space="preserve">Первоначально бишофит использовался как противовоспалительное бальнеологическое средство в комплексной терапии воспалительно-дистрофических заболеваний </w:t>
      </w:r>
      <w:r w:rsidR="005A34EE" w:rsidRPr="00FE3E56">
        <w:rPr>
          <w:sz w:val="28"/>
          <w:szCs w:val="24"/>
        </w:rPr>
        <w:t xml:space="preserve">и травм </w:t>
      </w:r>
      <w:r w:rsidR="00881A26" w:rsidRPr="00FE3E56">
        <w:rPr>
          <w:sz w:val="28"/>
          <w:szCs w:val="24"/>
        </w:rPr>
        <w:t>опорно-двигательного аппарата и периферической нервной системы в виде компрессов и втирани</w:t>
      </w:r>
      <w:r w:rsidRPr="00FE3E56">
        <w:rPr>
          <w:sz w:val="28"/>
          <w:szCs w:val="24"/>
        </w:rPr>
        <w:t>й</w:t>
      </w:r>
      <w:r w:rsidR="00881A26" w:rsidRPr="00FE3E56">
        <w:rPr>
          <w:sz w:val="28"/>
          <w:szCs w:val="24"/>
        </w:rPr>
        <w:t xml:space="preserve">. </w:t>
      </w:r>
      <w:r w:rsidRPr="00FE3E56">
        <w:rPr>
          <w:sz w:val="28"/>
          <w:szCs w:val="24"/>
        </w:rPr>
        <w:t>Впоследствии предложены и внедрены аппаратные методики, взаимоусиливающие эффективность преформированных физических факторов и бишофита – электрофорез</w:t>
      </w:r>
      <w:r w:rsidR="00801424" w:rsidRPr="00FE3E56">
        <w:rPr>
          <w:sz w:val="28"/>
          <w:szCs w:val="24"/>
        </w:rPr>
        <w:t xml:space="preserve"> (биполярно)</w:t>
      </w:r>
      <w:r w:rsidRPr="00FE3E56">
        <w:rPr>
          <w:sz w:val="28"/>
          <w:szCs w:val="24"/>
        </w:rPr>
        <w:t>, магнитофорез, ультрафонофорез, совместное использование с Соллюксом и Биоптроном. Бишофит обновляет методики и услиливает тепловые эффекты озокерита. Широко используется в гальванических и вихревых ваннах.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>Разработка специализированных препаратов позволила использовать бишофит для профессионального массажа и в комплексе мануальной терапии и ЛФК.</w:t>
      </w:r>
    </w:p>
    <w:p w:rsidR="00881A26" w:rsidRPr="00FE3E56" w:rsidRDefault="00881A26" w:rsidP="00FE3E56">
      <w:pPr>
        <w:pStyle w:val="21"/>
        <w:spacing w:after="0" w:line="360" w:lineRule="auto"/>
        <w:ind w:left="0"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Впоследствии </w:t>
      </w:r>
      <w:r w:rsidR="00801424" w:rsidRPr="00FE3E56">
        <w:rPr>
          <w:sz w:val="28"/>
          <w:szCs w:val="24"/>
        </w:rPr>
        <w:t xml:space="preserve">в ходе научных исследований </w:t>
      </w:r>
      <w:r w:rsidRPr="00FE3E56">
        <w:rPr>
          <w:sz w:val="28"/>
          <w:szCs w:val="24"/>
        </w:rPr>
        <w:t>оказалось, что бишофит имеет общетонизирующее, адаптогенное действие, нормализует обменные и нейровегетативные функции организма. За счет наличия в его составе широкого спектра макро- и микроэлементов предполагается биохимически обусловленное действие на ферментативную деятельность, а за счет большого содержания магния - специфической кальций - антагонистической активности. Высокое содержание йода и брома расширяет показания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 xml:space="preserve">к применению бишофита при болезнях щитовидной железы и нервной системы.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Экспериментальные и клинические исследования показали, что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 xml:space="preserve">бишофит имеет мощное противовоспалительное и спазмолитическое действие, влияет на процессы местного иммунитета чрез стимуляцию активности фагоцитов, способен угнетать рост условно-патогенной флоры, ряда грибов и бактерий кишечной группы. </w:t>
      </w:r>
    </w:p>
    <w:p w:rsidR="00161B42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Последующие исследования показали эффективность применения Полтавского бишофита в виде общих и местных ванн и как препарата для электрофореза при широком спектре заболеваний внутренних органов, и в первую очередь - в кардиологии. Разработана методика его применения для электрофореза, обоснована необходимость биполярного (т.е. с анода и катода), электрофоретического введения, связанная с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 xml:space="preserve">особенностями диссоциации минеральных компонентов.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Широкое распространение раствор бишофита получил в кардиологической практике. </w:t>
      </w:r>
      <w:r w:rsidRPr="00FE3E56">
        <w:rPr>
          <w:sz w:val="28"/>
          <w:szCs w:val="24"/>
          <w:lang w:val="uk-UA"/>
        </w:rPr>
        <w:t>У</w:t>
      </w:r>
      <w:r w:rsidRPr="00FE3E56">
        <w:rPr>
          <w:sz w:val="28"/>
          <w:szCs w:val="24"/>
        </w:rPr>
        <w:t>становлено положительное действие транскардиального электрофореза бишофита при ишемической болезни сердца. Авторами сообщается, что после 3-х недельного курса лечения число эпизодов ишемии уменьшилось более, чем в два раза, а суточная потребность в нитратах – в 2,5-3 раза. Холтеровское мониторирование дало снижение частоты экстрасистол и частоты сердечных сокращений.</w:t>
      </w:r>
      <w:r w:rsidR="00FE3E56">
        <w:rPr>
          <w:sz w:val="28"/>
          <w:szCs w:val="24"/>
        </w:rPr>
        <w:t xml:space="preserve">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  <w:lang w:val="uk-UA"/>
        </w:rPr>
        <w:t>Р</w:t>
      </w:r>
      <w:r w:rsidRPr="00FE3E56">
        <w:rPr>
          <w:sz w:val="28"/>
          <w:szCs w:val="24"/>
        </w:rPr>
        <w:t>аствор Полтавского бишофита использовался для электрофореза на воротниковую зону по продольной методике в комплексной терапии эссенциальной гипертензии. В результате определено стойкое понижение артериального давления (систолического на 20-60, а диастолического на 15-</w:t>
      </w:r>
      <w:smartTag w:uri="urn:schemas-microsoft-com:office:smarttags" w:element="metricconverter">
        <w:smartTagPr>
          <w:attr w:name="ProductID" w:val="20 мм"/>
        </w:smartTagPr>
        <w:r w:rsidRPr="00FE3E56">
          <w:rPr>
            <w:sz w:val="28"/>
            <w:szCs w:val="24"/>
          </w:rPr>
          <w:t>20 мм</w:t>
        </w:r>
      </w:smartTag>
      <w:r w:rsidRPr="00FE3E56">
        <w:rPr>
          <w:sz w:val="28"/>
          <w:szCs w:val="24"/>
        </w:rPr>
        <w:t>.рт.ст.) со стабилизацией показателей на срок до месяца после окончания курса. Эхокардиография показала улучшение морфо-функциональных показателей миокарда, внутрисердечной гемодинамики и насосной функции левого желудочка. В крови отмечалось повышение уровня магния в эритроцитах и плазме, уменьшение содержания кальция в эритроцитах.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>Наш опыт свидетельствует, что при гипертонической болезни использование электрофореза раствора Полтавского бишофита еще более эффективно при выполнении на воротниковую зону биполярно но не по продольной, а по поперечной методике.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В клинике кафедры поликлинической терапии Украинской медицинской стоматологической академии проводились исследования по изучению эффекта Полтавского Бишофита в комплексной терапии нейро-циркуляторной дистонии (НЦД) по гипертоническому типу и эссенциальной артериальной гипертензии при сопутствующей ишемической болезни сердца, в том числе у лиц, пострадавших при аварии на ЧАЭС.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Целью использования Полтавского бишофита в кардиологии как бальнеологического фактора были в первую очередь коррекция экстракардиальных механизмов кровообращения. Вполне возможно было бы ожидать и непосредственного влияния на миокард при резорбтивном действии ионов калия, магния и микроэлементов. Полтавский Бишофит использовался в виде общих ванн согласно нашей запатентованной методики и электрофореза на воротниковую зону по </w:t>
      </w:r>
      <w:r w:rsidRPr="00FE3E56">
        <w:rPr>
          <w:sz w:val="28"/>
          <w:szCs w:val="24"/>
          <w:lang w:val="uk-UA"/>
        </w:rPr>
        <w:t>модифицированной</w:t>
      </w:r>
      <w:r w:rsidRPr="00FE3E56">
        <w:rPr>
          <w:sz w:val="28"/>
          <w:szCs w:val="24"/>
        </w:rPr>
        <w:t xml:space="preserve"> методике </w:t>
      </w:r>
      <w:r w:rsidRPr="00FE3E56">
        <w:rPr>
          <w:sz w:val="28"/>
          <w:szCs w:val="24"/>
          <w:lang w:val="uk-UA"/>
        </w:rPr>
        <w:t>Колесниковой Л.Д.</w:t>
      </w:r>
      <w:r w:rsidRPr="00FE3E56">
        <w:rPr>
          <w:sz w:val="28"/>
          <w:szCs w:val="24"/>
        </w:rPr>
        <w:t xml:space="preserve"> К концу первой недели лечения 80% больных отметили улучшение самочувствия, урежение ангинозных приступов, уменьшение среднесуточной дозы антиангинальных и гипотензивных препаратов. При исследовании гемодинамических показателей определено снижение вязкостных характеристик крови, улучшение пульсового кровотока, что подтверждалось увеличением реографического индекса в 1,2 раза, нормализацией индекса тонуса и индекса эластичности сосудов. До и после проведенного курса наблюдалось: слабость и быстрая утомляемость у 97% и 37% больных, раздраженность и нервозность у 93% и 45%, головная боль у 76% и 30%, сердцебиение у 70% и 26%, парестезии конечностей у 78% и 15%, головокружение у 64% и 15% больных соответственно. Обнаружено снижение уровня фибриногена на 22% (р</w:t>
      </w:r>
      <w:r w:rsidRPr="00FE3E56">
        <w:rPr>
          <w:sz w:val="28"/>
          <w:szCs w:val="28"/>
        </w:rPr>
        <w:sym w:font="Symbol" w:char="F03C"/>
      </w:r>
      <w:r w:rsidRPr="00FE3E56">
        <w:rPr>
          <w:sz w:val="28"/>
          <w:szCs w:val="24"/>
        </w:rPr>
        <w:t>0,05) и удлинение тромбинового времени на 36% (р</w:t>
      </w:r>
      <w:r w:rsidRPr="00FE3E56">
        <w:rPr>
          <w:sz w:val="28"/>
          <w:szCs w:val="28"/>
        </w:rPr>
        <w:sym w:font="Symbol" w:char="F03C"/>
      </w:r>
      <w:r w:rsidRPr="00FE3E56">
        <w:rPr>
          <w:sz w:val="28"/>
          <w:szCs w:val="24"/>
        </w:rPr>
        <w:t>0,05).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>Положительное влияние бишофитотерапии на состояние миокарда и кровообращения подтверждается наростанием фракции выброса крови на 34%, ударного обьема сердца на 19% (р</w:t>
      </w:r>
      <w:r w:rsidRPr="00FE3E56">
        <w:rPr>
          <w:sz w:val="28"/>
          <w:szCs w:val="28"/>
        </w:rPr>
        <w:sym w:font="Symbol" w:char="F03C"/>
      </w:r>
      <w:r w:rsidRPr="00FE3E56">
        <w:rPr>
          <w:sz w:val="28"/>
          <w:szCs w:val="24"/>
        </w:rPr>
        <w:t>0,05), урежением частоты сердечных сокращений при стабильном показателе минутного обьема сердца. Интересно отметить, что артериальное давление, особенно у более молодых лиц, уже в конце процедуры снижается на 20-</w:t>
      </w:r>
      <w:smartTag w:uri="urn:schemas-microsoft-com:office:smarttags" w:element="metricconverter">
        <w:smartTagPr>
          <w:attr w:name="ProductID" w:val="30 мм"/>
        </w:smartTagPr>
        <w:r w:rsidRPr="00FE3E56">
          <w:rPr>
            <w:sz w:val="28"/>
            <w:szCs w:val="24"/>
          </w:rPr>
          <w:t>30 мм</w:t>
        </w:r>
      </w:smartTag>
      <w:r w:rsidRPr="00FE3E56">
        <w:rPr>
          <w:sz w:val="28"/>
          <w:szCs w:val="24"/>
        </w:rPr>
        <w:t xml:space="preserve">. рт. ст., а у пациентов с НЦД отмечается ярко выраженный седативный и даже снотворный эффекты.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Проведена оценка эффективности бишофитотерапии в лечении гастроэнтерологической патологии. </w:t>
      </w:r>
      <w:r w:rsidRPr="00FE3E56">
        <w:rPr>
          <w:sz w:val="28"/>
          <w:szCs w:val="24"/>
          <w:lang w:val="uk-UA"/>
        </w:rPr>
        <w:t>Было обследовано и</w:t>
      </w:r>
      <w:r w:rsidRPr="00FE3E56">
        <w:rPr>
          <w:sz w:val="28"/>
          <w:szCs w:val="24"/>
        </w:rPr>
        <w:t xml:space="preserve"> пролечено 26 больных с некалькулезным холециститом, дискинезией желчевыводящих путей по гипертоническому и гипотоническому типу, рефлюкс-гастритом. У пациентов на фоне характерных жалоб отмечались явные или скрытые признаки холестаза – субиктеричность, повышение активности щелочной фосфатазы, содержания билирубина и желчных кислот в крови. Полтавский бишофит использовался в виде электрофореза биполярно транспеченочно. Электроды располагались на область желчного пузыря со стороны живота и спины. Длительность процедуры 15-20 минут, сила тока до 15 мА, всего 10-12 сеансов ежедневно. На 8-10 день большинство пациентов (69,2%) почувствовали ослабление болей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>и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>тяжести в области печени и желчного пузыря, исчезновение горечи во рту, улучшение аппетита. Имели тенденцию к нормализации лабораторные показатели холестаза. При ультразвуковом исследовании отмечено уменьшение диаметра холедоха, обьема желчного пузыря и внутрипузырного осадка. Эффективность методики возрастала при сопутствующем назначении лазерной рефлексотерапии и магнитотерапии. Таким образом, Полтавский бишофит может быть включен в комплекс по реабилитации заболеваний желчевыводящих путей.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В качестве вспомогательных веществ и лечебных средств при проведении бишофитотерапии кроме электрофореза рекомендуются димексид и этиловый спирт в составах для компрессов; озокеритовые прогревания и ультразвуковой фонофорез одновременно с аппликациями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>раствора Полтавского бишофита.</w:t>
      </w:r>
      <w:r w:rsidR="00FE3E56">
        <w:rPr>
          <w:sz w:val="28"/>
          <w:szCs w:val="24"/>
        </w:rPr>
        <w:t xml:space="preserve">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Итак, разработаны показания к применению Полтавского бишофита при:</w:t>
      </w:r>
      <w:r w:rsidR="00FE3E56">
        <w:rPr>
          <w:sz w:val="28"/>
          <w:szCs w:val="24"/>
        </w:rPr>
        <w:t xml:space="preserve"> </w:t>
      </w:r>
    </w:p>
    <w:p w:rsidR="00881A26" w:rsidRPr="00FE3E56" w:rsidRDefault="00FE3E5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заболеваниях сердечно</w:t>
      </w:r>
      <w:r w:rsidR="00881A26" w:rsidRPr="00FE3E56">
        <w:rPr>
          <w:b w:val="0"/>
          <w:sz w:val="28"/>
          <w:szCs w:val="24"/>
        </w:rPr>
        <w:t xml:space="preserve">сосудистой системы (ИБС </w:t>
      </w:r>
      <w:r w:rsidR="00881A26" w:rsidRPr="00FE3E56">
        <w:rPr>
          <w:b w:val="0"/>
          <w:sz w:val="28"/>
          <w:szCs w:val="24"/>
          <w:lang w:val="en-US"/>
        </w:rPr>
        <w:t>I</w:t>
      </w:r>
      <w:r w:rsidR="00881A26" w:rsidRPr="00FE3E56">
        <w:rPr>
          <w:b w:val="0"/>
          <w:sz w:val="28"/>
          <w:szCs w:val="24"/>
        </w:rPr>
        <w:t>-</w:t>
      </w:r>
      <w:r w:rsidR="00881A26" w:rsidRPr="00FE3E56">
        <w:rPr>
          <w:b w:val="0"/>
          <w:sz w:val="28"/>
          <w:szCs w:val="24"/>
          <w:lang w:val="en-US"/>
        </w:rPr>
        <w:t>III</w:t>
      </w:r>
      <w:r w:rsidR="00881A26" w:rsidRPr="00FE3E56">
        <w:rPr>
          <w:b w:val="0"/>
          <w:sz w:val="28"/>
          <w:szCs w:val="24"/>
        </w:rPr>
        <w:t xml:space="preserve"> ф.к., ГБ 1-2 ст., синусовой тахиаритмии и синусовой экстрасистолии, нейро-циркуляторной дистонии, заболевания периферических сосудов – ангиоспазм, эндартериит);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хирургических болезнях (последствиях травм, растяжениях связок, контрактурах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 xml:space="preserve">суставов);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проблемах опорно-двигательного аппарата (ДОА, артриты, миозиты, РА, болезнь Бехтерева, остеохондроз позвоночника, пяточная шпора и др.);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периферической нервной системы (люмбаго, невриты, невралгии, дискогенные радикулиты);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связанных с последствиями радиационных воздействий у переселенцев и ликвидаторов аварии на ЧАЭС (неврозы, вегето-сосудистая дистония, гипотиреоз, артериальная гипертензия, обменные нарушения);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нарушениях общего самочувствия, снижения работоспособности, в комплексе общетонизирующих и общеоздоровительных процедур;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климактерических расстройствах нервной и сердечно-сосудистой систем;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хроническ</w:t>
      </w:r>
      <w:r w:rsidR="000B218A" w:rsidRPr="00FE3E56">
        <w:rPr>
          <w:sz w:val="28"/>
          <w:szCs w:val="24"/>
        </w:rPr>
        <w:t>ом</w:t>
      </w:r>
      <w:r w:rsidRPr="00FE3E56">
        <w:rPr>
          <w:sz w:val="28"/>
          <w:szCs w:val="24"/>
        </w:rPr>
        <w:t xml:space="preserve"> холецистит</w:t>
      </w:r>
      <w:r w:rsidR="000B218A" w:rsidRPr="00FE3E56">
        <w:rPr>
          <w:sz w:val="28"/>
          <w:szCs w:val="24"/>
        </w:rPr>
        <w:t>е</w:t>
      </w:r>
      <w:r w:rsidRPr="00FE3E56">
        <w:rPr>
          <w:sz w:val="28"/>
          <w:szCs w:val="24"/>
        </w:rPr>
        <w:t xml:space="preserve"> и дискинези</w:t>
      </w:r>
      <w:r w:rsidR="000B218A" w:rsidRPr="00FE3E56">
        <w:rPr>
          <w:sz w:val="28"/>
          <w:szCs w:val="24"/>
        </w:rPr>
        <w:t>и</w:t>
      </w:r>
      <w:r w:rsidRPr="00FE3E56">
        <w:rPr>
          <w:sz w:val="28"/>
          <w:szCs w:val="24"/>
        </w:rPr>
        <w:t xml:space="preserve"> желчевыводящих путей. 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FE3E56">
        <w:rPr>
          <w:bCs/>
          <w:sz w:val="28"/>
          <w:szCs w:val="24"/>
        </w:rPr>
        <w:br w:type="page"/>
      </w:r>
      <w:r w:rsidRPr="00FE3E56">
        <w:rPr>
          <w:b/>
          <w:bCs/>
          <w:sz w:val="28"/>
          <w:szCs w:val="24"/>
        </w:rPr>
        <w:t>Изученные методики применения бишофита:</w:t>
      </w:r>
    </w:p>
    <w:p w:rsidR="00FE3E56" w:rsidRDefault="00FE3E5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4"/>
        </w:rPr>
      </w:pP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>Аппликации</w:t>
      </w:r>
      <w:r w:rsidR="001C729D" w:rsidRPr="00FE3E56">
        <w:rPr>
          <w:bCs/>
          <w:sz w:val="28"/>
          <w:szCs w:val="24"/>
        </w:rPr>
        <w:t>,</w:t>
      </w:r>
      <w:r w:rsidRPr="00FE3E56">
        <w:rPr>
          <w:bCs/>
          <w:sz w:val="28"/>
          <w:szCs w:val="24"/>
          <w:lang w:val="uk-UA"/>
        </w:rPr>
        <w:t xml:space="preserve"> оберт</w:t>
      </w:r>
      <w:r w:rsidRPr="00FE3E56">
        <w:rPr>
          <w:bCs/>
          <w:sz w:val="28"/>
          <w:szCs w:val="24"/>
        </w:rPr>
        <w:t>ы</w:t>
      </w:r>
      <w:r w:rsidRPr="00FE3E56">
        <w:rPr>
          <w:bCs/>
          <w:sz w:val="28"/>
          <w:szCs w:val="24"/>
          <w:lang w:val="uk-UA"/>
        </w:rPr>
        <w:t>вания</w:t>
      </w:r>
      <w:r w:rsidR="001C729D" w:rsidRPr="00FE3E56">
        <w:rPr>
          <w:bCs/>
          <w:sz w:val="28"/>
          <w:szCs w:val="24"/>
          <w:lang w:val="uk-UA"/>
        </w:rPr>
        <w:t xml:space="preserve"> и укутывания</w:t>
      </w:r>
      <w:r w:rsidRPr="00FE3E56">
        <w:rPr>
          <w:bCs/>
          <w:sz w:val="28"/>
          <w:szCs w:val="24"/>
          <w:lang w:val="uk-UA"/>
        </w:rPr>
        <w:t xml:space="preserve"> </w:t>
      </w:r>
      <w:r w:rsidRPr="00FE3E56">
        <w:rPr>
          <w:sz w:val="28"/>
          <w:szCs w:val="24"/>
        </w:rPr>
        <w:t>– наносится ткань, пропитанная раствором 1:</w:t>
      </w:r>
      <w:r w:rsidR="001C729D" w:rsidRPr="00FE3E56">
        <w:rPr>
          <w:sz w:val="28"/>
          <w:szCs w:val="24"/>
        </w:rPr>
        <w:t>1</w:t>
      </w:r>
      <w:r w:rsidRPr="00FE3E56">
        <w:rPr>
          <w:sz w:val="28"/>
          <w:szCs w:val="24"/>
        </w:rPr>
        <w:t xml:space="preserve"> бишофита с теплой водой (38-40°С), поверх – утеплитель </w:t>
      </w:r>
      <w:r w:rsidR="001C729D" w:rsidRPr="00FE3E56">
        <w:rPr>
          <w:sz w:val="28"/>
          <w:szCs w:val="24"/>
        </w:rPr>
        <w:t xml:space="preserve">(плед, одеяло) </w:t>
      </w:r>
      <w:r w:rsidRPr="00FE3E56">
        <w:rPr>
          <w:sz w:val="28"/>
          <w:szCs w:val="24"/>
        </w:rPr>
        <w:t>на 15-30 минут.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Прогревания – легкий массаж бишофитом 2-3 мин., затем нанести озокерит, парафин, Соллюкс или соль, песок (в домашних условиях), и другие источники тепла по обычной методике.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 xml:space="preserve">Компрессы – </w:t>
      </w:r>
      <w:r w:rsidRPr="00FE3E56">
        <w:rPr>
          <w:sz w:val="28"/>
          <w:szCs w:val="24"/>
        </w:rPr>
        <w:t>участок тела согреть 2-3 минуты любым источником тепла; бишофит разводят теплой (36-40°С) водой 1:1 (можно добавить спирт или водку), пропитывают марлю и наносят на тело, закрывают пленкой, сверху накладывают согревающий слой ткани и оставляют на 0,5-2 часа.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 xml:space="preserve">Массаж – </w:t>
      </w:r>
      <w:r w:rsidRPr="00FE3E56">
        <w:rPr>
          <w:sz w:val="28"/>
          <w:szCs w:val="24"/>
        </w:rPr>
        <w:t xml:space="preserve">используется гель бишофита или массажные препараты на его основе как первый этап (первые 2-5 минут) массажа, затем используют обычные массажные масла или кремы. На руки массажиста предварительно следует нанести жирный крем или масло. 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 xml:space="preserve">Местные ванночки – </w:t>
      </w:r>
      <w:r w:rsidRPr="00FE3E56">
        <w:rPr>
          <w:sz w:val="28"/>
          <w:szCs w:val="24"/>
        </w:rPr>
        <w:t xml:space="preserve">готовят раствор бишофита из расчета 200 – 300 мл бишофита на </w:t>
      </w:r>
      <w:smartTag w:uri="urn:schemas-microsoft-com:office:smarttags" w:element="metricconverter">
        <w:smartTagPr>
          <w:attr w:name="ProductID" w:val="1 литр"/>
        </w:smartTagPr>
        <w:r w:rsidRPr="00FE3E56">
          <w:rPr>
            <w:sz w:val="28"/>
            <w:szCs w:val="24"/>
          </w:rPr>
          <w:t>1 литр</w:t>
        </w:r>
      </w:smartTag>
      <w:r w:rsidRPr="00FE3E56">
        <w:rPr>
          <w:sz w:val="28"/>
          <w:szCs w:val="24"/>
        </w:rPr>
        <w:t xml:space="preserve"> воды температурой 36-40°С, погружают конечность на 15-20 минут, подливая горячую воду для стабильности температуры.</w:t>
      </w:r>
      <w:r w:rsidR="00FE3E56">
        <w:rPr>
          <w:sz w:val="28"/>
          <w:szCs w:val="24"/>
        </w:rPr>
        <w:t xml:space="preserve"> 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 xml:space="preserve">Общие ванны – </w:t>
      </w:r>
      <w:r w:rsidRPr="00FE3E56">
        <w:rPr>
          <w:sz w:val="28"/>
          <w:szCs w:val="24"/>
        </w:rPr>
        <w:t xml:space="preserve">Бишофит разводят из расчета </w:t>
      </w:r>
      <w:smartTag w:uri="urn:schemas-microsoft-com:office:smarttags" w:element="metricconverter">
        <w:smartTagPr>
          <w:attr w:name="ProductID" w:val="1 литр"/>
        </w:smartTagPr>
        <w:r w:rsidRPr="00FE3E56">
          <w:rPr>
            <w:sz w:val="28"/>
            <w:szCs w:val="24"/>
          </w:rPr>
          <w:t>1 литр</w:t>
        </w:r>
      </w:smartTag>
      <w:r w:rsidRPr="00FE3E56">
        <w:rPr>
          <w:sz w:val="28"/>
          <w:szCs w:val="24"/>
        </w:rPr>
        <w:t xml:space="preserve"> бишофита на ванну емкостью 120-</w:t>
      </w:r>
      <w:smartTag w:uri="urn:schemas-microsoft-com:office:smarttags" w:element="metricconverter">
        <w:smartTagPr>
          <w:attr w:name="ProductID" w:val="150 литров"/>
        </w:smartTagPr>
        <w:r w:rsidRPr="00FE3E56">
          <w:rPr>
            <w:sz w:val="28"/>
            <w:szCs w:val="24"/>
          </w:rPr>
          <w:t>150 литров</w:t>
        </w:r>
      </w:smartTag>
      <w:r w:rsidRPr="00FE3E56">
        <w:rPr>
          <w:sz w:val="28"/>
          <w:szCs w:val="24"/>
        </w:rPr>
        <w:t>, температура 36-38°С. Продолжительность процедуры – 10-20 минут. Ежедневно или через день, всего 8-12 ванн.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 xml:space="preserve">Электрофорез – </w:t>
      </w:r>
      <w:r w:rsidRPr="00FE3E56">
        <w:rPr>
          <w:sz w:val="28"/>
          <w:szCs w:val="24"/>
        </w:rPr>
        <w:t xml:space="preserve">выполняется биполярно, так как имеют эффекты как положительно, так и отрицательно заряженные ионы. Бишофит разводят водой 1:1 или используют гель, который наносят непосредственно на кожу. 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>Фонофорез</w:t>
      </w:r>
      <w:r w:rsidRPr="00FE3E56">
        <w:rPr>
          <w:sz w:val="28"/>
          <w:szCs w:val="24"/>
        </w:rPr>
        <w:t xml:space="preserve"> </w:t>
      </w:r>
      <w:r w:rsidRPr="00FE3E56">
        <w:rPr>
          <w:bCs/>
          <w:sz w:val="28"/>
          <w:szCs w:val="24"/>
        </w:rPr>
        <w:t>–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>как лечебная основа используется бишофит-гель. Методика стандартная для лекарственного фонофореза. Для фонофореза разработана специальная форма бишофита «Электро-гель».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Магнитофорез – методика взаимного усиления эффектов бишофита и переменного магнитного поля. Непосредственно перед магнитотерапией на кожу наносится бишофит-гель. 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>Примечание:</w:t>
      </w:r>
      <w:r w:rsidRPr="00FE3E56">
        <w:rPr>
          <w:sz w:val="28"/>
          <w:szCs w:val="24"/>
        </w:rPr>
        <w:t xml:space="preserve"> эффект обычно наступает уже после первой-второй процедуры. Детям применяют большие разведения бишофита с водой; бишофит может применяться в комплексе с другими медикаментозными и физ</w:t>
      </w:r>
      <w:r w:rsidR="001C729D" w:rsidRPr="00FE3E56">
        <w:rPr>
          <w:sz w:val="28"/>
          <w:szCs w:val="24"/>
        </w:rPr>
        <w:t xml:space="preserve">иотерапевтическими </w:t>
      </w:r>
      <w:r w:rsidRPr="00FE3E56">
        <w:rPr>
          <w:sz w:val="28"/>
          <w:szCs w:val="24"/>
        </w:rPr>
        <w:t>методами с взаимным потенцированием эффектов.</w:t>
      </w: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 xml:space="preserve">Противопоказания: крайне редкие </w:t>
      </w:r>
      <w:r w:rsidRPr="00FE3E56">
        <w:rPr>
          <w:sz w:val="28"/>
          <w:szCs w:val="24"/>
        </w:rPr>
        <w:t>признаки аллергических реакций на бишофит или его компоненты (бром, йод) и общие противопоказания к проведению физиотерапевтических процедур: заболевания в острой стадии; онкологические заболевания; заболевания кожи в области воздействия.</w:t>
      </w:r>
    </w:p>
    <w:p w:rsidR="00881A2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bCs/>
          <w:sz w:val="28"/>
          <w:szCs w:val="24"/>
        </w:rPr>
        <w:t>Особенности применения: руки медицинского персонала при частом контакте с бишофитом необходимо защищать любым кремом или маслом.</w:t>
      </w:r>
    </w:p>
    <w:p w:rsidR="003458F9" w:rsidRPr="00FE3E56" w:rsidRDefault="003458F9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81A26" w:rsidRPr="003458F9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4"/>
        </w:rPr>
      </w:pPr>
      <w:r w:rsidRPr="003458F9">
        <w:rPr>
          <w:b/>
          <w:sz w:val="28"/>
          <w:szCs w:val="24"/>
        </w:rPr>
        <w:t>Изученные показания и способы применения</w:t>
      </w:r>
    </w:p>
    <w:p w:rsidR="00FE3E56" w:rsidRDefault="00FE3E5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81A26" w:rsidRPr="00FE3E56" w:rsidRDefault="00881A26" w:rsidP="00FE3E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Полтавского бишофита:</w:t>
      </w:r>
    </w:p>
    <w:tbl>
      <w:tblPr>
        <w:tblW w:w="90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3420"/>
      </w:tblGrid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pStyle w:val="4"/>
              <w:spacing w:line="360" w:lineRule="auto"/>
              <w:ind w:firstLine="0"/>
              <w:rPr>
                <w:sz w:val="20"/>
              </w:rPr>
            </w:pPr>
            <w:r w:rsidRPr="00FE3E56">
              <w:rPr>
                <w:sz w:val="20"/>
              </w:rPr>
              <w:t>Нозология</w:t>
            </w: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Домашняя бишофитотерапия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Аппаратная физиотерапия 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+ бишофит</w:t>
            </w:r>
          </w:p>
        </w:tc>
      </w:tr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ИБС: стенокардия напряжения ФК </w:t>
            </w:r>
            <w:r w:rsidRPr="00FE3E56">
              <w:rPr>
                <w:lang w:val="en-US"/>
              </w:rPr>
              <w:t>I</w:t>
            </w:r>
            <w:r w:rsidRPr="00FE3E56">
              <w:t>-</w:t>
            </w:r>
            <w:r w:rsidRPr="00FE3E56">
              <w:rPr>
                <w:lang w:val="en-US"/>
              </w:rPr>
              <w:t>II</w:t>
            </w:r>
            <w:r w:rsidRPr="00FE3E56">
              <w:t>; тахикардия; синусовая тахиаритмия</w:t>
            </w: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81A26" w:rsidRPr="00FE3E56" w:rsidRDefault="001C729D" w:rsidP="00FE3E56">
            <w:pPr>
              <w:spacing w:line="360" w:lineRule="auto"/>
              <w:jc w:val="both"/>
            </w:pPr>
            <w:r w:rsidRPr="00FE3E56">
              <w:t>Общие ванны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Электрофорез транскардиально,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Общие ванны</w:t>
            </w:r>
          </w:p>
        </w:tc>
      </w:tr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Гипертоническая болезнь 1-2ст. 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НЦД по гипертоническому типу; Неврозы; бессонница</w:t>
            </w: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Общие ванны, 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Общий массаж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Электрофорез на воротниковую зону по поперечной методике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Общий массаж, Общие ванны</w:t>
            </w:r>
          </w:p>
        </w:tc>
      </w:tr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Дискинезия желчевыводящих путей; хронический бескаменный холецистит</w:t>
            </w: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-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Электрофорез на область желчного пузыря (биполярно транспеченочно)</w:t>
            </w:r>
          </w:p>
        </w:tc>
      </w:tr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Дисциркуляторная энцефалопатия</w:t>
            </w: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Массаж шейно-воротниковой зоны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Электрофорез и массаж воротниковой зоны</w:t>
            </w:r>
          </w:p>
        </w:tc>
      </w:tr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Хронический бронхит, обструктивный бронхит </w:t>
            </w: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Компрессы на грудную клетку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Электро- и магнитофорез на грудную клетку</w:t>
            </w:r>
          </w:p>
        </w:tc>
      </w:tr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Ангина, хронический тонзиллит</w:t>
            </w: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81A26" w:rsidRPr="00FE3E56" w:rsidRDefault="001C729D" w:rsidP="00FE3E56">
            <w:pPr>
              <w:spacing w:line="360" w:lineRule="auto"/>
              <w:jc w:val="both"/>
            </w:pPr>
            <w:r w:rsidRPr="00FE3E56">
              <w:t>Полоскания 10% раствором</w:t>
            </w:r>
            <w:r w:rsidR="00881A26" w:rsidRPr="00FE3E56">
              <w:t xml:space="preserve"> бишофита</w:t>
            </w:r>
          </w:p>
        </w:tc>
        <w:tc>
          <w:tcPr>
            <w:tcW w:w="342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Промывания лакун 10% раствором бишофита (ЛОР)</w:t>
            </w:r>
          </w:p>
        </w:tc>
      </w:tr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Реактивный артрит, ДОА, ревматоидный артрит, климактерический остеопороз </w:t>
            </w:r>
          </w:p>
        </w:tc>
        <w:tc>
          <w:tcPr>
            <w:tcW w:w="2520" w:type="dxa"/>
            <w:vMerge w:val="restart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Компрессы;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Растирания и массаж; 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Местные ванночки</w:t>
            </w:r>
            <w:r w:rsidR="00FE3E56" w:rsidRPr="00FE3E56">
              <w:t xml:space="preserve"> </w:t>
            </w:r>
            <w:r w:rsidRPr="00FE3E56">
              <w:t>для конечностей;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Прогревания и теплые укутывания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</w:p>
        </w:tc>
        <w:tc>
          <w:tcPr>
            <w:tcW w:w="3420" w:type="dxa"/>
            <w:vMerge w:val="restart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Электрофорез;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Магнито- и фонофорез; 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Теплолечение (озокерит);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Лазеротерапия, Биоптрон;</w:t>
            </w:r>
          </w:p>
          <w:p w:rsidR="000B218A" w:rsidRPr="00FE3E56" w:rsidRDefault="000B218A" w:rsidP="00FE3E56">
            <w:pPr>
              <w:spacing w:line="360" w:lineRule="auto"/>
              <w:jc w:val="both"/>
            </w:pPr>
            <w:r w:rsidRPr="00FE3E56">
              <w:t xml:space="preserve">Аппликации; 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Общие обертывания;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Массаж (в т.ч. аппаратный) и мануальная терапия;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Ванны местные и общие; Ванны гидродинамические; Ванны гальванические; 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Ванны вихревые, 4-х камерные для конечностей.</w:t>
            </w:r>
          </w:p>
        </w:tc>
      </w:tr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 xml:space="preserve">Ушибы мягких тканей и суставов, травмы связок и костей, вывихи и растяжения </w:t>
            </w:r>
          </w:p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Бурситы и тендовагиниты</w:t>
            </w:r>
          </w:p>
        </w:tc>
        <w:tc>
          <w:tcPr>
            <w:tcW w:w="2520" w:type="dxa"/>
            <w:vMerge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</w:p>
        </w:tc>
        <w:tc>
          <w:tcPr>
            <w:tcW w:w="3420" w:type="dxa"/>
            <w:vMerge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</w:p>
        </w:tc>
      </w:tr>
      <w:tr w:rsidR="00881A26" w:rsidRPr="00FE3E56" w:rsidTr="00881A26">
        <w:tc>
          <w:tcPr>
            <w:tcW w:w="3060" w:type="dxa"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  <w:r w:rsidRPr="00FE3E56">
              <w:t>Остеохондроз, болезнь Бехтерева, люмбаго, корешковые синдромы</w:t>
            </w:r>
          </w:p>
        </w:tc>
        <w:tc>
          <w:tcPr>
            <w:tcW w:w="2520" w:type="dxa"/>
            <w:vMerge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</w:p>
        </w:tc>
        <w:tc>
          <w:tcPr>
            <w:tcW w:w="3420" w:type="dxa"/>
            <w:vMerge/>
            <w:tcMar>
              <w:top w:w="57" w:type="dxa"/>
              <w:bottom w:w="57" w:type="dxa"/>
            </w:tcMar>
          </w:tcPr>
          <w:p w:rsidR="00881A26" w:rsidRPr="00FE3E56" w:rsidRDefault="00881A26" w:rsidP="00FE3E56">
            <w:pPr>
              <w:spacing w:line="360" w:lineRule="auto"/>
              <w:jc w:val="both"/>
            </w:pPr>
          </w:p>
        </w:tc>
      </w:tr>
    </w:tbl>
    <w:p w:rsidR="00FE3E56" w:rsidRDefault="00FE3E5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1C729D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С разработкой методов показана высокая эффективность бишофит</w:t>
      </w:r>
      <w:r w:rsidRPr="00FE3E56">
        <w:rPr>
          <w:b w:val="0"/>
          <w:sz w:val="28"/>
          <w:szCs w:val="24"/>
          <w:lang w:val="uk-UA"/>
        </w:rPr>
        <w:t>отерапии</w:t>
      </w:r>
      <w:r w:rsidRPr="00FE3E56">
        <w:rPr>
          <w:b w:val="0"/>
          <w:sz w:val="28"/>
          <w:szCs w:val="24"/>
        </w:rPr>
        <w:t xml:space="preserve"> с массажем, прогреваниями, фоно- и электрофорезом, миост</w:t>
      </w:r>
      <w:r w:rsidR="001C729D" w:rsidRPr="00FE3E56">
        <w:rPr>
          <w:b w:val="0"/>
          <w:sz w:val="28"/>
          <w:szCs w:val="24"/>
        </w:rPr>
        <w:t>имуляцией и амплипульс-терапией, для чего производятся специализированные препараты, полностью готовые к применению.</w:t>
      </w:r>
      <w:r w:rsidRPr="00FE3E56">
        <w:rPr>
          <w:b w:val="0"/>
          <w:sz w:val="28"/>
          <w:szCs w:val="24"/>
        </w:rPr>
        <w:t xml:space="preserve"> 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 xml:space="preserve">Специальная форма бишофита «Электро-гель» используется как токо- и звукопроводящая основа, с взаимным потенцированием эффектов аппаратной и бишофитотерапии. 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 xml:space="preserve">Полтавский бишофит широко используется в массажной практике. Разработаны препараты бишофита: спортивный «Физио-гель» с местно анестезирующим и отвлекающим эффектом, и «Согревающий массажный бальзам» - для улучшения микроциркуляции и прогрева тканей при массаже. 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Важным качеством современных препаратов бишофита является так же и то, что они с успехом могут использоваться в бытовых условиях. Для достижения эффекта снятия мышечной усталости после физических нагрузок и реабилитации мелких травм достаточно провести самомассаж бишофитом 2-5 минут и тепло укутать место воздействия на 1-2 часа (на ночь).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Важным критерием применения бишофита Полтавского является универсальность, возможность применения у пациентов различных возрастных групп. Имеется широкий опыт использования как в детских санаториях, так и в геронтологической практике.</w:t>
      </w:r>
    </w:p>
    <w:p w:rsidR="00881A26" w:rsidRPr="00FE3E56" w:rsidRDefault="00881A26" w:rsidP="00FE3E56">
      <w:pPr>
        <w:pStyle w:val="a3"/>
        <w:spacing w:line="360" w:lineRule="auto"/>
        <w:ind w:firstLine="709"/>
        <w:jc w:val="both"/>
        <w:rPr>
          <w:b w:val="0"/>
          <w:sz w:val="28"/>
          <w:szCs w:val="24"/>
        </w:rPr>
      </w:pPr>
      <w:r w:rsidRPr="00FE3E56">
        <w:rPr>
          <w:b w:val="0"/>
          <w:sz w:val="28"/>
          <w:szCs w:val="24"/>
        </w:rPr>
        <w:t>Противопоказаниями для проведения бишофитотерапии определены общие противопоказания для физиотерапии и индивидуальная непереносимость процедур, что проявляется крайне редко. Для избежания раздражения кожи курс местных процедур (компрессов, аппаратных процедур и т.п.) рекомендуется начинать с разведения бишофита с водой.</w:t>
      </w:r>
      <w:r w:rsidR="00FE3E56">
        <w:rPr>
          <w:b w:val="0"/>
          <w:sz w:val="28"/>
          <w:szCs w:val="24"/>
        </w:rPr>
        <w:t xml:space="preserve">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На сегодняшний день существуют неоспоримые доказательства терапевтических возможностей и высокой экономической эффективности природного экологически чистого средства – бишофита Полтавского, свойства и перспективы применения которого настолько широки, насколько позволяют видеть их границы современных направлений медицины. </w:t>
      </w:r>
    </w:p>
    <w:p w:rsidR="00ED1BC8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 xml:space="preserve">Экономическая эффективность использования Полтавского бишофита как бальнеологического и физиотерапевтического средства обусловлена во-первых, его достаточной как при моно-, так и комплексной терапии клинической эффективностью, во-вторых, сравнительно низким расходом препаратов на одну процедуру, в-третьих – малой себестоимостью.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Следует предостеречь от использования технического бишофита с рыже-ржавым осадком. Суррогаты не только не дают желаемого результата, но</w:t>
      </w:r>
      <w:r w:rsidR="00FE3E56">
        <w:rPr>
          <w:sz w:val="28"/>
          <w:szCs w:val="24"/>
        </w:rPr>
        <w:t xml:space="preserve"> </w:t>
      </w:r>
      <w:r w:rsidRPr="00FE3E56">
        <w:rPr>
          <w:sz w:val="28"/>
          <w:szCs w:val="24"/>
        </w:rPr>
        <w:t xml:space="preserve">могут вызвать аллергические и токсические реакции. </w:t>
      </w:r>
    </w:p>
    <w:p w:rsidR="00881A26" w:rsidRPr="00FE3E56" w:rsidRDefault="00881A26" w:rsidP="00FE3E56">
      <w:pPr>
        <w:spacing w:line="360" w:lineRule="auto"/>
        <w:ind w:firstLine="709"/>
        <w:jc w:val="both"/>
        <w:rPr>
          <w:sz w:val="28"/>
          <w:szCs w:val="24"/>
        </w:rPr>
      </w:pPr>
      <w:r w:rsidRPr="00FE3E56">
        <w:rPr>
          <w:sz w:val="28"/>
          <w:szCs w:val="24"/>
        </w:rPr>
        <w:t>Таким образом, бишофит полтавского месторождения доступен для использования всем лечебным учреждениям – от поликлиник и медсанчастей до санаториев и реабилитационных отделений крупных клинических больниц и весьма перспективен как отечественный бальнеологический и физиотерапевтический препарат для реабилитации разнообразной патологии внутренних органов.</w:t>
      </w:r>
    </w:p>
    <w:p w:rsidR="00881A26" w:rsidRPr="00FE3E56" w:rsidRDefault="00FE3E56" w:rsidP="00FE3E56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881A26" w:rsidRPr="00FE3E56">
        <w:rPr>
          <w:b/>
          <w:sz w:val="28"/>
          <w:szCs w:val="24"/>
        </w:rPr>
        <w:t>Список литературы</w:t>
      </w:r>
    </w:p>
    <w:p w:rsidR="00FE3E56" w:rsidRPr="00FE3E56" w:rsidRDefault="00FE3E56" w:rsidP="00FE3E56">
      <w:pPr>
        <w:spacing w:line="360" w:lineRule="auto"/>
        <w:ind w:firstLine="709"/>
        <w:jc w:val="both"/>
        <w:rPr>
          <w:sz w:val="28"/>
          <w:szCs w:val="24"/>
        </w:rPr>
      </w:pP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  <w:lang w:val="ru-RU"/>
        </w:rPr>
      </w:pPr>
      <w:r w:rsidRPr="00FE3E56">
        <w:rPr>
          <w:b w:val="0"/>
          <w:sz w:val="28"/>
        </w:rPr>
        <w:t>Бабов К.Д., Волошина Е.Б., Фисенко Л.И. Применение лечебных физических факторов в реабилитации пациентов с ишемической болезнью сердца // Украинский кардиологический журнал. – 2001. – № 1. – С. 96-101.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 xml:space="preserve">Бажан К.В. Бішофіт-природний лікувальний засіб//Матер. </w:t>
      </w:r>
      <w:r w:rsidRPr="00FE3E56">
        <w:rPr>
          <w:b w:val="0"/>
          <w:sz w:val="28"/>
          <w:lang w:val="ru-RU"/>
        </w:rPr>
        <w:t>н</w:t>
      </w:r>
      <w:r w:rsidRPr="00FE3E56">
        <w:rPr>
          <w:b w:val="0"/>
          <w:sz w:val="28"/>
        </w:rPr>
        <w:t>аучно-практ. конф. “Полтавский бишофит в клинической медицине” 2 июля 1996г.–Полтава. – 1996. – С. 4.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Васильева-Линецкая Л.Я., Катюхин О.В. Природн</w:t>
      </w:r>
      <w:r w:rsidRPr="00FE3E56">
        <w:rPr>
          <w:b w:val="0"/>
          <w:sz w:val="28"/>
          <w:lang w:val="ru-RU"/>
        </w:rPr>
        <w:t>ы</w:t>
      </w:r>
      <w:r w:rsidRPr="00FE3E56">
        <w:rPr>
          <w:b w:val="0"/>
          <w:sz w:val="28"/>
        </w:rPr>
        <w:t xml:space="preserve">й минерал бишофит в </w:t>
      </w:r>
      <w:r w:rsidRPr="00FE3E56">
        <w:rPr>
          <w:b w:val="0"/>
          <w:sz w:val="28"/>
          <w:lang w:val="ru-RU"/>
        </w:rPr>
        <w:t xml:space="preserve">бальнеологии, курортологии и физиотерапии// </w:t>
      </w:r>
      <w:r w:rsidRPr="00FE3E56">
        <w:rPr>
          <w:b w:val="0"/>
          <w:sz w:val="28"/>
        </w:rPr>
        <w:t xml:space="preserve">Матер. </w:t>
      </w:r>
      <w:r w:rsidRPr="00FE3E56">
        <w:rPr>
          <w:b w:val="0"/>
          <w:sz w:val="28"/>
          <w:lang w:val="ru-RU"/>
        </w:rPr>
        <w:t>междунар. Н</w:t>
      </w:r>
      <w:r w:rsidRPr="00FE3E56">
        <w:rPr>
          <w:b w:val="0"/>
          <w:sz w:val="28"/>
        </w:rPr>
        <w:t>аучно-практ. Конф.</w:t>
      </w:r>
      <w:r w:rsidRPr="00FE3E56">
        <w:rPr>
          <w:b w:val="0"/>
          <w:sz w:val="28"/>
          <w:lang w:val="ru-RU"/>
        </w:rPr>
        <w:t xml:space="preserve"> «Актуальные проблемы курортологии и медицинской реабилитации» 23-24 октября 2007г. – г.Одесса. – 2007. – с.25-26.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Дзяк Г.В., Зорин А.Н., Головкин В.А. Применение украинского бишофита в лечебных целях// Матер. Научно-практ. конф. “Полтавский бишофит в клинической медицине”.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Полтава. 2 июля 1996г. –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Полтава. – 1996. – С. 7.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Зорина М.А. Повышение эффективности пломбирования зубов с помощью бишофита// Матер. Научно-практ. конф. “Полтавский бишофит в клинической медицине”.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Полтава. 2 июля 1996г. –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Полтава. – 1996. – С. 7-8.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Казаков Ю.М. Физиотерапия и семейная медицина: общи</w:t>
      </w:r>
      <w:r w:rsidRPr="00FE3E56">
        <w:rPr>
          <w:b w:val="0"/>
          <w:sz w:val="28"/>
          <w:lang w:val="ru-RU"/>
        </w:rPr>
        <w:t>е</w:t>
      </w:r>
      <w:r w:rsidRPr="00FE3E56">
        <w:rPr>
          <w:b w:val="0"/>
          <w:sz w:val="28"/>
        </w:rPr>
        <w:t xml:space="preserve"> интерес</w:t>
      </w:r>
      <w:r w:rsidRPr="00FE3E56">
        <w:rPr>
          <w:b w:val="0"/>
          <w:sz w:val="28"/>
          <w:lang w:val="ru-RU"/>
        </w:rPr>
        <w:t>ы и противоречия. Время для компромиссов.//Вестник физиотерапии и курортологии. – 2007. - №2 – С. 106-107.</w:t>
      </w:r>
      <w:r w:rsidR="00FE3E56">
        <w:rPr>
          <w:b w:val="0"/>
          <w:sz w:val="28"/>
          <w:lang w:val="ru-RU"/>
        </w:rPr>
        <w:t xml:space="preserve"> 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Казаков Ю.М., Катюхин О.В., Немировский Г.И. Экономическая эффективность применения Полтавского бишофита в лечебной практике// Матер. Научно-практ. конф. “Полтавский бишофит в клинической медицине” 2 июля 1996г. –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Полтава. – 1996. – С.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8-9.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Казаков Ю.М., Чумак І.П., Звягінцева Л.А. та ін. Вплив бішофітотерапії на гемодинамічні показники у ліквідаторів аварії на ЧАЕС з синдромом нейроциркуляторної дистонії// Матеріали наук.-практ. конф. “Екологічні аспекти застосування природних розчинів та мінералів”. Сб. наук. праць ПДПУ ім.В.Г.Короленка. – Вип. 1(9). – Полтава. – 2000. – С. 209-211.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  <w:lang w:val="ru-RU"/>
        </w:rPr>
      </w:pPr>
      <w:r w:rsidRPr="00FE3E56">
        <w:rPr>
          <w:b w:val="0"/>
          <w:sz w:val="28"/>
        </w:rPr>
        <w:t>Катюхин О.В. Полтавский бишофит в лечении заболеваний внутренних органов (обзор) // Лекарства-человеку Т.</w:t>
      </w:r>
      <w:r w:rsidRPr="00FE3E56">
        <w:rPr>
          <w:b w:val="0"/>
          <w:sz w:val="28"/>
          <w:lang w:val="en-US"/>
        </w:rPr>
        <w:t>XV</w:t>
      </w:r>
      <w:r w:rsidRPr="00FE3E56">
        <w:rPr>
          <w:b w:val="0"/>
          <w:sz w:val="28"/>
        </w:rPr>
        <w:t xml:space="preserve"> - №1-2 – Харьков, 2001 – с. 242-249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  <w:lang w:val="ru-RU"/>
        </w:rPr>
      </w:pPr>
      <w:r w:rsidRPr="00FE3E56">
        <w:rPr>
          <w:b w:val="0"/>
          <w:sz w:val="28"/>
        </w:rPr>
        <w:t>Катюхін О.В., Денисюк В.І. Бішофіт Полтавський та ліпід-зв</w:t>
      </w:r>
      <w:r w:rsidRPr="00FE3E56">
        <w:rPr>
          <w:b w:val="0"/>
          <w:sz w:val="28"/>
          <w:szCs w:val="28"/>
        </w:rPr>
        <w:sym w:font="Symbol" w:char="F0A2"/>
      </w:r>
      <w:r w:rsidRPr="00FE3E56">
        <w:rPr>
          <w:b w:val="0"/>
          <w:sz w:val="28"/>
        </w:rPr>
        <w:t>язуюча емульсія у хворих на ІХС з холестатичною патологією жовчних шляхів// Вісник Вінницького держ. мед. університету. – 2003. – №1. – С.66-67.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  <w:lang w:val="ru-RU"/>
        </w:rPr>
        <w:t>Катюх</w:t>
      </w:r>
      <w:r w:rsidRPr="00FE3E56">
        <w:rPr>
          <w:b w:val="0"/>
          <w:sz w:val="28"/>
        </w:rPr>
        <w:t>ін О.В. Бішофіт Полтавський в фізіотерапії холестатичних захворювань жовчних шляхів</w:t>
      </w:r>
      <w:r w:rsidRPr="00FE3E56">
        <w:rPr>
          <w:b w:val="0"/>
          <w:sz w:val="28"/>
          <w:lang w:val="ru-RU"/>
        </w:rPr>
        <w:t>//</w:t>
      </w:r>
      <w:r w:rsidRPr="00FE3E56">
        <w:rPr>
          <w:b w:val="0"/>
          <w:sz w:val="28"/>
        </w:rPr>
        <w:t>Тези доповідей ХІ Конгресу Світової федерації українських лікарських товариств 28-30 серпня 2006 р. – Полтава, 2006. – С. 345-346.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  <w:lang w:val="ru-RU"/>
        </w:rPr>
      </w:pPr>
      <w:r w:rsidRPr="00FE3E56">
        <w:rPr>
          <w:b w:val="0"/>
          <w:sz w:val="28"/>
        </w:rPr>
        <w:t>Катюхин О.В., Мякинькова Л.А.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Полтавский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бишофит: свойства и возможности применения в физиотерапии и медицинской реабилитации //Медицинская реабилитация, курортология, физиотерапия. 2002. -№3 (31), с. 34-36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Катюхин О.В.Полтавский бишофит в физиотерапии и реабилитации кардиологических заболеваний</w:t>
      </w:r>
      <w:r w:rsidRPr="00FE3E56">
        <w:rPr>
          <w:b w:val="0"/>
          <w:sz w:val="28"/>
          <w:lang w:val="ru-RU"/>
        </w:rPr>
        <w:t xml:space="preserve">. </w:t>
      </w:r>
      <w:r w:rsidRPr="00FE3E56">
        <w:rPr>
          <w:b w:val="0"/>
          <w:sz w:val="28"/>
        </w:rPr>
        <w:t>Нові напрямки профілактики та лікування ішемічної хвороби серця та артеріальної гіпертензії // Матеріали об’єднаного пленуму правління українського наукового товариства кардіологів та асоціації лікарів-інтерністів. – Київ, 2001. – С. 140.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Катюхин О.В. Бішофіт Полтавський в фізіотерапії холестатичних захворювань жовчних шляхів// Тези доповідей ХІ Конгресу Світової федерації українських лікарських товариств 28-30 серпня 2006 р. – Полтава, 2006. – С. 345-346.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Катюхин О.В. Природный минерал бишофит в бальнеологии, курортологии и физиотерапии// Вестник физиотерапии и курортологии // Актуальные вопросы организации курортного дела, курортной политики и физиотерапии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 xml:space="preserve">Материалы </w:t>
      </w:r>
      <w:r w:rsidRPr="00FE3E56">
        <w:rPr>
          <w:b w:val="0"/>
          <w:sz w:val="28"/>
          <w:lang w:val="en-US"/>
        </w:rPr>
        <w:t>VI</w:t>
      </w:r>
      <w:r w:rsidRPr="00FE3E56">
        <w:rPr>
          <w:b w:val="0"/>
          <w:sz w:val="28"/>
        </w:rPr>
        <w:t xml:space="preserve"> конгресса физиотерапевтов и курортологов автономной республики Крым 13-15 апреля </w:t>
      </w:r>
      <w:smartTag w:uri="urn:schemas-microsoft-com:office:smarttags" w:element="metricconverter">
        <w:smartTagPr>
          <w:attr w:name="ProductID" w:val="2006 г"/>
        </w:smartTagPr>
        <w:r w:rsidRPr="00FE3E56">
          <w:rPr>
            <w:b w:val="0"/>
            <w:sz w:val="28"/>
          </w:rPr>
          <w:t>2006 г</w:t>
        </w:r>
      </w:smartTag>
      <w:r w:rsidRPr="00FE3E56">
        <w:rPr>
          <w:b w:val="0"/>
          <w:sz w:val="28"/>
        </w:rPr>
        <w:t>. – 2006 – № 2. – С. 98.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Качановська Л.Д., Дацкевич О.Д., Сінчук Л.П., Сперкач В.С. Органомінеральні комплекси на базі бішофіту полтавського родовища для антимікозних препаратів та направленого транспортування ліків// Матеріали наук.-практ. конф. “Екологічні аспекти застосування природних розчинів та мінералів”. Сб. наук. праць ПДПУ ім.В.Г.Короленка. – Вип. 1(9). – Полтава. – 2000. – С.140.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Кечин И.Л., Тонконог А.И., Головкин А.В. Экспериментальное изучение специфической активности суппозиториев с рассолом бишофита полтавского (РПБ)// Матер. Научно-практ. конф. “Полтавский бишофит в клинической медицине”.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Полтава. 2 июля 1996г. –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Полтава. – 1996. – С. 9-10.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Киселев В.Б. Бишофит как бальнеотерапевтический фактор// Вопросы курортной физиотерапии и лечебной физкультуры.- 1988.-№4.-С.64-66.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Коваль Е.А., Дзяк Г.В., Зорин А.Н. Результаты применения водного раствора полтавского бишофита в комплексной терапии больных ИБС// Матер. Научно-практ. конф. “Полтавский бишофит в клинической медицине”.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Полтава. 2 июля 1996г. –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Полтава. – 1996. – С. 10-11.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Колеснікова Л.Д. Примінення бішофіту при лікуванні гіпертонічної хвороби./ Автор. дис.канд.мед.наук. – Одеса. – 1996. – 16 с.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Колесникова Л.Д. Результаты клинического лечения больных гипертонической болезнью бишофитом Полтавского месторождения.// Актуальні питання клінічної медицини: Тези доп.наук.конф.присвяч. 75-річчю проф. М.А.Дудченка і 20-річчю кафедри факультетської терапії, 20-21 вересня 1994р. Полтава. – С.115-116.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Машинец Н.В. Применение бишофита для лечения невынашивания беременности. // Актуальні питання фармацевтичної та медичної науки та практики. Збірник наук. статей. – Випуск 5. – Запоріжжя. – 1999. – С.239-241.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 xml:space="preserve">Оржешковский В.В. Лекарственный электрофорез// Вестник физиотерапии и курортологии. – 2003. – №2. – С. 120-127. 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Оржешковский В.В., Оржешковский Вас.В. Бишофитотерапия//Вестник физиотерапии и курортологии.-2005.-№3- С.62-71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Пелипенко В.П., Мохначов В.Я., Пелипенко О.В., Патєєв О.С. Використання бішофіту в комплексному лікуванні дегенеративно-дістрофічних коксартрозів// Матеріали наук.-практ. конф. “Екологічні аспекти застосування природних розчинів та мінералів”. Сб. наук. праць ПДПУ ім.В.Г.Короленка. – Вип. 1(9). – Полтава. – 2000. – С.195-198.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Скрипніков М.С., Казаков Ю.М., Катюхін О.В. та ін. Полтавський бішофіт в медицині: дослідження та перспективи// Матеріали наук.-практ. конф. “Екологічні аспекти застосування природних розчинів та мінералів”. Сб. наук. праць ПДПУ ім.В.Г.Короленка. – Вип. 1(9). – Полтава.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– 2000. – С.203-207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Спасов А.А., Островский О.В., Жерчиков Л.В. и др. Противовоспалительное действие минерального бишофита // Эксп.</w:t>
      </w:r>
      <w:r w:rsidRPr="00FE3E56">
        <w:rPr>
          <w:b w:val="0"/>
          <w:sz w:val="28"/>
          <w:lang w:val="ru-RU"/>
        </w:rPr>
        <w:t xml:space="preserve"> и</w:t>
      </w:r>
      <w:r w:rsidRPr="00FE3E56">
        <w:rPr>
          <w:b w:val="0"/>
          <w:sz w:val="28"/>
        </w:rPr>
        <w:t xml:space="preserve"> клин.фарм. – 1998. - №3. – С.64-66. 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Спосіб лікування ішемічної хвороби серця/ Патент України № 96062341 від 13.06.1996 р.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rStyle w:val="base1"/>
          <w:rFonts w:ascii="Times New Roman" w:hAnsi="Times New Roman" w:cs="Times New Roman"/>
          <w:b w:val="0"/>
          <w:color w:val="auto"/>
          <w:sz w:val="28"/>
          <w:szCs w:val="24"/>
        </w:rPr>
      </w:pPr>
      <w:r w:rsidRPr="00FE3E56">
        <w:rPr>
          <w:rStyle w:val="title1"/>
          <w:rFonts w:ascii="Times New Roman" w:hAnsi="Times New Roman" w:cs="Times New Roman"/>
          <w:b w:val="0"/>
          <w:color w:val="auto"/>
          <w:sz w:val="28"/>
          <w:szCs w:val="24"/>
        </w:rPr>
        <w:t>Український бішофіт. Перспективи розробки лікарських препаратів, дослідження та застосування</w:t>
      </w:r>
      <w:r w:rsidRPr="00FE3E56">
        <w:rPr>
          <w:b w:val="0"/>
          <w:sz w:val="28"/>
        </w:rPr>
        <w:t xml:space="preserve">/ </w:t>
      </w:r>
      <w:r w:rsidRPr="00FE3E56">
        <w:rPr>
          <w:rStyle w:val="authors1"/>
          <w:rFonts w:ascii="Times New Roman" w:hAnsi="Times New Roman" w:cs="Times New Roman"/>
          <w:b w:val="0"/>
          <w:color w:val="auto"/>
          <w:sz w:val="28"/>
          <w:szCs w:val="24"/>
        </w:rPr>
        <w:t>Головкін В.О., Захарченко А.С., Зорин А.М. и соавт.</w:t>
      </w:r>
      <w:r w:rsidRPr="00FE3E56">
        <w:rPr>
          <w:rStyle w:val="base1"/>
          <w:rFonts w:ascii="Times New Roman" w:hAnsi="Times New Roman" w:cs="Times New Roman"/>
          <w:b w:val="0"/>
          <w:color w:val="auto"/>
          <w:sz w:val="28"/>
          <w:szCs w:val="24"/>
        </w:rPr>
        <w:t>//</w:t>
      </w:r>
      <w:r w:rsidRPr="00FD45AB">
        <w:rPr>
          <w:b w:val="0"/>
          <w:iCs/>
          <w:sz w:val="28"/>
        </w:rPr>
        <w:t>Фармацевтичний журнал</w:t>
      </w:r>
      <w:r w:rsidRPr="00FE3E56">
        <w:rPr>
          <w:rStyle w:val="base1"/>
          <w:rFonts w:ascii="Times New Roman" w:hAnsi="Times New Roman" w:cs="Times New Roman"/>
          <w:b w:val="0"/>
          <w:iCs/>
          <w:color w:val="auto"/>
          <w:sz w:val="28"/>
          <w:szCs w:val="24"/>
        </w:rPr>
        <w:t xml:space="preserve">. </w:t>
      </w:r>
      <w:r w:rsidRPr="00FE3E56">
        <w:rPr>
          <w:b w:val="0"/>
          <w:sz w:val="28"/>
        </w:rPr>
        <w:t>–</w:t>
      </w:r>
      <w:r w:rsidRPr="00FE3E56">
        <w:rPr>
          <w:rStyle w:val="base1"/>
          <w:rFonts w:ascii="Times New Roman" w:hAnsi="Times New Roman" w:cs="Times New Roman"/>
          <w:b w:val="0"/>
          <w:iCs/>
          <w:color w:val="auto"/>
          <w:sz w:val="28"/>
          <w:szCs w:val="24"/>
        </w:rPr>
        <w:t xml:space="preserve"> 2000. </w:t>
      </w:r>
      <w:r w:rsidRPr="00FE3E56">
        <w:rPr>
          <w:b w:val="0"/>
          <w:sz w:val="28"/>
        </w:rPr>
        <w:t>–</w:t>
      </w:r>
      <w:r w:rsidRPr="00FE3E56">
        <w:rPr>
          <w:rStyle w:val="base1"/>
          <w:rFonts w:ascii="Times New Roman" w:hAnsi="Times New Roman" w:cs="Times New Roman"/>
          <w:b w:val="0"/>
          <w:iCs/>
          <w:color w:val="auto"/>
          <w:sz w:val="28"/>
          <w:szCs w:val="24"/>
        </w:rPr>
        <w:t xml:space="preserve"> №6. </w:t>
      </w:r>
      <w:r w:rsidRPr="00FE3E56">
        <w:rPr>
          <w:b w:val="0"/>
          <w:sz w:val="28"/>
        </w:rPr>
        <w:t>–</w:t>
      </w:r>
      <w:r w:rsidRPr="00FE3E56">
        <w:rPr>
          <w:rStyle w:val="base1"/>
          <w:rFonts w:ascii="Times New Roman" w:hAnsi="Times New Roman" w:cs="Times New Roman"/>
          <w:b w:val="0"/>
          <w:iCs/>
          <w:color w:val="auto"/>
          <w:sz w:val="28"/>
          <w:szCs w:val="24"/>
        </w:rPr>
        <w:t xml:space="preserve"> C. 40-43.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rStyle w:val="base1"/>
          <w:rFonts w:ascii="Times New Roman" w:hAnsi="Times New Roman" w:cs="Times New Roman"/>
          <w:b w:val="0"/>
          <w:color w:val="auto"/>
          <w:sz w:val="28"/>
          <w:szCs w:val="24"/>
        </w:rPr>
      </w:pPr>
      <w:r w:rsidRPr="00FE3E56">
        <w:rPr>
          <w:rStyle w:val="base1"/>
          <w:rFonts w:ascii="Times New Roman" w:hAnsi="Times New Roman" w:cs="Times New Roman"/>
          <w:b w:val="0"/>
          <w:iCs/>
          <w:color w:val="auto"/>
          <w:sz w:val="28"/>
          <w:szCs w:val="24"/>
          <w:lang w:val="ru-RU"/>
        </w:rPr>
        <w:t>Чупин Ю.В., Шейко П.А. Бишофит полтавский как перспективное средство спортивной подготовки и реабилитации олимпийцев// Матер. М</w:t>
      </w:r>
      <w:r w:rsidRPr="00FE3E56">
        <w:rPr>
          <w:rStyle w:val="base1"/>
          <w:rFonts w:ascii="Times New Roman" w:hAnsi="Times New Roman" w:cs="Times New Roman"/>
          <w:b w:val="0"/>
          <w:iCs/>
          <w:color w:val="auto"/>
          <w:sz w:val="28"/>
          <w:szCs w:val="24"/>
        </w:rPr>
        <w:t>і</w:t>
      </w:r>
      <w:r w:rsidRPr="00FE3E56">
        <w:rPr>
          <w:rStyle w:val="base1"/>
          <w:rFonts w:ascii="Times New Roman" w:hAnsi="Times New Roman" w:cs="Times New Roman"/>
          <w:b w:val="0"/>
          <w:iCs/>
          <w:color w:val="auto"/>
          <w:sz w:val="28"/>
          <w:szCs w:val="24"/>
          <w:lang w:val="ru-RU"/>
        </w:rPr>
        <w:t xml:space="preserve">жнародної наук.-практ. Конф. «Спортивна медицина, лікувальна фізкультура та валеологія -2007. 5-6 жовтня 2007 р. - м. Одесса. – с.227-228. </w:t>
      </w:r>
    </w:p>
    <w:p w:rsidR="00881A26" w:rsidRPr="00FE3E56" w:rsidRDefault="00881A26" w:rsidP="00FE3E56">
      <w:pPr>
        <w:pStyle w:val="2"/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 w:val="0"/>
          <w:sz w:val="28"/>
        </w:rPr>
      </w:pPr>
      <w:r w:rsidRPr="00FE3E56">
        <w:rPr>
          <w:b w:val="0"/>
          <w:sz w:val="28"/>
        </w:rPr>
        <w:t>Шабан С.А., Катюхін О.В. Застосування полтавського бішофіту у кардіологічних хворих// Матеріали наук.-практ. конф. “Екологічні аспекти застосування природних розчинів та мінералів”. Сб. наук. праць ПДПУ ім.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>В.Г.</w:t>
      </w:r>
      <w:r w:rsidR="00FE3E56">
        <w:rPr>
          <w:b w:val="0"/>
          <w:sz w:val="28"/>
        </w:rPr>
        <w:t xml:space="preserve"> </w:t>
      </w:r>
      <w:r w:rsidRPr="00FE3E56">
        <w:rPr>
          <w:b w:val="0"/>
          <w:sz w:val="28"/>
        </w:rPr>
        <w:t xml:space="preserve">Короленка. – Вип. 1(9). – Полтава. – 2000. – С.207-209. </w:t>
      </w:r>
      <w:bookmarkStart w:id="0" w:name="_GoBack"/>
      <w:bookmarkEnd w:id="0"/>
    </w:p>
    <w:sectPr w:rsidR="00881A26" w:rsidRPr="00FE3E56" w:rsidSect="003458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067B7"/>
    <w:multiLevelType w:val="hybridMultilevel"/>
    <w:tmpl w:val="C180F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A26"/>
    <w:rsid w:val="000B218A"/>
    <w:rsid w:val="00121A7A"/>
    <w:rsid w:val="00133A31"/>
    <w:rsid w:val="00161B42"/>
    <w:rsid w:val="001C729D"/>
    <w:rsid w:val="003458F9"/>
    <w:rsid w:val="00365410"/>
    <w:rsid w:val="005A34EE"/>
    <w:rsid w:val="007E3D9A"/>
    <w:rsid w:val="00801424"/>
    <w:rsid w:val="00881A26"/>
    <w:rsid w:val="00B51923"/>
    <w:rsid w:val="00D92D4F"/>
    <w:rsid w:val="00ED1BC8"/>
    <w:rsid w:val="00EF4CA0"/>
    <w:rsid w:val="00FD45AB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9AF9DF-6BC1-4154-9DB8-B0796D9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26"/>
  </w:style>
  <w:style w:type="paragraph" w:styleId="4">
    <w:name w:val="heading 4"/>
    <w:basedOn w:val="a"/>
    <w:next w:val="a"/>
    <w:link w:val="40"/>
    <w:uiPriority w:val="99"/>
    <w:qFormat/>
    <w:rsid w:val="00881A26"/>
    <w:pPr>
      <w:keepNext/>
      <w:ind w:firstLine="72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881A26"/>
    <w:pPr>
      <w:jc w:val="center"/>
    </w:pPr>
    <w:rPr>
      <w:b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881A26"/>
    <w:pPr>
      <w:jc w:val="center"/>
    </w:pPr>
    <w:rPr>
      <w:b/>
      <w:sz w:val="16"/>
      <w:szCs w:val="24"/>
      <w:lang w:val="uk-UA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character" w:styleId="a5">
    <w:name w:val="Hyperlink"/>
    <w:uiPriority w:val="99"/>
    <w:rsid w:val="00881A26"/>
    <w:rPr>
      <w:rFonts w:cs="Times New Roman"/>
      <w:color w:val="0000FF"/>
      <w:u w:val="single"/>
    </w:rPr>
  </w:style>
  <w:style w:type="character" w:customStyle="1" w:styleId="authors1">
    <w:name w:val="authors1"/>
    <w:uiPriority w:val="99"/>
    <w:rsid w:val="00881A26"/>
    <w:rPr>
      <w:rFonts w:ascii="Arial" w:hAnsi="Arial" w:cs="Arial"/>
      <w:color w:val="000000"/>
      <w:sz w:val="18"/>
      <w:szCs w:val="18"/>
    </w:rPr>
  </w:style>
  <w:style w:type="character" w:customStyle="1" w:styleId="title1">
    <w:name w:val="title1"/>
    <w:uiPriority w:val="99"/>
    <w:rsid w:val="00881A26"/>
    <w:rPr>
      <w:rFonts w:ascii="Arial" w:hAnsi="Arial" w:cs="Arial"/>
      <w:color w:val="000086"/>
      <w:sz w:val="18"/>
      <w:szCs w:val="18"/>
    </w:rPr>
  </w:style>
  <w:style w:type="character" w:customStyle="1" w:styleId="base1">
    <w:name w:val="base1"/>
    <w:uiPriority w:val="99"/>
    <w:rsid w:val="00881A26"/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uiPriority w:val="99"/>
    <w:rsid w:val="00881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БИШОФИТ ПОЛТАВСКОГО МЕСТОРОЖДЕНИЯ: </vt:lpstr>
    </vt:vector>
  </TitlesOfParts>
  <Company>Организация</Company>
  <LinksUpToDate>false</LinksUpToDate>
  <CharactersWithSpaces>28175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БИШОФИТ ПОЛТАВСКОГО МЕСТОРОЖДЕНИЯ: </dc:title>
  <dc:subject/>
  <dc:creator>Customer</dc:creator>
  <cp:keywords/>
  <dc:description/>
  <cp:lastModifiedBy>admin</cp:lastModifiedBy>
  <cp:revision>2</cp:revision>
  <dcterms:created xsi:type="dcterms:W3CDTF">2014-02-25T07:19:00Z</dcterms:created>
  <dcterms:modified xsi:type="dcterms:W3CDTF">2014-02-25T07:19:00Z</dcterms:modified>
</cp:coreProperties>
</file>